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50" w:rsidRDefault="0061146C" w:rsidP="0061146C">
      <w:pPr>
        <w:tabs>
          <w:tab w:val="left" w:pos="0"/>
          <w:tab w:val="left" w:pos="8935"/>
          <w:tab w:val="left" w:pos="9393"/>
        </w:tabs>
        <w:ind w:right="-711"/>
        <w:rPr>
          <w:b/>
          <w:lang w:val="uk-UA"/>
        </w:rPr>
      </w:pPr>
      <w:r>
        <w:rPr>
          <w:b/>
          <w:lang w:val="uk-UA"/>
        </w:rPr>
        <w:t xml:space="preserve">                                                              </w:t>
      </w:r>
    </w:p>
    <w:p w:rsidR="009E5C3D" w:rsidRPr="00031735" w:rsidRDefault="009E5C3D" w:rsidP="00703DD7">
      <w:pPr>
        <w:tabs>
          <w:tab w:val="left" w:pos="0"/>
          <w:tab w:val="left" w:pos="8935"/>
          <w:tab w:val="left" w:pos="9393"/>
        </w:tabs>
        <w:ind w:right="-711"/>
        <w:jc w:val="center"/>
        <w:rPr>
          <w:b/>
          <w:lang w:val="uk-UA"/>
        </w:rPr>
      </w:pPr>
      <w:r w:rsidRPr="006A29CF">
        <w:rPr>
          <w:b/>
          <w:sz w:val="28"/>
          <w:szCs w:val="28"/>
          <w:lang w:val="uk-UA"/>
        </w:rPr>
        <w:t>ПРОТОКОЛ</w:t>
      </w:r>
    </w:p>
    <w:p w:rsidR="009E5C3D" w:rsidRPr="006A29CF" w:rsidRDefault="00B55945" w:rsidP="00415B95">
      <w:pPr>
        <w:tabs>
          <w:tab w:val="left" w:pos="284"/>
        </w:tabs>
        <w:ind w:left="180" w:right="-711" w:hanging="180"/>
        <w:jc w:val="center"/>
        <w:rPr>
          <w:b/>
          <w:sz w:val="28"/>
          <w:szCs w:val="28"/>
          <w:lang w:val="uk-UA"/>
        </w:rPr>
      </w:pPr>
      <w:r>
        <w:rPr>
          <w:b/>
          <w:sz w:val="28"/>
          <w:szCs w:val="28"/>
          <w:lang w:val="uk-UA"/>
        </w:rPr>
        <w:t xml:space="preserve">І </w:t>
      </w:r>
      <w:r w:rsidR="00EC1946">
        <w:rPr>
          <w:b/>
          <w:sz w:val="28"/>
          <w:szCs w:val="28"/>
          <w:lang w:val="uk-UA"/>
        </w:rPr>
        <w:t xml:space="preserve">засідання </w:t>
      </w:r>
      <w:r>
        <w:rPr>
          <w:b/>
          <w:sz w:val="28"/>
          <w:szCs w:val="28"/>
          <w:lang w:val="uk-UA"/>
        </w:rPr>
        <w:t>І</w:t>
      </w:r>
      <w:r w:rsidR="00BF2D11">
        <w:rPr>
          <w:b/>
          <w:sz w:val="28"/>
          <w:szCs w:val="28"/>
          <w:lang w:val="uk-UA"/>
        </w:rPr>
        <w:t>І</w:t>
      </w:r>
      <w:r>
        <w:rPr>
          <w:b/>
          <w:sz w:val="28"/>
          <w:szCs w:val="28"/>
          <w:lang w:val="uk-UA"/>
        </w:rPr>
        <w:t xml:space="preserve">  </w:t>
      </w:r>
      <w:r w:rsidR="00BF2D11">
        <w:rPr>
          <w:b/>
          <w:sz w:val="28"/>
          <w:szCs w:val="28"/>
          <w:lang w:val="uk-UA"/>
        </w:rPr>
        <w:t xml:space="preserve">чергової </w:t>
      </w:r>
      <w:r w:rsidR="009E5C3D" w:rsidRPr="006A29CF">
        <w:rPr>
          <w:b/>
          <w:sz w:val="28"/>
          <w:szCs w:val="28"/>
          <w:lang w:val="uk-UA"/>
        </w:rPr>
        <w:t xml:space="preserve">сесії </w:t>
      </w:r>
      <w:r w:rsidR="009E5C3D" w:rsidRPr="006A29CF">
        <w:rPr>
          <w:b/>
          <w:sz w:val="28"/>
          <w:szCs w:val="28"/>
          <w:lang w:val="en-US"/>
        </w:rPr>
        <w:t>V</w:t>
      </w:r>
      <w:r w:rsidR="009E5C3D" w:rsidRPr="006A29CF">
        <w:rPr>
          <w:b/>
          <w:sz w:val="28"/>
          <w:szCs w:val="28"/>
          <w:lang w:val="uk-UA"/>
        </w:rPr>
        <w:t>ІІ</w:t>
      </w:r>
      <w:r>
        <w:rPr>
          <w:b/>
          <w:sz w:val="28"/>
          <w:szCs w:val="28"/>
          <w:lang w:val="uk-UA"/>
        </w:rPr>
        <w:t>І</w:t>
      </w:r>
      <w:r w:rsidR="009E5C3D" w:rsidRPr="006A29CF">
        <w:rPr>
          <w:b/>
          <w:sz w:val="28"/>
          <w:szCs w:val="28"/>
          <w:lang w:val="uk-UA"/>
        </w:rPr>
        <w:t xml:space="preserve"> скликання</w:t>
      </w:r>
    </w:p>
    <w:p w:rsidR="009E5C3D" w:rsidRPr="006A29CF" w:rsidRDefault="00B55945" w:rsidP="00415B95">
      <w:pPr>
        <w:tabs>
          <w:tab w:val="left" w:pos="284"/>
        </w:tabs>
        <w:ind w:left="180" w:hanging="180"/>
        <w:jc w:val="center"/>
        <w:rPr>
          <w:b/>
          <w:sz w:val="28"/>
          <w:szCs w:val="28"/>
          <w:lang w:val="uk-UA"/>
        </w:rPr>
      </w:pPr>
      <w:r>
        <w:rPr>
          <w:b/>
          <w:sz w:val="28"/>
          <w:szCs w:val="28"/>
          <w:lang w:val="uk-UA"/>
        </w:rPr>
        <w:t>Червоноградської</w:t>
      </w:r>
      <w:r w:rsidR="009E5C3D" w:rsidRPr="006A29CF">
        <w:rPr>
          <w:b/>
          <w:sz w:val="28"/>
          <w:szCs w:val="28"/>
          <w:lang w:val="uk-UA"/>
        </w:rPr>
        <w:t xml:space="preserve"> районної ради</w:t>
      </w:r>
    </w:p>
    <w:p w:rsidR="009E5C3D" w:rsidRPr="006A29CF" w:rsidRDefault="009E5C3D" w:rsidP="00415B95">
      <w:pPr>
        <w:tabs>
          <w:tab w:val="left" w:pos="284"/>
          <w:tab w:val="left" w:pos="8640"/>
        </w:tabs>
        <w:ind w:left="180" w:hanging="180"/>
        <w:jc w:val="center"/>
        <w:rPr>
          <w:b/>
          <w:sz w:val="28"/>
          <w:szCs w:val="28"/>
          <w:lang w:val="uk-UA"/>
        </w:rPr>
      </w:pPr>
      <w:r w:rsidRPr="006A29CF">
        <w:rPr>
          <w:b/>
          <w:sz w:val="28"/>
          <w:szCs w:val="28"/>
          <w:lang w:val="uk-UA"/>
        </w:rPr>
        <w:t>Львівської області</w:t>
      </w:r>
    </w:p>
    <w:p w:rsidR="009E5C3D" w:rsidRPr="006A29CF" w:rsidRDefault="009E5C3D" w:rsidP="00415B95">
      <w:pPr>
        <w:tabs>
          <w:tab w:val="left" w:pos="284"/>
        </w:tabs>
        <w:ind w:left="180" w:hanging="180"/>
        <w:jc w:val="both"/>
        <w:rPr>
          <w:sz w:val="28"/>
          <w:szCs w:val="28"/>
          <w:lang w:val="uk-UA"/>
        </w:rPr>
      </w:pPr>
    </w:p>
    <w:p w:rsidR="009E5C3D" w:rsidRPr="006A29CF" w:rsidRDefault="00D47BDE" w:rsidP="00415B95">
      <w:pPr>
        <w:tabs>
          <w:tab w:val="left" w:pos="284"/>
        </w:tabs>
        <w:jc w:val="both"/>
        <w:rPr>
          <w:b/>
          <w:sz w:val="28"/>
          <w:szCs w:val="28"/>
          <w:lang w:val="uk-UA"/>
        </w:rPr>
      </w:pPr>
      <w:r>
        <w:rPr>
          <w:b/>
          <w:sz w:val="28"/>
          <w:szCs w:val="28"/>
          <w:lang w:val="uk-UA"/>
        </w:rPr>
        <w:t>2</w:t>
      </w:r>
      <w:r w:rsidR="00BF2D11">
        <w:rPr>
          <w:b/>
          <w:sz w:val="28"/>
          <w:szCs w:val="28"/>
          <w:lang w:val="uk-UA"/>
        </w:rPr>
        <w:t>4</w:t>
      </w:r>
      <w:r w:rsidR="009E5C3D">
        <w:rPr>
          <w:b/>
          <w:sz w:val="28"/>
          <w:szCs w:val="28"/>
          <w:lang w:val="uk-UA"/>
        </w:rPr>
        <w:t xml:space="preserve"> </w:t>
      </w:r>
      <w:r w:rsidR="00BF2D11">
        <w:rPr>
          <w:b/>
          <w:sz w:val="28"/>
          <w:szCs w:val="28"/>
          <w:lang w:val="uk-UA"/>
        </w:rPr>
        <w:t>грудня</w:t>
      </w:r>
      <w:r w:rsidR="00EC1946">
        <w:rPr>
          <w:b/>
          <w:sz w:val="28"/>
          <w:szCs w:val="28"/>
          <w:lang w:val="uk-UA"/>
        </w:rPr>
        <w:t xml:space="preserve"> </w:t>
      </w:r>
      <w:r w:rsidR="00CF4E5D">
        <w:rPr>
          <w:b/>
          <w:sz w:val="28"/>
          <w:szCs w:val="28"/>
          <w:lang w:val="uk-UA"/>
        </w:rPr>
        <w:t xml:space="preserve"> </w:t>
      </w:r>
      <w:r w:rsidR="00EC1946">
        <w:rPr>
          <w:b/>
          <w:sz w:val="28"/>
          <w:szCs w:val="28"/>
          <w:lang w:val="uk-UA"/>
        </w:rPr>
        <w:t>2020</w:t>
      </w:r>
      <w:r w:rsidR="009E5C3D">
        <w:rPr>
          <w:b/>
          <w:sz w:val="28"/>
          <w:szCs w:val="28"/>
          <w:lang w:val="uk-UA"/>
        </w:rPr>
        <w:t xml:space="preserve"> року</w:t>
      </w:r>
      <w:r w:rsidR="009E5C3D" w:rsidRPr="006A29CF">
        <w:rPr>
          <w:b/>
          <w:sz w:val="28"/>
          <w:szCs w:val="28"/>
          <w:lang w:val="uk-UA"/>
        </w:rPr>
        <w:t xml:space="preserve">                                                          </w:t>
      </w:r>
      <w:r w:rsidR="00ED1283">
        <w:rPr>
          <w:b/>
          <w:sz w:val="28"/>
          <w:szCs w:val="28"/>
          <w:lang w:val="uk-UA"/>
        </w:rPr>
        <w:t xml:space="preserve">          </w:t>
      </w:r>
      <w:r w:rsidR="00CF4E5D">
        <w:rPr>
          <w:b/>
          <w:sz w:val="28"/>
          <w:szCs w:val="28"/>
          <w:lang w:val="uk-UA"/>
        </w:rPr>
        <w:t>м.</w:t>
      </w:r>
      <w:r w:rsidR="00B55945">
        <w:rPr>
          <w:b/>
          <w:sz w:val="28"/>
          <w:szCs w:val="28"/>
          <w:lang w:val="uk-UA"/>
        </w:rPr>
        <w:t>Червоноград</w:t>
      </w:r>
      <w:r w:rsidR="009E5C3D" w:rsidRPr="006A29CF">
        <w:rPr>
          <w:b/>
          <w:sz w:val="28"/>
          <w:szCs w:val="28"/>
          <w:lang w:val="uk-UA"/>
        </w:rPr>
        <w:t xml:space="preserve">       </w:t>
      </w:r>
      <w:r w:rsidR="009E5C3D">
        <w:rPr>
          <w:b/>
          <w:sz w:val="28"/>
          <w:szCs w:val="28"/>
          <w:lang w:val="uk-UA"/>
        </w:rPr>
        <w:t xml:space="preserve">               </w:t>
      </w:r>
    </w:p>
    <w:p w:rsidR="009E5C3D" w:rsidRPr="006A29CF" w:rsidRDefault="009E5C3D" w:rsidP="00415B95">
      <w:pPr>
        <w:tabs>
          <w:tab w:val="left" w:pos="284"/>
        </w:tabs>
        <w:ind w:left="180" w:hanging="180"/>
        <w:jc w:val="both"/>
        <w:rPr>
          <w:sz w:val="28"/>
          <w:szCs w:val="28"/>
          <w:lang w:val="uk-UA"/>
        </w:rPr>
      </w:pPr>
    </w:p>
    <w:p w:rsidR="009E5C3D" w:rsidRPr="006A29CF" w:rsidRDefault="009E5C3D" w:rsidP="00415B95">
      <w:pPr>
        <w:tabs>
          <w:tab w:val="left" w:pos="284"/>
        </w:tabs>
        <w:jc w:val="both"/>
        <w:rPr>
          <w:sz w:val="28"/>
          <w:szCs w:val="28"/>
          <w:lang w:val="uk-UA"/>
        </w:rPr>
      </w:pPr>
      <w:r w:rsidRPr="006A29CF">
        <w:rPr>
          <w:sz w:val="28"/>
          <w:szCs w:val="28"/>
          <w:lang w:val="uk-UA"/>
        </w:rPr>
        <w:t xml:space="preserve">Всього депутатів – </w:t>
      </w:r>
      <w:r w:rsidR="00E76031">
        <w:rPr>
          <w:sz w:val="28"/>
          <w:szCs w:val="28"/>
          <w:lang w:val="uk-UA"/>
        </w:rPr>
        <w:t>42</w:t>
      </w:r>
    </w:p>
    <w:p w:rsidR="009E5C3D" w:rsidRPr="006A29CF" w:rsidRDefault="009E5C3D" w:rsidP="00415B95">
      <w:pPr>
        <w:tabs>
          <w:tab w:val="left" w:pos="284"/>
        </w:tabs>
        <w:ind w:left="180" w:hanging="180"/>
        <w:jc w:val="both"/>
        <w:rPr>
          <w:sz w:val="28"/>
          <w:szCs w:val="28"/>
          <w:lang w:val="uk-UA"/>
        </w:rPr>
      </w:pPr>
      <w:r>
        <w:rPr>
          <w:sz w:val="28"/>
          <w:szCs w:val="28"/>
          <w:lang w:val="uk-UA"/>
        </w:rPr>
        <w:t xml:space="preserve">Присутні на сесії </w:t>
      </w:r>
      <w:r w:rsidR="00C960DB">
        <w:rPr>
          <w:sz w:val="28"/>
          <w:szCs w:val="28"/>
          <w:lang w:val="uk-UA"/>
        </w:rPr>
        <w:t>–</w:t>
      </w:r>
      <w:r>
        <w:rPr>
          <w:sz w:val="28"/>
          <w:szCs w:val="28"/>
          <w:lang w:val="uk-UA"/>
        </w:rPr>
        <w:t xml:space="preserve"> </w:t>
      </w:r>
      <w:r w:rsidR="00BF2D11">
        <w:rPr>
          <w:sz w:val="28"/>
          <w:szCs w:val="28"/>
          <w:lang w:val="uk-UA"/>
        </w:rPr>
        <w:t>34</w:t>
      </w:r>
      <w:r w:rsidR="00C960DB">
        <w:rPr>
          <w:sz w:val="28"/>
          <w:szCs w:val="28"/>
          <w:lang w:val="uk-UA"/>
        </w:rPr>
        <w:t xml:space="preserve"> </w:t>
      </w:r>
      <w:r w:rsidRPr="006A29CF">
        <w:rPr>
          <w:sz w:val="28"/>
          <w:szCs w:val="28"/>
          <w:lang w:val="uk-UA"/>
        </w:rPr>
        <w:t>(список додається – додаток до протоколу ).</w:t>
      </w:r>
    </w:p>
    <w:p w:rsidR="00BF2D11" w:rsidRDefault="00BF2D11" w:rsidP="00415B95">
      <w:pPr>
        <w:tabs>
          <w:tab w:val="left" w:pos="0"/>
        </w:tabs>
        <w:jc w:val="both"/>
        <w:rPr>
          <w:b/>
          <w:sz w:val="28"/>
          <w:szCs w:val="28"/>
          <w:lang w:val="uk-UA"/>
        </w:rPr>
      </w:pPr>
    </w:p>
    <w:p w:rsidR="00BF2D11" w:rsidRDefault="00BF2D11" w:rsidP="00415B95">
      <w:pPr>
        <w:tabs>
          <w:tab w:val="left" w:pos="0"/>
        </w:tabs>
        <w:jc w:val="both"/>
        <w:rPr>
          <w:sz w:val="28"/>
          <w:szCs w:val="28"/>
          <w:lang w:val="uk-UA"/>
        </w:rPr>
      </w:pPr>
      <w:r>
        <w:rPr>
          <w:b/>
          <w:sz w:val="28"/>
          <w:szCs w:val="28"/>
          <w:lang w:val="uk-UA"/>
        </w:rPr>
        <w:t>Зап</w:t>
      </w:r>
      <w:r w:rsidR="00F20D03">
        <w:rPr>
          <w:b/>
          <w:sz w:val="28"/>
          <w:szCs w:val="28"/>
          <w:lang w:val="uk-UA"/>
        </w:rPr>
        <w:t>р</w:t>
      </w:r>
      <w:r>
        <w:rPr>
          <w:b/>
          <w:sz w:val="28"/>
          <w:szCs w:val="28"/>
          <w:lang w:val="uk-UA"/>
        </w:rPr>
        <w:t>ошені:</w:t>
      </w:r>
      <w:r>
        <w:rPr>
          <w:sz w:val="28"/>
          <w:szCs w:val="28"/>
          <w:lang w:val="uk-UA"/>
        </w:rPr>
        <w:t>Леонова Г.С. – начальник фінансового управління Сокальської районної державної адміністрації.</w:t>
      </w:r>
    </w:p>
    <w:p w:rsidR="00BF2D11" w:rsidRDefault="00BF2D11" w:rsidP="00415B95">
      <w:pPr>
        <w:tabs>
          <w:tab w:val="left" w:pos="0"/>
        </w:tabs>
        <w:jc w:val="both"/>
        <w:rPr>
          <w:b/>
          <w:sz w:val="28"/>
          <w:szCs w:val="28"/>
          <w:lang w:val="uk-UA"/>
        </w:rPr>
      </w:pPr>
    </w:p>
    <w:p w:rsidR="00BF2D11" w:rsidRPr="00BF2D11" w:rsidRDefault="00BF2D11" w:rsidP="00415B95">
      <w:pPr>
        <w:tabs>
          <w:tab w:val="left" w:pos="0"/>
        </w:tabs>
        <w:jc w:val="both"/>
        <w:rPr>
          <w:sz w:val="28"/>
          <w:szCs w:val="28"/>
          <w:lang w:val="uk-UA"/>
        </w:rPr>
      </w:pPr>
      <w:r>
        <w:rPr>
          <w:b/>
          <w:sz w:val="28"/>
          <w:szCs w:val="28"/>
          <w:lang w:val="uk-UA"/>
        </w:rPr>
        <w:t xml:space="preserve">Президія: </w:t>
      </w:r>
      <w:r w:rsidRPr="00BF2D11">
        <w:rPr>
          <w:sz w:val="28"/>
          <w:szCs w:val="28"/>
          <w:lang w:val="uk-UA"/>
        </w:rPr>
        <w:t>Кохан Н.П.-</w:t>
      </w:r>
      <w:r>
        <w:rPr>
          <w:sz w:val="28"/>
          <w:szCs w:val="28"/>
          <w:lang w:val="uk-UA"/>
        </w:rPr>
        <w:t xml:space="preserve"> заступник голови Червоноградської районної ради.</w:t>
      </w:r>
    </w:p>
    <w:p w:rsidR="00BF2D11" w:rsidRDefault="00BF2D11" w:rsidP="00415B95">
      <w:pPr>
        <w:tabs>
          <w:tab w:val="left" w:pos="0"/>
        </w:tabs>
        <w:jc w:val="both"/>
        <w:rPr>
          <w:b/>
          <w:sz w:val="28"/>
          <w:szCs w:val="28"/>
          <w:lang w:val="uk-UA"/>
        </w:rPr>
      </w:pPr>
    </w:p>
    <w:p w:rsidR="00FB62F4" w:rsidRDefault="00333B67" w:rsidP="00415B95">
      <w:pPr>
        <w:tabs>
          <w:tab w:val="left" w:pos="0"/>
        </w:tabs>
        <w:jc w:val="both"/>
        <w:rPr>
          <w:sz w:val="28"/>
          <w:szCs w:val="28"/>
          <w:lang w:val="uk-UA"/>
        </w:rPr>
      </w:pPr>
      <w:r w:rsidRPr="00333B67">
        <w:rPr>
          <w:b/>
          <w:sz w:val="28"/>
          <w:szCs w:val="28"/>
          <w:lang w:val="uk-UA"/>
        </w:rPr>
        <w:t>Виступає:</w:t>
      </w:r>
      <w:r>
        <w:rPr>
          <w:sz w:val="28"/>
          <w:szCs w:val="28"/>
          <w:lang w:val="uk-UA"/>
        </w:rPr>
        <w:t xml:space="preserve"> </w:t>
      </w:r>
      <w:r w:rsidR="00BF2D11" w:rsidRPr="00BF2D11">
        <w:rPr>
          <w:sz w:val="28"/>
          <w:szCs w:val="28"/>
          <w:lang w:val="uk-UA"/>
        </w:rPr>
        <w:t>Кохан Н.П.</w:t>
      </w:r>
    </w:p>
    <w:p w:rsidR="00333B67" w:rsidRDefault="00333B67" w:rsidP="00415B95">
      <w:pPr>
        <w:tabs>
          <w:tab w:val="left" w:pos="0"/>
        </w:tabs>
        <w:jc w:val="both"/>
        <w:rPr>
          <w:sz w:val="28"/>
          <w:szCs w:val="28"/>
          <w:lang w:val="uk-UA"/>
        </w:rPr>
      </w:pPr>
    </w:p>
    <w:p w:rsidR="00FB62F4" w:rsidRDefault="00A10F9C" w:rsidP="00703DD7">
      <w:pPr>
        <w:tabs>
          <w:tab w:val="left" w:pos="0"/>
        </w:tabs>
        <w:jc w:val="center"/>
        <w:rPr>
          <w:sz w:val="28"/>
          <w:szCs w:val="28"/>
          <w:lang w:val="uk-UA"/>
        </w:rPr>
      </w:pPr>
      <w:r>
        <w:rPr>
          <w:sz w:val="28"/>
          <w:szCs w:val="28"/>
          <w:lang w:val="uk-UA"/>
        </w:rPr>
        <w:t>І засідання І</w:t>
      </w:r>
      <w:r w:rsidR="00703DD7">
        <w:rPr>
          <w:sz w:val="28"/>
          <w:szCs w:val="28"/>
          <w:lang w:val="uk-UA"/>
        </w:rPr>
        <w:t>І чергової</w:t>
      </w:r>
      <w:r>
        <w:rPr>
          <w:sz w:val="28"/>
          <w:szCs w:val="28"/>
          <w:lang w:val="uk-UA"/>
        </w:rPr>
        <w:t xml:space="preserve"> сесії </w:t>
      </w:r>
      <w:r w:rsidR="00333B67">
        <w:rPr>
          <w:b/>
          <w:sz w:val="28"/>
          <w:szCs w:val="28"/>
          <w:lang w:val="uk-UA"/>
        </w:rPr>
        <w:t xml:space="preserve"> </w:t>
      </w:r>
      <w:r>
        <w:rPr>
          <w:sz w:val="28"/>
          <w:szCs w:val="28"/>
          <w:lang w:val="uk-UA"/>
        </w:rPr>
        <w:t>Червоноградської</w:t>
      </w:r>
      <w:r w:rsidR="00FB62F4" w:rsidRPr="006A29CF">
        <w:rPr>
          <w:sz w:val="28"/>
          <w:szCs w:val="28"/>
          <w:lang w:val="uk-UA"/>
        </w:rPr>
        <w:t xml:space="preserve"> районної ра</w:t>
      </w:r>
      <w:r w:rsidR="00FE6386">
        <w:rPr>
          <w:sz w:val="28"/>
          <w:szCs w:val="28"/>
          <w:lang w:val="uk-UA"/>
        </w:rPr>
        <w:t xml:space="preserve">ди Львівської області </w:t>
      </w:r>
      <w:r w:rsidR="00703DD7">
        <w:rPr>
          <w:sz w:val="28"/>
          <w:szCs w:val="28"/>
          <w:lang w:val="uk-UA"/>
        </w:rPr>
        <w:t xml:space="preserve">оголошено </w:t>
      </w:r>
      <w:r w:rsidR="00FE6386">
        <w:rPr>
          <w:sz w:val="28"/>
          <w:szCs w:val="28"/>
          <w:lang w:val="uk-UA"/>
        </w:rPr>
        <w:t>відкрим</w:t>
      </w:r>
    </w:p>
    <w:p w:rsidR="00333B67" w:rsidRDefault="0061146C" w:rsidP="00415B95">
      <w:pPr>
        <w:tabs>
          <w:tab w:val="left" w:pos="0"/>
        </w:tabs>
        <w:jc w:val="both"/>
        <w:rPr>
          <w:b/>
          <w:sz w:val="28"/>
          <w:szCs w:val="28"/>
          <w:lang w:val="uk-UA"/>
        </w:rPr>
      </w:pPr>
      <w:r>
        <w:rPr>
          <w:b/>
          <w:sz w:val="28"/>
          <w:szCs w:val="28"/>
          <w:lang w:val="uk-UA"/>
        </w:rPr>
        <w:t xml:space="preserve">                                      </w:t>
      </w:r>
    </w:p>
    <w:p w:rsidR="00B56172" w:rsidRPr="0061146C" w:rsidRDefault="0061146C" w:rsidP="00415B95">
      <w:pPr>
        <w:tabs>
          <w:tab w:val="left" w:pos="0"/>
        </w:tabs>
        <w:jc w:val="center"/>
        <w:rPr>
          <w:b/>
          <w:sz w:val="28"/>
          <w:szCs w:val="28"/>
          <w:lang w:val="uk-UA"/>
        </w:rPr>
      </w:pPr>
      <w:r>
        <w:rPr>
          <w:b/>
          <w:sz w:val="28"/>
          <w:szCs w:val="28"/>
          <w:lang w:val="uk-UA"/>
        </w:rPr>
        <w:t>Звучить Державний Гімн України</w:t>
      </w:r>
    </w:p>
    <w:p w:rsidR="00950376" w:rsidRDefault="00950376" w:rsidP="00415B95">
      <w:pPr>
        <w:pStyle w:val="a3"/>
        <w:tabs>
          <w:tab w:val="left" w:pos="284"/>
        </w:tabs>
        <w:spacing w:after="0"/>
        <w:ind w:left="0"/>
        <w:jc w:val="both"/>
        <w:rPr>
          <w:b/>
          <w:sz w:val="28"/>
          <w:szCs w:val="28"/>
          <w:lang w:val="uk-UA"/>
        </w:rPr>
      </w:pPr>
    </w:p>
    <w:p w:rsidR="00062FF4" w:rsidRDefault="00805AD6" w:rsidP="00415B95">
      <w:pPr>
        <w:tabs>
          <w:tab w:val="left" w:pos="284"/>
        </w:tabs>
        <w:jc w:val="both"/>
        <w:rPr>
          <w:sz w:val="28"/>
          <w:szCs w:val="28"/>
          <w:lang w:val="uk-UA"/>
        </w:rPr>
      </w:pPr>
      <w:r w:rsidRPr="0051691C">
        <w:rPr>
          <w:b/>
          <w:sz w:val="28"/>
          <w:szCs w:val="28"/>
          <w:lang w:val="uk-UA"/>
        </w:rPr>
        <w:t>Виступає:</w:t>
      </w:r>
      <w:r>
        <w:rPr>
          <w:b/>
          <w:sz w:val="28"/>
          <w:szCs w:val="28"/>
          <w:lang w:val="uk-UA"/>
        </w:rPr>
        <w:t xml:space="preserve"> </w:t>
      </w:r>
      <w:r w:rsidR="00703DD7">
        <w:rPr>
          <w:sz w:val="28"/>
          <w:szCs w:val="28"/>
          <w:lang w:val="uk-UA"/>
        </w:rPr>
        <w:t>Кохан Н.П.</w:t>
      </w:r>
      <w:r w:rsidR="007A0F1E">
        <w:rPr>
          <w:sz w:val="28"/>
          <w:szCs w:val="28"/>
          <w:lang w:val="uk-UA"/>
        </w:rPr>
        <w:t xml:space="preserve"> </w:t>
      </w:r>
      <w:r w:rsidR="00703DD7">
        <w:rPr>
          <w:sz w:val="28"/>
          <w:szCs w:val="28"/>
          <w:lang w:val="uk-UA"/>
        </w:rPr>
        <w:t xml:space="preserve">- </w:t>
      </w:r>
      <w:r w:rsidR="00703DD7" w:rsidRPr="006A29CF">
        <w:rPr>
          <w:sz w:val="28"/>
          <w:szCs w:val="28"/>
          <w:lang w:val="uk-UA"/>
        </w:rPr>
        <w:t xml:space="preserve">пропозиції до складу </w:t>
      </w:r>
      <w:r w:rsidR="00703DD7">
        <w:rPr>
          <w:sz w:val="28"/>
          <w:szCs w:val="28"/>
          <w:lang w:val="uk-UA"/>
        </w:rPr>
        <w:t>лічильної</w:t>
      </w:r>
      <w:r w:rsidR="00703DD7" w:rsidRPr="006A29CF">
        <w:rPr>
          <w:sz w:val="28"/>
          <w:szCs w:val="28"/>
          <w:lang w:val="uk-UA"/>
        </w:rPr>
        <w:t xml:space="preserve"> комісії:</w:t>
      </w:r>
      <w:r w:rsidR="00703DD7">
        <w:rPr>
          <w:sz w:val="28"/>
          <w:szCs w:val="28"/>
          <w:lang w:val="uk-UA"/>
        </w:rPr>
        <w:t>Гаврилів Я.С., Іванчина В.П., Огородник О.П.</w:t>
      </w:r>
    </w:p>
    <w:p w:rsidR="00062FF4" w:rsidRDefault="00950376" w:rsidP="00703DD7">
      <w:pPr>
        <w:tabs>
          <w:tab w:val="left" w:pos="284"/>
        </w:tabs>
        <w:jc w:val="both"/>
        <w:rPr>
          <w:sz w:val="28"/>
          <w:szCs w:val="28"/>
          <w:lang w:val="uk-UA"/>
        </w:rPr>
      </w:pPr>
      <w:r>
        <w:rPr>
          <w:sz w:val="28"/>
          <w:szCs w:val="28"/>
          <w:lang w:val="uk-UA"/>
        </w:rPr>
        <w:t xml:space="preserve">Голосували за </w:t>
      </w:r>
      <w:r w:rsidR="00703DD7">
        <w:rPr>
          <w:sz w:val="28"/>
          <w:szCs w:val="28"/>
          <w:lang w:val="uk-UA"/>
        </w:rPr>
        <w:t>лічильну комісію в такому складі Гаврилів Я.С., Іванчина В.П., Огородник О.П.:</w:t>
      </w:r>
    </w:p>
    <w:p w:rsidR="00950376" w:rsidRPr="006A29CF" w:rsidRDefault="00703DD7" w:rsidP="00415B95">
      <w:pPr>
        <w:tabs>
          <w:tab w:val="left" w:pos="-180"/>
        </w:tabs>
        <w:jc w:val="both"/>
        <w:rPr>
          <w:sz w:val="28"/>
          <w:szCs w:val="28"/>
          <w:lang w:val="uk-UA"/>
        </w:rPr>
      </w:pPr>
      <w:r>
        <w:rPr>
          <w:sz w:val="28"/>
          <w:szCs w:val="28"/>
          <w:lang w:val="uk-UA"/>
        </w:rPr>
        <w:t xml:space="preserve">                     за – </w:t>
      </w:r>
      <w:r w:rsidR="008D20A2">
        <w:rPr>
          <w:sz w:val="28"/>
          <w:szCs w:val="28"/>
          <w:lang w:val="uk-UA"/>
        </w:rPr>
        <w:t>30</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sidR="00F20D03">
        <w:rPr>
          <w:sz w:val="28"/>
          <w:szCs w:val="28"/>
          <w:lang w:val="uk-UA"/>
        </w:rPr>
        <w:t>2</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8D20A2">
        <w:rPr>
          <w:sz w:val="28"/>
          <w:szCs w:val="28"/>
          <w:lang w:val="uk-UA"/>
        </w:rPr>
        <w:t>1</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sidR="00703DD7">
        <w:rPr>
          <w:sz w:val="28"/>
          <w:szCs w:val="28"/>
          <w:lang w:val="uk-UA"/>
        </w:rPr>
        <w:t xml:space="preserve">       відсутні –</w:t>
      </w:r>
      <w:r w:rsidR="008D20A2">
        <w:rPr>
          <w:sz w:val="28"/>
          <w:szCs w:val="28"/>
          <w:lang w:val="uk-UA"/>
        </w:rPr>
        <w:t>9</w:t>
      </w:r>
    </w:p>
    <w:p w:rsidR="00950376" w:rsidRPr="006A29CF" w:rsidRDefault="00950376" w:rsidP="00415B95">
      <w:pPr>
        <w:tabs>
          <w:tab w:val="left" w:pos="2496"/>
        </w:tabs>
        <w:ind w:left="180" w:hanging="180"/>
        <w:jc w:val="both"/>
        <w:rPr>
          <w:sz w:val="28"/>
          <w:szCs w:val="28"/>
          <w:lang w:val="uk-UA"/>
        </w:rPr>
      </w:pPr>
      <w:r>
        <w:rPr>
          <w:sz w:val="28"/>
          <w:szCs w:val="28"/>
          <w:lang w:val="uk-UA"/>
        </w:rPr>
        <w:tab/>
        <w:t xml:space="preserve">                   всього - 42</w:t>
      </w:r>
    </w:p>
    <w:p w:rsidR="008D20A2" w:rsidRDefault="008D20A2" w:rsidP="00415B95">
      <w:pPr>
        <w:tabs>
          <w:tab w:val="left" w:pos="284"/>
        </w:tabs>
        <w:jc w:val="both"/>
        <w:rPr>
          <w:sz w:val="28"/>
          <w:szCs w:val="28"/>
          <w:lang w:val="uk-UA"/>
        </w:rPr>
      </w:pPr>
    </w:p>
    <w:p w:rsidR="00062FF4" w:rsidRDefault="008D20A2" w:rsidP="00415B95">
      <w:pPr>
        <w:tabs>
          <w:tab w:val="left" w:pos="284"/>
        </w:tabs>
        <w:jc w:val="both"/>
        <w:rPr>
          <w:sz w:val="28"/>
          <w:szCs w:val="28"/>
          <w:lang w:val="uk-UA"/>
        </w:rPr>
      </w:pPr>
      <w:r w:rsidRPr="00950376">
        <w:rPr>
          <w:b/>
          <w:sz w:val="28"/>
          <w:szCs w:val="28"/>
          <w:lang w:val="uk-UA"/>
        </w:rPr>
        <w:t>Виступає:</w:t>
      </w:r>
      <w:r>
        <w:rPr>
          <w:b/>
          <w:sz w:val="28"/>
          <w:szCs w:val="28"/>
          <w:lang w:val="uk-UA"/>
        </w:rPr>
        <w:t xml:space="preserve"> </w:t>
      </w:r>
      <w:r w:rsidRPr="008D20A2">
        <w:rPr>
          <w:sz w:val="28"/>
          <w:szCs w:val="28"/>
          <w:lang w:val="uk-UA"/>
        </w:rPr>
        <w:t>Кохан Н.П.</w:t>
      </w:r>
      <w:r>
        <w:rPr>
          <w:sz w:val="28"/>
          <w:szCs w:val="28"/>
          <w:lang w:val="uk-UA"/>
        </w:rPr>
        <w:t>- п</w:t>
      </w:r>
      <w:r w:rsidR="00950376">
        <w:rPr>
          <w:sz w:val="28"/>
          <w:szCs w:val="28"/>
          <w:lang w:val="uk-UA"/>
        </w:rPr>
        <w:t xml:space="preserve">ропозиції до складу </w:t>
      </w:r>
      <w:r>
        <w:rPr>
          <w:sz w:val="28"/>
          <w:szCs w:val="28"/>
          <w:lang w:val="uk-UA"/>
        </w:rPr>
        <w:t>редакційної</w:t>
      </w:r>
      <w:r w:rsidR="00950376">
        <w:rPr>
          <w:sz w:val="28"/>
          <w:szCs w:val="28"/>
          <w:lang w:val="uk-UA"/>
        </w:rPr>
        <w:t xml:space="preserve"> комісії: </w:t>
      </w:r>
      <w:r>
        <w:rPr>
          <w:sz w:val="28"/>
          <w:szCs w:val="28"/>
          <w:lang w:val="uk-UA"/>
        </w:rPr>
        <w:t>Богачова І.В., Клімов О.О., Катерина В.В.</w:t>
      </w:r>
    </w:p>
    <w:p w:rsidR="008D20A2" w:rsidRDefault="00950376" w:rsidP="008D20A2">
      <w:pPr>
        <w:tabs>
          <w:tab w:val="left" w:pos="284"/>
        </w:tabs>
        <w:jc w:val="both"/>
        <w:rPr>
          <w:sz w:val="28"/>
          <w:szCs w:val="28"/>
          <w:lang w:val="uk-UA"/>
        </w:rPr>
      </w:pPr>
      <w:r>
        <w:rPr>
          <w:sz w:val="28"/>
          <w:szCs w:val="28"/>
          <w:lang w:val="uk-UA"/>
        </w:rPr>
        <w:t xml:space="preserve">Голосували за </w:t>
      </w:r>
      <w:r w:rsidR="008D20A2">
        <w:rPr>
          <w:sz w:val="28"/>
          <w:szCs w:val="28"/>
          <w:lang w:val="uk-UA"/>
        </w:rPr>
        <w:t>редакційну</w:t>
      </w:r>
      <w:r>
        <w:rPr>
          <w:sz w:val="28"/>
          <w:szCs w:val="28"/>
          <w:lang w:val="uk-UA"/>
        </w:rPr>
        <w:t xml:space="preserve"> комісію в такому складі:</w:t>
      </w:r>
      <w:r w:rsidRPr="00950376">
        <w:rPr>
          <w:sz w:val="28"/>
          <w:szCs w:val="28"/>
          <w:lang w:val="uk-UA"/>
        </w:rPr>
        <w:t xml:space="preserve"> </w:t>
      </w:r>
      <w:r w:rsidR="008D20A2">
        <w:rPr>
          <w:sz w:val="28"/>
          <w:szCs w:val="28"/>
          <w:lang w:val="uk-UA"/>
        </w:rPr>
        <w:t>Богачова І.В., Клімов О.О., Катерина В.В.:</w:t>
      </w:r>
    </w:p>
    <w:p w:rsidR="00FB62F4" w:rsidRPr="006A29CF" w:rsidRDefault="008D20A2" w:rsidP="008D20A2">
      <w:pPr>
        <w:tabs>
          <w:tab w:val="left" w:pos="284"/>
        </w:tabs>
        <w:jc w:val="both"/>
        <w:rPr>
          <w:sz w:val="28"/>
          <w:szCs w:val="28"/>
          <w:lang w:val="uk-UA"/>
        </w:rPr>
      </w:pPr>
      <w:r>
        <w:rPr>
          <w:sz w:val="28"/>
          <w:szCs w:val="28"/>
          <w:lang w:val="uk-UA"/>
        </w:rPr>
        <w:t xml:space="preserve">                     </w:t>
      </w:r>
      <w:r w:rsidR="005417EF">
        <w:rPr>
          <w:sz w:val="28"/>
          <w:szCs w:val="28"/>
          <w:lang w:val="uk-UA"/>
        </w:rPr>
        <w:t>за -</w:t>
      </w:r>
      <w:r>
        <w:rPr>
          <w:sz w:val="28"/>
          <w:szCs w:val="28"/>
          <w:lang w:val="uk-UA"/>
        </w:rPr>
        <w:t>3</w:t>
      </w:r>
      <w:r w:rsidR="00950376">
        <w:rPr>
          <w:sz w:val="28"/>
          <w:szCs w:val="28"/>
          <w:lang w:val="uk-UA"/>
        </w:rPr>
        <w:t>2</w:t>
      </w:r>
    </w:p>
    <w:p w:rsidR="00FB62F4" w:rsidRPr="006A29CF" w:rsidRDefault="00FB62F4" w:rsidP="00415B95">
      <w:pPr>
        <w:tabs>
          <w:tab w:val="left" w:pos="284"/>
        </w:tabs>
        <w:ind w:left="180" w:hanging="180"/>
        <w:jc w:val="both"/>
        <w:rPr>
          <w:sz w:val="28"/>
          <w:szCs w:val="28"/>
          <w:lang w:val="uk-UA"/>
        </w:rPr>
      </w:pPr>
      <w:r w:rsidRPr="006A29CF">
        <w:rPr>
          <w:sz w:val="28"/>
          <w:szCs w:val="28"/>
          <w:lang w:val="uk-UA"/>
        </w:rPr>
        <w:t xml:space="preserve">               </w:t>
      </w:r>
      <w:r w:rsidR="005417EF">
        <w:rPr>
          <w:sz w:val="28"/>
          <w:szCs w:val="28"/>
          <w:lang w:val="uk-UA"/>
        </w:rPr>
        <w:t xml:space="preserve">      проти -</w:t>
      </w:r>
      <w:r>
        <w:rPr>
          <w:sz w:val="28"/>
          <w:szCs w:val="28"/>
          <w:lang w:val="uk-UA"/>
        </w:rPr>
        <w:t xml:space="preserve"> 0</w:t>
      </w:r>
    </w:p>
    <w:p w:rsidR="00FB62F4" w:rsidRPr="006A29CF" w:rsidRDefault="00FB62F4"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005417EF">
        <w:rPr>
          <w:sz w:val="28"/>
          <w:szCs w:val="28"/>
          <w:lang w:val="uk-UA"/>
        </w:rPr>
        <w:t>утримались -</w:t>
      </w:r>
      <w:r w:rsidRPr="006A29CF">
        <w:rPr>
          <w:sz w:val="28"/>
          <w:szCs w:val="28"/>
          <w:lang w:val="uk-UA"/>
        </w:rPr>
        <w:t xml:space="preserve"> </w:t>
      </w:r>
      <w:r w:rsidR="00950376">
        <w:rPr>
          <w:sz w:val="28"/>
          <w:szCs w:val="28"/>
          <w:lang w:val="uk-UA"/>
        </w:rPr>
        <w:t>0</w:t>
      </w:r>
    </w:p>
    <w:p w:rsidR="00FB62F4" w:rsidRPr="006A29CF" w:rsidRDefault="00FB62F4"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8D20A2">
        <w:rPr>
          <w:sz w:val="28"/>
          <w:szCs w:val="28"/>
          <w:lang w:val="uk-UA"/>
        </w:rPr>
        <w:t>1</w:t>
      </w:r>
    </w:p>
    <w:p w:rsidR="00FB62F4" w:rsidRPr="006A29CF" w:rsidRDefault="00FB62F4" w:rsidP="00415B95">
      <w:pPr>
        <w:tabs>
          <w:tab w:val="left" w:pos="284"/>
        </w:tabs>
        <w:ind w:left="180" w:hanging="180"/>
        <w:jc w:val="both"/>
        <w:rPr>
          <w:sz w:val="28"/>
          <w:szCs w:val="28"/>
          <w:lang w:val="uk-UA"/>
        </w:rPr>
      </w:pPr>
      <w:r w:rsidRPr="006A29CF">
        <w:rPr>
          <w:sz w:val="28"/>
          <w:szCs w:val="28"/>
          <w:lang w:val="uk-UA"/>
        </w:rPr>
        <w:t xml:space="preserve">              </w:t>
      </w:r>
      <w:r w:rsidR="005417EF">
        <w:rPr>
          <w:sz w:val="28"/>
          <w:szCs w:val="28"/>
          <w:lang w:val="uk-UA"/>
        </w:rPr>
        <w:t xml:space="preserve">       відсутні -</w:t>
      </w:r>
      <w:r w:rsidR="008D20A2">
        <w:rPr>
          <w:sz w:val="28"/>
          <w:szCs w:val="28"/>
          <w:lang w:val="uk-UA"/>
        </w:rPr>
        <w:t xml:space="preserve"> 9</w:t>
      </w:r>
    </w:p>
    <w:p w:rsidR="00FB62F4" w:rsidRPr="006A29CF" w:rsidRDefault="00950376" w:rsidP="00415B95">
      <w:pPr>
        <w:tabs>
          <w:tab w:val="left" w:pos="2496"/>
        </w:tabs>
        <w:ind w:left="180" w:hanging="180"/>
        <w:jc w:val="both"/>
        <w:rPr>
          <w:sz w:val="28"/>
          <w:szCs w:val="28"/>
          <w:lang w:val="uk-UA"/>
        </w:rPr>
      </w:pPr>
      <w:r>
        <w:rPr>
          <w:sz w:val="28"/>
          <w:szCs w:val="28"/>
          <w:lang w:val="uk-UA"/>
        </w:rPr>
        <w:tab/>
        <w:t xml:space="preserve">                   всього-42</w:t>
      </w:r>
    </w:p>
    <w:p w:rsidR="00FB62F4" w:rsidRDefault="00FB62F4" w:rsidP="00415B95">
      <w:pPr>
        <w:tabs>
          <w:tab w:val="left" w:pos="284"/>
        </w:tabs>
        <w:ind w:left="180" w:hanging="180"/>
        <w:jc w:val="both"/>
        <w:rPr>
          <w:sz w:val="28"/>
          <w:szCs w:val="28"/>
          <w:lang w:val="uk-UA"/>
        </w:rPr>
      </w:pPr>
    </w:p>
    <w:p w:rsidR="00CE287D" w:rsidRDefault="00CE287D" w:rsidP="00415B95">
      <w:pPr>
        <w:jc w:val="both"/>
        <w:rPr>
          <w:b/>
          <w:sz w:val="28"/>
          <w:szCs w:val="28"/>
          <w:lang w:val="uk-UA"/>
        </w:rPr>
      </w:pPr>
    </w:p>
    <w:p w:rsidR="009E5C3D" w:rsidRPr="002561C7" w:rsidRDefault="009E5C3D" w:rsidP="00415B95">
      <w:pPr>
        <w:jc w:val="both"/>
        <w:rPr>
          <w:b/>
          <w:sz w:val="28"/>
          <w:szCs w:val="28"/>
          <w:lang w:val="uk-UA"/>
        </w:rPr>
      </w:pPr>
      <w:r w:rsidRPr="004B7724">
        <w:rPr>
          <w:b/>
          <w:sz w:val="28"/>
          <w:szCs w:val="28"/>
          <w:lang w:val="uk-UA"/>
        </w:rPr>
        <w:t>1.</w:t>
      </w:r>
      <w:r w:rsidRPr="006A29CF">
        <w:rPr>
          <w:sz w:val="28"/>
          <w:szCs w:val="28"/>
          <w:lang w:val="uk-UA"/>
        </w:rPr>
        <w:t xml:space="preserve">Слухали </w:t>
      </w:r>
      <w:r w:rsidRPr="006A29CF">
        <w:rPr>
          <w:sz w:val="28"/>
          <w:szCs w:val="28"/>
          <w:lang w:val="uk-UA" w:eastAsia="uk-UA"/>
        </w:rPr>
        <w:t>п</w:t>
      </w:r>
      <w:r w:rsidRPr="00721036">
        <w:rPr>
          <w:sz w:val="28"/>
          <w:szCs w:val="28"/>
          <w:lang w:val="uk-UA" w:eastAsia="uk-UA"/>
        </w:rPr>
        <w:t xml:space="preserve">ро затвердження порядку денного </w:t>
      </w:r>
      <w:r w:rsidR="00EE2D33">
        <w:rPr>
          <w:sz w:val="28"/>
          <w:szCs w:val="28"/>
          <w:lang w:val="uk-UA"/>
        </w:rPr>
        <w:t>І</w:t>
      </w:r>
      <w:r w:rsidR="008D20A2">
        <w:rPr>
          <w:sz w:val="28"/>
          <w:szCs w:val="28"/>
          <w:lang w:val="uk-UA"/>
        </w:rPr>
        <w:t>І</w:t>
      </w:r>
      <w:r w:rsidR="00EE2D33">
        <w:rPr>
          <w:sz w:val="28"/>
          <w:szCs w:val="28"/>
          <w:lang w:val="uk-UA"/>
        </w:rPr>
        <w:t xml:space="preserve"> </w:t>
      </w:r>
      <w:r w:rsidR="008D20A2">
        <w:rPr>
          <w:sz w:val="28"/>
          <w:szCs w:val="28"/>
          <w:lang w:val="uk-UA"/>
        </w:rPr>
        <w:t xml:space="preserve">чергової </w:t>
      </w:r>
      <w:r w:rsidR="00EE2D33">
        <w:rPr>
          <w:sz w:val="28"/>
          <w:szCs w:val="28"/>
          <w:lang w:val="uk-UA"/>
        </w:rPr>
        <w:t xml:space="preserve">сесії </w:t>
      </w:r>
      <w:r w:rsidR="00EE2D33">
        <w:rPr>
          <w:b/>
          <w:sz w:val="28"/>
          <w:szCs w:val="28"/>
          <w:lang w:val="uk-UA"/>
        </w:rPr>
        <w:t xml:space="preserve"> </w:t>
      </w:r>
      <w:r w:rsidR="00EE2D33">
        <w:rPr>
          <w:sz w:val="28"/>
          <w:szCs w:val="28"/>
          <w:lang w:val="uk-UA"/>
        </w:rPr>
        <w:t>Червоноградської</w:t>
      </w:r>
      <w:r w:rsidR="00EE2D33" w:rsidRPr="006A29CF">
        <w:rPr>
          <w:sz w:val="28"/>
          <w:szCs w:val="28"/>
          <w:lang w:val="uk-UA"/>
        </w:rPr>
        <w:t xml:space="preserve"> районної ра</w:t>
      </w:r>
      <w:r w:rsidR="00EE2D33">
        <w:rPr>
          <w:sz w:val="28"/>
          <w:szCs w:val="28"/>
          <w:lang w:val="uk-UA"/>
        </w:rPr>
        <w:t>ди Львівської області</w:t>
      </w:r>
      <w:r w:rsidR="002561C7">
        <w:rPr>
          <w:sz w:val="28"/>
          <w:szCs w:val="28"/>
          <w:lang w:val="uk-UA" w:eastAsia="uk-UA"/>
        </w:rPr>
        <w:t>.</w:t>
      </w:r>
    </w:p>
    <w:p w:rsidR="00EE2D33" w:rsidRDefault="008D20A2" w:rsidP="00415B95">
      <w:pPr>
        <w:tabs>
          <w:tab w:val="left" w:pos="3709"/>
        </w:tabs>
        <w:jc w:val="both"/>
        <w:rPr>
          <w:sz w:val="28"/>
          <w:szCs w:val="28"/>
          <w:lang w:val="uk-UA"/>
        </w:rPr>
      </w:pPr>
      <w:r>
        <w:rPr>
          <w:b/>
          <w:sz w:val="28"/>
          <w:szCs w:val="28"/>
          <w:lang w:val="uk-UA"/>
        </w:rPr>
        <w:t>Доповідає:</w:t>
      </w:r>
      <w:r w:rsidR="00EE2D33">
        <w:rPr>
          <w:b/>
          <w:sz w:val="28"/>
          <w:szCs w:val="28"/>
          <w:lang w:val="uk-UA"/>
        </w:rPr>
        <w:t xml:space="preserve"> </w:t>
      </w:r>
      <w:r>
        <w:rPr>
          <w:sz w:val="28"/>
          <w:szCs w:val="28"/>
          <w:lang w:val="uk-UA"/>
        </w:rPr>
        <w:t xml:space="preserve">Кохан Н.П. – заступник голови Червоноградської районної ради </w:t>
      </w:r>
    </w:p>
    <w:p w:rsidR="00EE2D33" w:rsidRDefault="00EE2D33" w:rsidP="00415B95">
      <w:pPr>
        <w:jc w:val="both"/>
        <w:rPr>
          <w:sz w:val="28"/>
          <w:szCs w:val="28"/>
          <w:lang w:val="uk-UA"/>
        </w:rPr>
      </w:pPr>
      <w:r w:rsidRPr="00703698">
        <w:rPr>
          <w:sz w:val="28"/>
          <w:szCs w:val="28"/>
          <w:lang w:val="uk-UA"/>
        </w:rPr>
        <w:t>Голосували</w:t>
      </w:r>
      <w:r>
        <w:rPr>
          <w:sz w:val="28"/>
          <w:szCs w:val="28"/>
          <w:lang w:val="uk-UA"/>
        </w:rPr>
        <w:t xml:space="preserve"> проєкт рішення за основу</w:t>
      </w:r>
      <w:r w:rsidRPr="00703698">
        <w:rPr>
          <w:sz w:val="28"/>
          <w:szCs w:val="28"/>
          <w:lang w:val="uk-UA"/>
        </w:rPr>
        <w:t>:</w:t>
      </w:r>
    </w:p>
    <w:p w:rsidR="00EE2D33" w:rsidRPr="006A29CF" w:rsidRDefault="00916043" w:rsidP="00415B95">
      <w:pPr>
        <w:tabs>
          <w:tab w:val="left" w:pos="-180"/>
        </w:tabs>
        <w:jc w:val="both"/>
        <w:rPr>
          <w:sz w:val="28"/>
          <w:szCs w:val="28"/>
          <w:lang w:val="uk-UA"/>
        </w:rPr>
      </w:pPr>
      <w:r>
        <w:rPr>
          <w:sz w:val="28"/>
          <w:szCs w:val="28"/>
          <w:lang w:val="uk-UA"/>
        </w:rPr>
        <w:t xml:space="preserve">                     за – 3</w:t>
      </w:r>
      <w:r w:rsidR="00EE2D33">
        <w:rPr>
          <w:sz w:val="28"/>
          <w:szCs w:val="28"/>
          <w:lang w:val="uk-UA"/>
        </w:rPr>
        <w:t>2</w:t>
      </w:r>
    </w:p>
    <w:p w:rsidR="00EE2D33" w:rsidRPr="006A29CF" w:rsidRDefault="00EE2D33"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EE2D33" w:rsidRPr="006A29CF" w:rsidRDefault="00EE2D33"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EE2D33" w:rsidRPr="006A29CF" w:rsidRDefault="00EE2D33"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916043">
        <w:rPr>
          <w:sz w:val="28"/>
          <w:szCs w:val="28"/>
          <w:lang w:val="uk-UA"/>
        </w:rPr>
        <w:t>1</w:t>
      </w:r>
    </w:p>
    <w:p w:rsidR="00EE2D33" w:rsidRDefault="00EE2D33" w:rsidP="00415B95">
      <w:pPr>
        <w:tabs>
          <w:tab w:val="left" w:pos="284"/>
        </w:tabs>
        <w:ind w:left="180" w:hanging="180"/>
        <w:jc w:val="both"/>
        <w:rPr>
          <w:sz w:val="28"/>
          <w:szCs w:val="28"/>
          <w:lang w:val="uk-UA"/>
        </w:rPr>
      </w:pPr>
      <w:r w:rsidRPr="006A29CF">
        <w:rPr>
          <w:sz w:val="28"/>
          <w:szCs w:val="28"/>
          <w:lang w:val="uk-UA"/>
        </w:rPr>
        <w:t xml:space="preserve">              </w:t>
      </w:r>
      <w:r w:rsidR="00916043">
        <w:rPr>
          <w:sz w:val="28"/>
          <w:szCs w:val="28"/>
          <w:lang w:val="uk-UA"/>
        </w:rPr>
        <w:t xml:space="preserve">       відсутні – 9</w:t>
      </w:r>
    </w:p>
    <w:p w:rsidR="00EE2D33" w:rsidRPr="00EE2D33" w:rsidRDefault="00EE2D33" w:rsidP="00415B95">
      <w:pPr>
        <w:tabs>
          <w:tab w:val="left" w:pos="284"/>
        </w:tabs>
        <w:ind w:left="180" w:hanging="180"/>
        <w:jc w:val="both"/>
        <w:rPr>
          <w:sz w:val="28"/>
          <w:szCs w:val="28"/>
          <w:lang w:val="uk-UA"/>
        </w:rPr>
      </w:pPr>
      <w:r>
        <w:rPr>
          <w:sz w:val="28"/>
          <w:szCs w:val="28"/>
          <w:lang w:val="uk-UA"/>
        </w:rPr>
        <w:t xml:space="preserve">                     всього-42</w:t>
      </w:r>
    </w:p>
    <w:p w:rsidR="00EE2D33" w:rsidRPr="00916043" w:rsidRDefault="00EE2D33" w:rsidP="00415B95">
      <w:pPr>
        <w:tabs>
          <w:tab w:val="left" w:pos="3709"/>
        </w:tabs>
        <w:jc w:val="both"/>
        <w:rPr>
          <w:sz w:val="28"/>
          <w:szCs w:val="28"/>
          <w:u w:val="single"/>
          <w:lang w:val="uk-UA"/>
        </w:rPr>
      </w:pPr>
    </w:p>
    <w:p w:rsidR="00916043" w:rsidRDefault="00916043" w:rsidP="00415B95">
      <w:pPr>
        <w:tabs>
          <w:tab w:val="left" w:pos="3709"/>
        </w:tabs>
        <w:jc w:val="both"/>
        <w:rPr>
          <w:sz w:val="28"/>
          <w:szCs w:val="28"/>
          <w:lang w:val="uk-UA"/>
        </w:rPr>
      </w:pPr>
      <w:r w:rsidRPr="00916043">
        <w:rPr>
          <w:sz w:val="28"/>
          <w:szCs w:val="28"/>
          <w:u w:val="single"/>
          <w:lang w:val="uk-UA"/>
        </w:rPr>
        <w:t>Пропозиції та поправки до проєкту рішення:</w:t>
      </w:r>
      <w:r w:rsidRPr="00B50B3F">
        <w:rPr>
          <w:sz w:val="28"/>
          <w:szCs w:val="28"/>
          <w:lang w:val="uk-UA"/>
        </w:rPr>
        <w:t xml:space="preserve"> автор поправки</w:t>
      </w:r>
      <w:r w:rsidR="00B50B3F">
        <w:rPr>
          <w:sz w:val="28"/>
          <w:szCs w:val="28"/>
          <w:lang w:val="uk-UA"/>
        </w:rPr>
        <w:t xml:space="preserve"> Кохан Н.П.</w:t>
      </w:r>
      <w:r w:rsidRPr="00916043">
        <w:rPr>
          <w:sz w:val="28"/>
          <w:szCs w:val="28"/>
          <w:lang w:val="uk-UA"/>
        </w:rPr>
        <w:t xml:space="preserve"> </w:t>
      </w:r>
    </w:p>
    <w:p w:rsidR="009F1DFF" w:rsidRDefault="009F1DFF" w:rsidP="00415B95">
      <w:pPr>
        <w:tabs>
          <w:tab w:val="left" w:pos="3709"/>
        </w:tabs>
        <w:jc w:val="both"/>
        <w:rPr>
          <w:sz w:val="28"/>
          <w:szCs w:val="28"/>
          <w:lang w:val="uk-UA"/>
        </w:rPr>
      </w:pPr>
      <w:r>
        <w:rPr>
          <w:sz w:val="28"/>
          <w:szCs w:val="28"/>
          <w:lang w:val="uk-UA"/>
        </w:rPr>
        <w:t>Викласти проєкт рішення в новій редакції:</w:t>
      </w:r>
    </w:p>
    <w:p w:rsidR="009F1DFF" w:rsidRDefault="009F1DFF" w:rsidP="00415B95">
      <w:pPr>
        <w:tabs>
          <w:tab w:val="left" w:pos="3709"/>
        </w:tabs>
        <w:jc w:val="both"/>
        <w:rPr>
          <w:sz w:val="28"/>
          <w:szCs w:val="28"/>
          <w:lang w:val="uk-UA"/>
        </w:rPr>
      </w:pPr>
    </w:p>
    <w:p w:rsidR="009F1DFF" w:rsidRPr="00AD423E" w:rsidRDefault="009F1DFF" w:rsidP="009F1DFF">
      <w:pPr>
        <w:ind w:right="41"/>
        <w:jc w:val="center"/>
        <w:rPr>
          <w:b/>
          <w:color w:val="000000"/>
          <w:sz w:val="22"/>
          <w:lang w:val="uk-UA"/>
        </w:rPr>
      </w:pPr>
      <w:r w:rsidRPr="00273CE3">
        <w:rPr>
          <w:rFonts w:ascii="Academy" w:hAnsi="Academy"/>
          <w:b/>
          <w:color w:val="000000"/>
          <w:sz w:val="22"/>
          <w:lang w:val="en-US"/>
        </w:rPr>
        <w:object w:dxaOrig="661"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47.45pt" o:ole="" fillcolor="window">
            <v:imagedata r:id="rId8" o:title=""/>
          </v:shape>
          <o:OLEObject Type="Embed" ProgID="Word.Picture.8" ShapeID="_x0000_i1025" DrawAspect="Content" ObjectID="_1673160642" r:id="rId9"/>
        </w:object>
      </w:r>
    </w:p>
    <w:p w:rsidR="009F1DFF" w:rsidRDefault="009F1DFF" w:rsidP="009F1DFF">
      <w:pPr>
        <w:pStyle w:val="af"/>
        <w:rPr>
          <w:sz w:val="24"/>
        </w:rPr>
      </w:pPr>
    </w:p>
    <w:p w:rsidR="009F1DFF" w:rsidRDefault="009F1DFF" w:rsidP="009F1DFF">
      <w:pPr>
        <w:pStyle w:val="af"/>
        <w:rPr>
          <w:sz w:val="24"/>
        </w:rPr>
      </w:pPr>
      <w:r>
        <w:rPr>
          <w:sz w:val="24"/>
        </w:rPr>
        <w:t>ЧЕРВОНОГРАДСЬКА  РАЙОННА  РАДА</w:t>
      </w:r>
    </w:p>
    <w:p w:rsidR="009F1DFF" w:rsidRPr="00366E58" w:rsidRDefault="009F1DFF" w:rsidP="009F1DFF">
      <w:pPr>
        <w:pStyle w:val="af"/>
        <w:rPr>
          <w:sz w:val="24"/>
          <w:lang w:val="ru-RU"/>
        </w:rPr>
      </w:pPr>
      <w:r>
        <w:rPr>
          <w:sz w:val="24"/>
        </w:rPr>
        <w:t>ЛЬВІВСЬКОЇ  ОБЛАСТІ</w:t>
      </w:r>
    </w:p>
    <w:p w:rsidR="009F1DFF" w:rsidRDefault="009F1DFF" w:rsidP="009F1DFF">
      <w:pPr>
        <w:spacing w:line="360" w:lineRule="auto"/>
        <w:jc w:val="center"/>
        <w:rPr>
          <w:b/>
          <w:color w:val="000000"/>
          <w:sz w:val="22"/>
          <w:lang w:val="uk-UA"/>
        </w:rPr>
      </w:pPr>
      <w:r>
        <w:rPr>
          <w:b/>
          <w:color w:val="000000"/>
          <w:sz w:val="26"/>
          <w:u w:val="single"/>
          <w:lang w:val="uk-UA"/>
        </w:rPr>
        <w:t xml:space="preserve">  </w:t>
      </w:r>
      <w:proofErr w:type="gramStart"/>
      <w:r>
        <w:rPr>
          <w:b/>
          <w:color w:val="000000"/>
          <w:sz w:val="26"/>
          <w:u w:val="single"/>
          <w:lang w:val="en-US"/>
        </w:rPr>
        <w:t>II</w:t>
      </w:r>
      <w:r>
        <w:rPr>
          <w:b/>
          <w:color w:val="000000"/>
          <w:sz w:val="26"/>
          <w:u w:val="single"/>
          <w:lang w:val="uk-UA"/>
        </w:rPr>
        <w:t xml:space="preserve">  </w:t>
      </w:r>
      <w:r>
        <w:rPr>
          <w:b/>
          <w:color w:val="000000"/>
          <w:sz w:val="22"/>
          <w:lang w:val="uk-UA"/>
        </w:rPr>
        <w:t>сесія</w:t>
      </w:r>
      <w:proofErr w:type="gramEnd"/>
      <w:r>
        <w:rPr>
          <w:b/>
          <w:color w:val="000000"/>
          <w:sz w:val="22"/>
          <w:lang w:val="uk-UA"/>
        </w:rPr>
        <w:t xml:space="preserve"> </w:t>
      </w:r>
      <w:r>
        <w:rPr>
          <w:b/>
          <w:color w:val="000000"/>
          <w:sz w:val="22"/>
          <w:u w:val="single"/>
          <w:lang w:val="uk-UA"/>
        </w:rPr>
        <w:t>_</w:t>
      </w:r>
      <w:r>
        <w:rPr>
          <w:b/>
          <w:color w:val="000000"/>
          <w:sz w:val="22"/>
          <w:u w:val="single"/>
          <w:lang w:val="en-US"/>
        </w:rPr>
        <w:t>V</w:t>
      </w:r>
      <w:r>
        <w:rPr>
          <w:b/>
          <w:color w:val="000000"/>
          <w:sz w:val="22"/>
          <w:u w:val="single"/>
          <w:lang w:val="uk-UA"/>
        </w:rPr>
        <w:t>ІІ</w:t>
      </w:r>
      <w:r>
        <w:rPr>
          <w:b/>
          <w:color w:val="000000"/>
          <w:sz w:val="22"/>
          <w:u w:val="single"/>
          <w:lang w:val="en-US"/>
        </w:rPr>
        <w:t>I</w:t>
      </w:r>
      <w:r>
        <w:rPr>
          <w:b/>
          <w:color w:val="000000"/>
          <w:sz w:val="22"/>
          <w:u w:val="single"/>
          <w:lang w:val="uk-UA"/>
        </w:rPr>
        <w:t>_</w:t>
      </w:r>
      <w:r>
        <w:rPr>
          <w:b/>
          <w:color w:val="000000"/>
          <w:sz w:val="22"/>
          <w:lang w:val="uk-UA"/>
        </w:rPr>
        <w:t>скликання</w:t>
      </w:r>
    </w:p>
    <w:p w:rsidR="009F1DFF" w:rsidRPr="0021715C" w:rsidRDefault="00ED1283" w:rsidP="009F1DFF">
      <w:pPr>
        <w:pStyle w:val="5"/>
        <w:spacing w:before="0" w:after="0" w:line="360" w:lineRule="auto"/>
        <w:jc w:val="center"/>
        <w:rPr>
          <w:bCs w:val="0"/>
          <w:i w:val="0"/>
          <w:iCs w:val="0"/>
          <w:color w:val="000000"/>
          <w:sz w:val="22"/>
          <w:szCs w:val="20"/>
          <w:lang w:val="uk-UA"/>
        </w:rPr>
      </w:pPr>
      <w:r>
        <w:rPr>
          <w:rFonts w:ascii="Arial" w:hAnsi="Arial" w:cs="Arial"/>
          <w:bCs w:val="0"/>
          <w:i w:val="0"/>
          <w:sz w:val="40"/>
          <w:szCs w:val="40"/>
          <w:lang w:val="uk-UA"/>
        </w:rPr>
        <w:t xml:space="preserve">      </w:t>
      </w:r>
      <w:r w:rsidR="009F1DFF" w:rsidRPr="00027986">
        <w:rPr>
          <w:rFonts w:ascii="Arial" w:hAnsi="Arial" w:cs="Arial"/>
          <w:bCs w:val="0"/>
          <w:i w:val="0"/>
          <w:sz w:val="40"/>
          <w:szCs w:val="40"/>
        </w:rPr>
        <w:t xml:space="preserve">Р І Ш Е Н </w:t>
      </w:r>
      <w:proofErr w:type="gramStart"/>
      <w:r w:rsidR="009F1DFF" w:rsidRPr="00027986">
        <w:rPr>
          <w:rFonts w:ascii="Arial" w:hAnsi="Arial" w:cs="Arial"/>
          <w:bCs w:val="0"/>
          <w:i w:val="0"/>
          <w:sz w:val="40"/>
          <w:szCs w:val="40"/>
        </w:rPr>
        <w:t>Н</w:t>
      </w:r>
      <w:proofErr w:type="gramEnd"/>
      <w:r w:rsidR="009F1DFF" w:rsidRPr="00027986">
        <w:rPr>
          <w:rFonts w:ascii="Arial" w:hAnsi="Arial" w:cs="Arial"/>
          <w:bCs w:val="0"/>
          <w:i w:val="0"/>
          <w:sz w:val="40"/>
          <w:szCs w:val="40"/>
        </w:rPr>
        <w:t xml:space="preserve"> Я </w:t>
      </w:r>
      <w:r w:rsidR="009F1DFF" w:rsidRPr="007464DF">
        <w:rPr>
          <w:bCs w:val="0"/>
          <w:i w:val="0"/>
          <w:iCs w:val="0"/>
          <w:sz w:val="28"/>
          <w:szCs w:val="28"/>
          <w:lang w:val="uk-UA"/>
        </w:rPr>
        <w:t>№</w:t>
      </w:r>
      <w:r w:rsidR="009F1DFF">
        <w:rPr>
          <w:bCs w:val="0"/>
          <w:i w:val="0"/>
          <w:iCs w:val="0"/>
          <w:sz w:val="28"/>
          <w:szCs w:val="28"/>
          <w:lang w:val="uk-UA"/>
        </w:rPr>
        <w:t>____</w:t>
      </w:r>
    </w:p>
    <w:p w:rsidR="009F1DFF" w:rsidRDefault="009F1DFF" w:rsidP="009F1DFF">
      <w:pPr>
        <w:pStyle w:val="a5"/>
        <w:tabs>
          <w:tab w:val="left" w:pos="513"/>
        </w:tabs>
        <w:spacing w:before="0" w:beforeAutospacing="0" w:after="0" w:afterAutospacing="0"/>
        <w:ind w:left="-570"/>
        <w:rPr>
          <w:lang w:val="uk-UA"/>
        </w:rPr>
      </w:pPr>
      <w:r w:rsidRPr="003454BC">
        <w:rPr>
          <w:b/>
          <w:sz w:val="28"/>
          <w:szCs w:val="28"/>
        </w:rPr>
        <w:t>____</w:t>
      </w:r>
      <w:r>
        <w:rPr>
          <w:b/>
          <w:sz w:val="28"/>
          <w:szCs w:val="28"/>
          <w:lang w:val="uk-UA"/>
        </w:rPr>
        <w:t xml:space="preserve">  грудня </w:t>
      </w:r>
      <w:r w:rsidRPr="00D40F7E">
        <w:rPr>
          <w:b/>
          <w:sz w:val="28"/>
          <w:szCs w:val="28"/>
          <w:lang w:val="uk-UA"/>
        </w:rPr>
        <w:t>20</w:t>
      </w:r>
      <w:r w:rsidRPr="003454BC">
        <w:rPr>
          <w:b/>
          <w:sz w:val="28"/>
          <w:szCs w:val="28"/>
        </w:rPr>
        <w:t xml:space="preserve">20 </w:t>
      </w:r>
      <w:r w:rsidRPr="00D40F7E">
        <w:rPr>
          <w:b/>
          <w:sz w:val="28"/>
          <w:szCs w:val="28"/>
          <w:lang w:val="uk-UA"/>
        </w:rPr>
        <w:t xml:space="preserve"> року                                                             </w:t>
      </w:r>
      <w:proofErr w:type="gramStart"/>
      <w:r w:rsidRPr="00D40F7E">
        <w:rPr>
          <w:b/>
          <w:sz w:val="28"/>
          <w:szCs w:val="28"/>
          <w:lang w:val="uk-UA"/>
        </w:rPr>
        <w:t>м</w:t>
      </w:r>
      <w:proofErr w:type="gramEnd"/>
      <w:r w:rsidRPr="00D40F7E">
        <w:rPr>
          <w:b/>
          <w:sz w:val="28"/>
          <w:szCs w:val="28"/>
          <w:lang w:val="uk-UA"/>
        </w:rPr>
        <w:t>.</w:t>
      </w:r>
      <w:r>
        <w:rPr>
          <w:b/>
          <w:sz w:val="28"/>
          <w:szCs w:val="28"/>
          <w:lang w:val="uk-UA"/>
        </w:rPr>
        <w:t xml:space="preserve"> Червоноград</w:t>
      </w:r>
      <w:r w:rsidRPr="00D40F7E">
        <w:rPr>
          <w:b/>
          <w:sz w:val="22"/>
          <w:szCs w:val="22"/>
          <w:lang w:val="uk-UA"/>
        </w:rPr>
        <w:t xml:space="preserve"> </w:t>
      </w:r>
      <w:r w:rsidRPr="00D40F7E">
        <w:rPr>
          <w:b/>
          <w:color w:val="000000"/>
          <w:sz w:val="22"/>
          <w:lang w:val="uk-UA"/>
        </w:rPr>
        <w:tab/>
      </w:r>
      <w:r w:rsidRPr="00D40F7E">
        <w:rPr>
          <w:b/>
          <w:color w:val="000000"/>
          <w:sz w:val="22"/>
          <w:lang w:val="uk-UA"/>
        </w:rPr>
        <w:tab/>
      </w:r>
      <w:r>
        <w:br/>
      </w:r>
    </w:p>
    <w:p w:rsidR="009F1DFF" w:rsidRPr="005A1CDF" w:rsidRDefault="009F1DFF" w:rsidP="009F1DFF">
      <w:pPr>
        <w:pStyle w:val="a5"/>
        <w:tabs>
          <w:tab w:val="left" w:pos="513"/>
        </w:tabs>
        <w:spacing w:before="0" w:beforeAutospacing="0" w:after="0" w:afterAutospacing="0"/>
        <w:ind w:left="-570"/>
        <w:rPr>
          <w:b/>
          <w:sz w:val="28"/>
          <w:szCs w:val="28"/>
          <w:lang w:val="uk-UA"/>
        </w:rPr>
      </w:pPr>
      <w:r w:rsidRPr="005A1CDF">
        <w:rPr>
          <w:b/>
          <w:sz w:val="28"/>
          <w:szCs w:val="28"/>
          <w:lang w:val="uk-UA"/>
        </w:rPr>
        <w:t xml:space="preserve">Про затвердження порядку денного І сесії </w:t>
      </w:r>
    </w:p>
    <w:p w:rsidR="009F1DFF" w:rsidRPr="005A1CDF" w:rsidRDefault="009F1DFF" w:rsidP="009F1DFF">
      <w:pPr>
        <w:pStyle w:val="a5"/>
        <w:spacing w:before="0" w:beforeAutospacing="0" w:after="0" w:afterAutospacing="0"/>
        <w:ind w:left="-570"/>
        <w:rPr>
          <w:b/>
          <w:sz w:val="28"/>
          <w:szCs w:val="28"/>
          <w:lang w:val="uk-UA"/>
        </w:rPr>
      </w:pPr>
      <w:r>
        <w:rPr>
          <w:b/>
          <w:sz w:val="28"/>
          <w:szCs w:val="28"/>
          <w:lang w:val="uk-UA"/>
        </w:rPr>
        <w:t xml:space="preserve">Червоноградської </w:t>
      </w:r>
      <w:r w:rsidRPr="005A1CDF">
        <w:rPr>
          <w:b/>
          <w:sz w:val="28"/>
          <w:szCs w:val="28"/>
          <w:lang w:val="uk-UA"/>
        </w:rPr>
        <w:t xml:space="preserve"> районної ради Львівської області</w:t>
      </w:r>
    </w:p>
    <w:p w:rsidR="009F1DFF" w:rsidRPr="005A1CDF" w:rsidRDefault="009F1DFF" w:rsidP="009F1DFF">
      <w:pPr>
        <w:pStyle w:val="a5"/>
        <w:spacing w:before="0" w:beforeAutospacing="0" w:after="0" w:afterAutospacing="0"/>
        <w:ind w:left="-570"/>
        <w:rPr>
          <w:b/>
          <w:sz w:val="28"/>
          <w:szCs w:val="28"/>
          <w:lang w:val="uk-UA"/>
        </w:rPr>
      </w:pPr>
      <w:r w:rsidRPr="005A1CDF">
        <w:rPr>
          <w:b/>
          <w:sz w:val="28"/>
          <w:szCs w:val="28"/>
          <w:lang w:val="uk-UA"/>
        </w:rPr>
        <w:t>VІІІ скликання</w:t>
      </w:r>
    </w:p>
    <w:p w:rsidR="009F1DFF" w:rsidRDefault="009F1DFF" w:rsidP="009F1DFF">
      <w:pPr>
        <w:ind w:left="-570"/>
        <w:jc w:val="both"/>
        <w:rPr>
          <w:sz w:val="28"/>
          <w:szCs w:val="28"/>
          <w:lang w:val="uk-UA"/>
        </w:rPr>
      </w:pPr>
      <w:r w:rsidRPr="005A1CDF">
        <w:rPr>
          <w:lang w:val="uk-UA"/>
        </w:rPr>
        <w:br/>
      </w:r>
      <w:r w:rsidRPr="00406A1A">
        <w:rPr>
          <w:sz w:val="28"/>
          <w:szCs w:val="28"/>
          <w:lang w:val="uk-UA"/>
        </w:rPr>
        <w:t xml:space="preserve">      Відповідно до пункту </w:t>
      </w:r>
      <w:r>
        <w:rPr>
          <w:sz w:val="28"/>
          <w:szCs w:val="28"/>
          <w:lang w:val="uk-UA"/>
        </w:rPr>
        <w:t>15</w:t>
      </w:r>
      <w:r w:rsidRPr="00406A1A">
        <w:rPr>
          <w:sz w:val="28"/>
          <w:szCs w:val="28"/>
          <w:lang w:val="uk-UA"/>
        </w:rPr>
        <w:t xml:space="preserve"> статті 46 Закону України «Про міс</w:t>
      </w:r>
      <w:r>
        <w:rPr>
          <w:sz w:val="28"/>
          <w:szCs w:val="28"/>
          <w:lang w:val="uk-UA"/>
        </w:rPr>
        <w:t>цеве самоврядування в Україні», Червоноградська</w:t>
      </w:r>
      <w:r w:rsidRPr="00406A1A">
        <w:rPr>
          <w:sz w:val="28"/>
          <w:szCs w:val="28"/>
          <w:lang w:val="uk-UA"/>
        </w:rPr>
        <w:t xml:space="preserve">  районна рада Львівської області,- </w:t>
      </w:r>
    </w:p>
    <w:p w:rsidR="009F1DFF" w:rsidRDefault="009F1DFF" w:rsidP="009F1DFF">
      <w:pPr>
        <w:ind w:left="-570"/>
        <w:jc w:val="both"/>
        <w:rPr>
          <w:sz w:val="28"/>
          <w:szCs w:val="28"/>
          <w:lang w:val="uk-UA"/>
        </w:rPr>
      </w:pPr>
    </w:p>
    <w:p w:rsidR="009F1DFF" w:rsidRPr="009821B2" w:rsidRDefault="009F1DFF" w:rsidP="009F1DFF">
      <w:pPr>
        <w:pStyle w:val="a5"/>
        <w:spacing w:before="0" w:beforeAutospacing="0" w:after="0" w:afterAutospacing="0"/>
        <w:ind w:left="-570"/>
        <w:jc w:val="center"/>
        <w:rPr>
          <w:sz w:val="28"/>
          <w:szCs w:val="28"/>
        </w:rPr>
      </w:pPr>
      <w:r w:rsidRPr="009821B2">
        <w:rPr>
          <w:sz w:val="28"/>
          <w:szCs w:val="28"/>
        </w:rPr>
        <w:t xml:space="preserve">В И </w:t>
      </w:r>
      <w:proofErr w:type="gramStart"/>
      <w:r w:rsidRPr="009821B2">
        <w:rPr>
          <w:sz w:val="28"/>
          <w:szCs w:val="28"/>
        </w:rPr>
        <w:t>Р</w:t>
      </w:r>
      <w:proofErr w:type="gramEnd"/>
      <w:r w:rsidRPr="009821B2">
        <w:rPr>
          <w:sz w:val="28"/>
          <w:szCs w:val="28"/>
        </w:rPr>
        <w:t xml:space="preserve"> І Ш И Л А:</w:t>
      </w:r>
    </w:p>
    <w:p w:rsidR="009F1DFF" w:rsidRDefault="009F1DFF" w:rsidP="009F1DFF">
      <w:pPr>
        <w:ind w:left="-570" w:firstLine="708"/>
        <w:jc w:val="both"/>
        <w:rPr>
          <w:sz w:val="28"/>
          <w:szCs w:val="28"/>
          <w:lang w:val="uk-UA"/>
        </w:rPr>
      </w:pPr>
      <w:r w:rsidRPr="009821B2">
        <w:rPr>
          <w:sz w:val="28"/>
          <w:szCs w:val="28"/>
        </w:rPr>
        <w:br/>
      </w:r>
      <w:r w:rsidRPr="00406A1A">
        <w:rPr>
          <w:sz w:val="28"/>
          <w:szCs w:val="28"/>
          <w:lang w:val="uk-UA"/>
        </w:rPr>
        <w:t xml:space="preserve">Затвердити для розгляду на </w:t>
      </w:r>
      <w:r>
        <w:rPr>
          <w:sz w:val="28"/>
          <w:szCs w:val="28"/>
          <w:lang w:val="uk-UA"/>
        </w:rPr>
        <w:t xml:space="preserve">другій </w:t>
      </w:r>
      <w:r w:rsidRPr="00406A1A">
        <w:rPr>
          <w:sz w:val="28"/>
          <w:szCs w:val="28"/>
          <w:lang w:val="uk-UA"/>
        </w:rPr>
        <w:t xml:space="preserve">сесії районної ради  </w:t>
      </w:r>
      <w:r>
        <w:rPr>
          <w:sz w:val="28"/>
          <w:szCs w:val="28"/>
          <w:lang w:val="uk-UA"/>
        </w:rPr>
        <w:t>восьмого</w:t>
      </w:r>
      <w:r w:rsidRPr="00406A1A">
        <w:rPr>
          <w:sz w:val="28"/>
          <w:szCs w:val="28"/>
          <w:lang w:val="uk-UA"/>
        </w:rPr>
        <w:t xml:space="preserve"> скликання  </w:t>
      </w:r>
      <w:r>
        <w:rPr>
          <w:sz w:val="28"/>
          <w:szCs w:val="28"/>
          <w:lang w:val="uk-UA"/>
        </w:rPr>
        <w:t xml:space="preserve">такий </w:t>
      </w:r>
      <w:r w:rsidRPr="00406A1A">
        <w:rPr>
          <w:sz w:val="28"/>
          <w:szCs w:val="28"/>
          <w:lang w:val="uk-UA"/>
        </w:rPr>
        <w:t>порядок денний:</w:t>
      </w:r>
    </w:p>
    <w:p w:rsidR="009F1DFF" w:rsidRDefault="009F1DFF" w:rsidP="009F1DFF">
      <w:pPr>
        <w:ind w:left="-570" w:firstLine="708"/>
        <w:jc w:val="both"/>
        <w:rPr>
          <w:sz w:val="28"/>
          <w:szCs w:val="28"/>
          <w:lang w:val="uk-UA"/>
        </w:rPr>
      </w:pPr>
    </w:p>
    <w:tbl>
      <w:tblPr>
        <w:tblW w:w="10380" w:type="dxa"/>
        <w:tblInd w:w="-633" w:type="dxa"/>
        <w:tblLayout w:type="fixed"/>
        <w:tblLook w:val="0000"/>
      </w:tblPr>
      <w:tblGrid>
        <w:gridCol w:w="710"/>
        <w:gridCol w:w="7654"/>
        <w:gridCol w:w="2016"/>
      </w:tblGrid>
      <w:tr w:rsidR="009F1DFF" w:rsidRPr="00406A1A" w:rsidTr="00B50B3F">
        <w:tc>
          <w:tcPr>
            <w:tcW w:w="710" w:type="dxa"/>
            <w:tcBorders>
              <w:top w:val="single" w:sz="4" w:space="0" w:color="000000"/>
              <w:left w:val="single" w:sz="4" w:space="0" w:color="000000"/>
              <w:bottom w:val="single" w:sz="4" w:space="0" w:color="000000"/>
            </w:tcBorders>
            <w:shd w:val="clear" w:color="auto" w:fill="auto"/>
          </w:tcPr>
          <w:p w:rsidR="009F1DFF" w:rsidRPr="00406A1A" w:rsidRDefault="009F1DFF" w:rsidP="00EC4684">
            <w:pPr>
              <w:snapToGrid w:val="0"/>
              <w:jc w:val="both"/>
              <w:rPr>
                <w:sz w:val="28"/>
                <w:szCs w:val="28"/>
                <w:lang w:val="uk-UA"/>
              </w:rPr>
            </w:pPr>
            <w:r w:rsidRPr="00406A1A">
              <w:rPr>
                <w:sz w:val="28"/>
                <w:szCs w:val="28"/>
                <w:lang w:val="uk-UA"/>
              </w:rPr>
              <w:t>№ п/п</w:t>
            </w:r>
          </w:p>
        </w:tc>
        <w:tc>
          <w:tcPr>
            <w:tcW w:w="7654" w:type="dxa"/>
            <w:tcBorders>
              <w:top w:val="single" w:sz="4" w:space="0" w:color="000000"/>
              <w:left w:val="single" w:sz="4" w:space="0" w:color="000000"/>
              <w:bottom w:val="single" w:sz="4" w:space="0" w:color="000000"/>
            </w:tcBorders>
            <w:shd w:val="clear" w:color="auto" w:fill="auto"/>
          </w:tcPr>
          <w:p w:rsidR="009F1DFF" w:rsidRPr="00406A1A" w:rsidRDefault="009F1DFF" w:rsidP="00EC4684">
            <w:pPr>
              <w:snapToGrid w:val="0"/>
              <w:jc w:val="both"/>
              <w:rPr>
                <w:sz w:val="28"/>
                <w:szCs w:val="28"/>
                <w:lang w:val="uk-UA"/>
              </w:rPr>
            </w:pPr>
            <w:r w:rsidRPr="00406A1A">
              <w:rPr>
                <w:sz w:val="28"/>
                <w:szCs w:val="28"/>
                <w:lang w:val="uk-UA"/>
              </w:rPr>
              <w:t>Назва</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406A1A" w:rsidRDefault="009F1DFF" w:rsidP="00EC4684">
            <w:pPr>
              <w:snapToGrid w:val="0"/>
              <w:jc w:val="both"/>
              <w:rPr>
                <w:sz w:val="28"/>
                <w:szCs w:val="28"/>
                <w:lang w:val="uk-UA"/>
              </w:rPr>
            </w:pPr>
            <w:r w:rsidRPr="00406A1A">
              <w:rPr>
                <w:sz w:val="28"/>
                <w:szCs w:val="28"/>
                <w:lang w:val="uk-UA"/>
              </w:rPr>
              <w:t>Хто доповідає</w:t>
            </w:r>
          </w:p>
        </w:tc>
      </w:tr>
      <w:tr w:rsidR="009F1DFF" w:rsidRPr="00406A1A" w:rsidTr="00B50B3F">
        <w:tc>
          <w:tcPr>
            <w:tcW w:w="710" w:type="dxa"/>
            <w:tcBorders>
              <w:top w:val="single" w:sz="4" w:space="0" w:color="000000"/>
              <w:left w:val="single" w:sz="4" w:space="0" w:color="000000"/>
              <w:bottom w:val="single" w:sz="4" w:space="0" w:color="000000"/>
            </w:tcBorders>
            <w:shd w:val="clear" w:color="auto" w:fill="auto"/>
          </w:tcPr>
          <w:p w:rsidR="009F1DFF" w:rsidRDefault="009F1DFF" w:rsidP="00EC4684">
            <w:pPr>
              <w:snapToGrid w:val="0"/>
              <w:jc w:val="both"/>
              <w:rPr>
                <w:lang w:val="uk-UA"/>
              </w:rPr>
            </w:pPr>
            <w:r>
              <w:rPr>
                <w:lang w:val="uk-UA"/>
              </w:rPr>
              <w:t>1</w:t>
            </w:r>
          </w:p>
        </w:tc>
        <w:tc>
          <w:tcPr>
            <w:tcW w:w="7654" w:type="dxa"/>
            <w:tcBorders>
              <w:top w:val="single" w:sz="4" w:space="0" w:color="000000"/>
              <w:left w:val="single" w:sz="4" w:space="0" w:color="000000"/>
              <w:bottom w:val="single" w:sz="4" w:space="0" w:color="000000"/>
            </w:tcBorders>
            <w:shd w:val="clear" w:color="auto" w:fill="auto"/>
          </w:tcPr>
          <w:p w:rsidR="009F1DFF" w:rsidRPr="00B50B3F" w:rsidRDefault="009F1DFF" w:rsidP="00EC4684">
            <w:pPr>
              <w:tabs>
                <w:tab w:val="left" w:pos="975"/>
              </w:tabs>
              <w:snapToGrid w:val="0"/>
              <w:jc w:val="both"/>
              <w:rPr>
                <w:sz w:val="28"/>
                <w:szCs w:val="28"/>
                <w:lang w:val="uk-UA"/>
              </w:rPr>
            </w:pPr>
            <w:r w:rsidRPr="00B50B3F">
              <w:rPr>
                <w:sz w:val="28"/>
                <w:szCs w:val="28"/>
                <w:lang w:val="uk-UA"/>
              </w:rPr>
              <w:t>Про порядок денний ІІ сесії Червоноградської районної ради Львівської області VІІІ скликання</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B50B3F" w:rsidRDefault="009F1DFF" w:rsidP="00EC4684">
            <w:pPr>
              <w:snapToGrid w:val="0"/>
              <w:jc w:val="center"/>
              <w:rPr>
                <w:sz w:val="28"/>
                <w:szCs w:val="28"/>
                <w:lang w:val="uk-UA"/>
              </w:rPr>
            </w:pPr>
            <w:r w:rsidRPr="00B50B3F">
              <w:rPr>
                <w:sz w:val="28"/>
                <w:szCs w:val="28"/>
                <w:lang w:val="uk-UA"/>
              </w:rPr>
              <w:t>Н.Кохан</w:t>
            </w:r>
          </w:p>
        </w:tc>
      </w:tr>
      <w:tr w:rsidR="009F1DFF" w:rsidRPr="00406A1A" w:rsidTr="00B50B3F">
        <w:tc>
          <w:tcPr>
            <w:tcW w:w="710" w:type="dxa"/>
            <w:tcBorders>
              <w:top w:val="single" w:sz="4" w:space="0" w:color="000000"/>
              <w:left w:val="single" w:sz="4" w:space="0" w:color="000000"/>
              <w:bottom w:val="single" w:sz="4" w:space="0" w:color="000000"/>
            </w:tcBorders>
            <w:shd w:val="clear" w:color="auto" w:fill="auto"/>
          </w:tcPr>
          <w:p w:rsidR="009F1DFF" w:rsidRDefault="009F1DFF" w:rsidP="00EC4684">
            <w:pPr>
              <w:snapToGrid w:val="0"/>
              <w:jc w:val="both"/>
              <w:rPr>
                <w:lang w:val="uk-UA"/>
              </w:rPr>
            </w:pPr>
            <w:r>
              <w:rPr>
                <w:lang w:val="uk-UA"/>
              </w:rPr>
              <w:t>2</w:t>
            </w:r>
          </w:p>
        </w:tc>
        <w:tc>
          <w:tcPr>
            <w:tcW w:w="7654" w:type="dxa"/>
            <w:tcBorders>
              <w:top w:val="single" w:sz="4" w:space="0" w:color="000000"/>
              <w:left w:val="single" w:sz="4" w:space="0" w:color="000000"/>
              <w:bottom w:val="single" w:sz="4" w:space="0" w:color="000000"/>
            </w:tcBorders>
            <w:shd w:val="clear" w:color="auto" w:fill="auto"/>
          </w:tcPr>
          <w:p w:rsidR="009F1DFF" w:rsidRPr="00B50B3F" w:rsidRDefault="009F1DFF" w:rsidP="00EC4684">
            <w:pPr>
              <w:rPr>
                <w:sz w:val="28"/>
                <w:szCs w:val="28"/>
              </w:rPr>
            </w:pPr>
            <w:r w:rsidRPr="00B50B3F">
              <w:rPr>
                <w:sz w:val="28"/>
                <w:szCs w:val="28"/>
              </w:rPr>
              <w:t>Про звернення Червоноградської районної ради</w:t>
            </w:r>
          </w:p>
          <w:p w:rsidR="009F1DFF" w:rsidRPr="00B50B3F" w:rsidRDefault="009F1DFF" w:rsidP="00EC4684">
            <w:pPr>
              <w:rPr>
                <w:sz w:val="28"/>
                <w:szCs w:val="28"/>
              </w:rPr>
            </w:pPr>
            <w:r w:rsidRPr="00B50B3F">
              <w:rPr>
                <w:sz w:val="28"/>
                <w:szCs w:val="28"/>
              </w:rPr>
              <w:lastRenderedPageBreak/>
              <w:t xml:space="preserve"> щодо критичної ситуац</w:t>
            </w:r>
            <w:proofErr w:type="gramStart"/>
            <w:r w:rsidRPr="00B50B3F">
              <w:rPr>
                <w:sz w:val="28"/>
                <w:szCs w:val="28"/>
              </w:rPr>
              <w:t>i</w:t>
            </w:r>
            <w:proofErr w:type="gramEnd"/>
            <w:r w:rsidRPr="00B50B3F">
              <w:rPr>
                <w:sz w:val="28"/>
                <w:szCs w:val="28"/>
              </w:rPr>
              <w:t xml:space="preserve">ї у шахтарських колективах </w:t>
            </w:r>
          </w:p>
          <w:p w:rsidR="009F1DFF" w:rsidRPr="00B50B3F" w:rsidRDefault="009F1DFF" w:rsidP="00EC4684">
            <w:pPr>
              <w:rPr>
                <w:sz w:val="28"/>
                <w:szCs w:val="28"/>
              </w:rPr>
            </w:pPr>
            <w:r w:rsidRPr="00B50B3F">
              <w:rPr>
                <w:sz w:val="28"/>
                <w:szCs w:val="28"/>
              </w:rPr>
              <w:t>ДП «Льв</w:t>
            </w:r>
            <w:proofErr w:type="gramStart"/>
            <w:r w:rsidRPr="00B50B3F">
              <w:rPr>
                <w:sz w:val="28"/>
                <w:szCs w:val="28"/>
              </w:rPr>
              <w:t>i</w:t>
            </w:r>
            <w:proofErr w:type="gramEnd"/>
            <w:r w:rsidRPr="00B50B3F">
              <w:rPr>
                <w:sz w:val="28"/>
                <w:szCs w:val="28"/>
              </w:rPr>
              <w:t>ввугiлля» у зв’язку з невиплатою</w:t>
            </w:r>
          </w:p>
          <w:p w:rsidR="009F1DFF" w:rsidRPr="005A1CDF" w:rsidRDefault="009F1DFF" w:rsidP="00EC4684">
            <w:pPr>
              <w:tabs>
                <w:tab w:val="left" w:pos="975"/>
              </w:tabs>
              <w:snapToGrid w:val="0"/>
              <w:jc w:val="both"/>
              <w:rPr>
                <w:lang w:val="uk-UA"/>
              </w:rPr>
            </w:pPr>
            <w:r w:rsidRPr="00B50B3F">
              <w:rPr>
                <w:sz w:val="28"/>
                <w:szCs w:val="28"/>
              </w:rPr>
              <w:t xml:space="preserve"> зароб</w:t>
            </w:r>
            <w:proofErr w:type="gramStart"/>
            <w:r w:rsidRPr="00B50B3F">
              <w:rPr>
                <w:sz w:val="28"/>
                <w:szCs w:val="28"/>
              </w:rPr>
              <w:t>i</w:t>
            </w:r>
            <w:proofErr w:type="gramEnd"/>
            <w:r w:rsidRPr="00B50B3F">
              <w:rPr>
                <w:sz w:val="28"/>
                <w:szCs w:val="28"/>
              </w:rPr>
              <w:t>тної плати</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B50B3F" w:rsidRDefault="009F1DFF" w:rsidP="00EC4684">
            <w:pPr>
              <w:snapToGrid w:val="0"/>
              <w:jc w:val="center"/>
              <w:rPr>
                <w:sz w:val="28"/>
                <w:szCs w:val="28"/>
                <w:lang w:val="uk-UA"/>
              </w:rPr>
            </w:pPr>
            <w:r w:rsidRPr="00B50B3F">
              <w:rPr>
                <w:sz w:val="28"/>
                <w:szCs w:val="28"/>
                <w:lang w:val="uk-UA"/>
              </w:rPr>
              <w:lastRenderedPageBreak/>
              <w:t>А.Дяченко</w:t>
            </w:r>
          </w:p>
        </w:tc>
      </w:tr>
      <w:tr w:rsidR="009F1DFF" w:rsidTr="00B50B3F">
        <w:tc>
          <w:tcPr>
            <w:tcW w:w="710" w:type="dxa"/>
            <w:tcBorders>
              <w:top w:val="single" w:sz="4" w:space="0" w:color="000000"/>
              <w:left w:val="single" w:sz="4" w:space="0" w:color="000000"/>
              <w:bottom w:val="single" w:sz="4" w:space="0" w:color="000000"/>
            </w:tcBorders>
            <w:shd w:val="clear" w:color="auto" w:fill="auto"/>
          </w:tcPr>
          <w:p w:rsidR="009F1DFF" w:rsidRPr="000E26D0" w:rsidRDefault="009F1DFF" w:rsidP="00EC4684">
            <w:pPr>
              <w:snapToGrid w:val="0"/>
              <w:jc w:val="both"/>
              <w:rPr>
                <w:lang w:val="uk-UA"/>
              </w:rPr>
            </w:pPr>
            <w:r>
              <w:rPr>
                <w:lang w:val="uk-UA"/>
              </w:rPr>
              <w:lastRenderedPageBreak/>
              <w:t>3</w:t>
            </w:r>
          </w:p>
        </w:tc>
        <w:tc>
          <w:tcPr>
            <w:tcW w:w="7654" w:type="dxa"/>
            <w:tcBorders>
              <w:top w:val="single" w:sz="4" w:space="0" w:color="000000"/>
              <w:left w:val="single" w:sz="4" w:space="0" w:color="000000"/>
              <w:bottom w:val="single" w:sz="4" w:space="0" w:color="000000"/>
            </w:tcBorders>
            <w:shd w:val="clear" w:color="auto" w:fill="auto"/>
          </w:tcPr>
          <w:p w:rsidR="009F1DFF" w:rsidRPr="00E40D85" w:rsidRDefault="00146536" w:rsidP="00EC4684">
            <w:pPr>
              <w:pStyle w:val="3"/>
              <w:shd w:val="clear" w:color="auto" w:fill="FFFFFF"/>
              <w:spacing w:after="75"/>
            </w:pPr>
            <w:hyperlink r:id="rId10" w:tooltip="Про затвердження розпоряджень голови Сокальської районної державної адміністрації" w:history="1">
              <w:r w:rsidR="009F1DFF" w:rsidRPr="00E40D85">
                <w:t>Про затвердження розпоряджень голови Сокальської районної державної адміністрації</w:t>
              </w:r>
            </w:hyperlink>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B50B3F" w:rsidRDefault="009F1DFF" w:rsidP="00EC4684">
            <w:pPr>
              <w:snapToGrid w:val="0"/>
              <w:rPr>
                <w:sz w:val="28"/>
                <w:szCs w:val="28"/>
                <w:lang w:val="uk-UA"/>
              </w:rPr>
            </w:pPr>
            <w:r w:rsidRPr="00B50B3F">
              <w:rPr>
                <w:sz w:val="28"/>
                <w:szCs w:val="28"/>
                <w:lang w:val="uk-UA"/>
              </w:rPr>
              <w:t>Г.Леонова</w:t>
            </w:r>
          </w:p>
        </w:tc>
      </w:tr>
      <w:tr w:rsidR="009F1DFF" w:rsidTr="00B50B3F">
        <w:tc>
          <w:tcPr>
            <w:tcW w:w="710" w:type="dxa"/>
            <w:tcBorders>
              <w:top w:val="single" w:sz="4" w:space="0" w:color="000000"/>
              <w:left w:val="single" w:sz="4" w:space="0" w:color="000000"/>
              <w:bottom w:val="single" w:sz="4" w:space="0" w:color="000000"/>
            </w:tcBorders>
            <w:shd w:val="clear" w:color="auto" w:fill="auto"/>
          </w:tcPr>
          <w:p w:rsidR="009F1DFF" w:rsidRPr="00F374A6" w:rsidRDefault="009F1DFF" w:rsidP="00EC4684">
            <w:pPr>
              <w:snapToGrid w:val="0"/>
              <w:jc w:val="both"/>
              <w:rPr>
                <w:lang w:val="uk-UA"/>
              </w:rPr>
            </w:pPr>
            <w:r>
              <w:rPr>
                <w:lang w:val="uk-UA"/>
              </w:rPr>
              <w:t>4</w:t>
            </w:r>
          </w:p>
        </w:tc>
        <w:tc>
          <w:tcPr>
            <w:tcW w:w="7654" w:type="dxa"/>
            <w:tcBorders>
              <w:top w:val="single" w:sz="4" w:space="0" w:color="000000"/>
              <w:left w:val="single" w:sz="4" w:space="0" w:color="000000"/>
              <w:bottom w:val="single" w:sz="4" w:space="0" w:color="000000"/>
            </w:tcBorders>
            <w:shd w:val="clear" w:color="auto" w:fill="auto"/>
          </w:tcPr>
          <w:p w:rsidR="009F1DFF" w:rsidRPr="00F374A6" w:rsidRDefault="009F1DFF" w:rsidP="00EC4684">
            <w:pPr>
              <w:pStyle w:val="3"/>
              <w:shd w:val="clear" w:color="auto" w:fill="FFFFFF"/>
              <w:spacing w:after="75"/>
            </w:pPr>
            <w:r w:rsidRPr="00F374A6">
              <w:t>Про внесення змін до районних програм</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B50B3F" w:rsidRDefault="009F1DFF" w:rsidP="00EC4684">
            <w:pPr>
              <w:snapToGrid w:val="0"/>
              <w:rPr>
                <w:sz w:val="28"/>
                <w:szCs w:val="28"/>
                <w:lang w:val="uk-UA"/>
              </w:rPr>
            </w:pPr>
            <w:r w:rsidRPr="00B50B3F">
              <w:rPr>
                <w:sz w:val="28"/>
                <w:szCs w:val="28"/>
                <w:lang w:val="uk-UA"/>
              </w:rPr>
              <w:t>В.Огінський</w:t>
            </w:r>
          </w:p>
        </w:tc>
      </w:tr>
      <w:tr w:rsidR="009F1DFF" w:rsidTr="00B50B3F">
        <w:tc>
          <w:tcPr>
            <w:tcW w:w="710" w:type="dxa"/>
            <w:tcBorders>
              <w:top w:val="single" w:sz="4" w:space="0" w:color="000000"/>
              <w:left w:val="single" w:sz="4" w:space="0" w:color="000000"/>
              <w:bottom w:val="single" w:sz="4" w:space="0" w:color="000000"/>
            </w:tcBorders>
            <w:shd w:val="clear" w:color="auto" w:fill="auto"/>
          </w:tcPr>
          <w:p w:rsidR="009F1DFF" w:rsidRPr="00ED450A" w:rsidRDefault="009F1DFF" w:rsidP="00EC4684">
            <w:pPr>
              <w:snapToGrid w:val="0"/>
              <w:jc w:val="both"/>
              <w:rPr>
                <w:lang w:val="uk-UA"/>
              </w:rPr>
            </w:pPr>
            <w:r>
              <w:rPr>
                <w:lang w:val="uk-UA"/>
              </w:rPr>
              <w:t>5</w:t>
            </w:r>
          </w:p>
        </w:tc>
        <w:tc>
          <w:tcPr>
            <w:tcW w:w="7654" w:type="dxa"/>
            <w:tcBorders>
              <w:top w:val="single" w:sz="4" w:space="0" w:color="000000"/>
              <w:left w:val="single" w:sz="4" w:space="0" w:color="000000"/>
              <w:bottom w:val="single" w:sz="4" w:space="0" w:color="000000"/>
            </w:tcBorders>
            <w:shd w:val="clear" w:color="auto" w:fill="auto"/>
          </w:tcPr>
          <w:p w:rsidR="009F1DFF" w:rsidRPr="00F374A6" w:rsidRDefault="009F1DFF" w:rsidP="00EC4684">
            <w:pPr>
              <w:pStyle w:val="3"/>
              <w:shd w:val="clear" w:color="auto" w:fill="FFFFFF"/>
              <w:spacing w:after="75"/>
            </w:pPr>
            <w:r w:rsidRPr="00F374A6">
              <w:t>Про районний бюджет Червоноградського району на 2021 рік</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B50B3F" w:rsidRDefault="009F1DFF" w:rsidP="00EC4684">
            <w:pPr>
              <w:snapToGrid w:val="0"/>
              <w:rPr>
                <w:sz w:val="28"/>
                <w:szCs w:val="28"/>
                <w:lang w:val="uk-UA"/>
              </w:rPr>
            </w:pPr>
            <w:r w:rsidRPr="00B50B3F">
              <w:rPr>
                <w:sz w:val="28"/>
                <w:szCs w:val="28"/>
                <w:lang w:val="uk-UA"/>
              </w:rPr>
              <w:t>Г.Леонова</w:t>
            </w:r>
          </w:p>
        </w:tc>
      </w:tr>
      <w:tr w:rsidR="009F1DFF" w:rsidTr="00B50B3F">
        <w:tc>
          <w:tcPr>
            <w:tcW w:w="710" w:type="dxa"/>
            <w:tcBorders>
              <w:top w:val="single" w:sz="4" w:space="0" w:color="000000"/>
              <w:left w:val="single" w:sz="4" w:space="0" w:color="000000"/>
              <w:bottom w:val="single" w:sz="4" w:space="0" w:color="000000"/>
            </w:tcBorders>
            <w:shd w:val="clear" w:color="auto" w:fill="auto"/>
          </w:tcPr>
          <w:p w:rsidR="009F1DFF" w:rsidRDefault="009F1DFF" w:rsidP="00EC4684">
            <w:pPr>
              <w:snapToGrid w:val="0"/>
              <w:jc w:val="both"/>
              <w:rPr>
                <w:lang w:val="uk-UA"/>
              </w:rPr>
            </w:pPr>
            <w:r>
              <w:rPr>
                <w:lang w:val="uk-UA"/>
              </w:rPr>
              <w:t>6</w:t>
            </w:r>
          </w:p>
        </w:tc>
        <w:tc>
          <w:tcPr>
            <w:tcW w:w="7654" w:type="dxa"/>
            <w:tcBorders>
              <w:top w:val="single" w:sz="4" w:space="0" w:color="000000"/>
              <w:left w:val="single" w:sz="4" w:space="0" w:color="000000"/>
              <w:bottom w:val="single" w:sz="4" w:space="0" w:color="000000"/>
            </w:tcBorders>
            <w:shd w:val="clear" w:color="auto" w:fill="auto"/>
          </w:tcPr>
          <w:p w:rsidR="009F1DFF" w:rsidRPr="00F374A6" w:rsidRDefault="00146536" w:rsidP="00EC4684">
            <w:pPr>
              <w:pStyle w:val="3"/>
              <w:shd w:val="clear" w:color="auto" w:fill="FFFFFF"/>
              <w:spacing w:after="75"/>
            </w:pPr>
            <w:hyperlink r:id="rId11" w:tooltip="Про кошторис видатків на утримання Червоноградської районної ради Львівської області та її виконавчого апарату на 2021 рік" w:history="1">
              <w:r w:rsidR="009F1DFF" w:rsidRPr="00E40D85">
                <w:t>Про кошторис видатків на утримання Червоноградської районної ради Львівської області та її виконавчого апарату на 2021 рік</w:t>
              </w:r>
            </w:hyperlink>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B50B3F" w:rsidRDefault="009F1DFF" w:rsidP="00EC4684">
            <w:pPr>
              <w:rPr>
                <w:sz w:val="28"/>
                <w:szCs w:val="28"/>
                <w:lang w:val="uk-UA"/>
              </w:rPr>
            </w:pPr>
            <w:r w:rsidRPr="00B50B3F">
              <w:rPr>
                <w:sz w:val="28"/>
                <w:szCs w:val="28"/>
                <w:lang w:val="uk-UA"/>
              </w:rPr>
              <w:t>Н.Кохан</w:t>
            </w:r>
          </w:p>
        </w:tc>
      </w:tr>
      <w:tr w:rsidR="009F1DFF" w:rsidTr="00B50B3F">
        <w:tc>
          <w:tcPr>
            <w:tcW w:w="710" w:type="dxa"/>
            <w:tcBorders>
              <w:top w:val="single" w:sz="4" w:space="0" w:color="000000"/>
              <w:left w:val="single" w:sz="4" w:space="0" w:color="000000"/>
              <w:bottom w:val="single" w:sz="4" w:space="0" w:color="000000"/>
            </w:tcBorders>
            <w:shd w:val="clear" w:color="auto" w:fill="auto"/>
          </w:tcPr>
          <w:p w:rsidR="009F1DFF" w:rsidRPr="00E831DA" w:rsidRDefault="009F1DFF" w:rsidP="00EC4684">
            <w:pPr>
              <w:snapToGrid w:val="0"/>
              <w:jc w:val="both"/>
              <w:rPr>
                <w:lang w:val="uk-UA"/>
              </w:rPr>
            </w:pPr>
            <w:r>
              <w:rPr>
                <w:lang w:val="uk-UA"/>
              </w:rPr>
              <w:t>7</w:t>
            </w:r>
          </w:p>
        </w:tc>
        <w:tc>
          <w:tcPr>
            <w:tcW w:w="7654" w:type="dxa"/>
            <w:tcBorders>
              <w:top w:val="single" w:sz="4" w:space="0" w:color="000000"/>
              <w:left w:val="single" w:sz="4" w:space="0" w:color="000000"/>
              <w:bottom w:val="single" w:sz="4" w:space="0" w:color="000000"/>
            </w:tcBorders>
            <w:shd w:val="clear" w:color="auto" w:fill="auto"/>
          </w:tcPr>
          <w:p w:rsidR="009F1DFF" w:rsidRDefault="00146536" w:rsidP="00EC4684">
            <w:pPr>
              <w:pStyle w:val="3"/>
              <w:shd w:val="clear" w:color="auto" w:fill="FFFFFF"/>
              <w:spacing w:after="75"/>
            </w:pPr>
            <w:hyperlink r:id="rId12" w:tooltip="Про затвердження Програми розвитку місцевого самоврядування Червоноградського району на 2021 рік" w:history="1">
              <w:r w:rsidR="009F1DFF" w:rsidRPr="00E40D85">
                <w:t>Про затвердження Програми розвитку місцевого самоврядування Червоноградського району на 2021 рік</w:t>
              </w:r>
            </w:hyperlink>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B50B3F" w:rsidRDefault="009F1DFF" w:rsidP="00EC4684">
            <w:pPr>
              <w:rPr>
                <w:sz w:val="28"/>
                <w:szCs w:val="28"/>
                <w:lang w:val="uk-UA"/>
              </w:rPr>
            </w:pPr>
            <w:r w:rsidRPr="00B50B3F">
              <w:rPr>
                <w:sz w:val="28"/>
                <w:szCs w:val="28"/>
                <w:lang w:val="uk-UA"/>
              </w:rPr>
              <w:t>Н.Кохан</w:t>
            </w:r>
          </w:p>
        </w:tc>
      </w:tr>
      <w:tr w:rsidR="009F1DFF" w:rsidTr="00B50B3F">
        <w:tc>
          <w:tcPr>
            <w:tcW w:w="710" w:type="dxa"/>
            <w:tcBorders>
              <w:top w:val="single" w:sz="4" w:space="0" w:color="000000"/>
              <w:left w:val="single" w:sz="4" w:space="0" w:color="000000"/>
              <w:bottom w:val="single" w:sz="4" w:space="0" w:color="000000"/>
            </w:tcBorders>
            <w:shd w:val="clear" w:color="auto" w:fill="auto"/>
          </w:tcPr>
          <w:p w:rsidR="009F1DFF" w:rsidRPr="00B50B3F" w:rsidRDefault="009F1DFF" w:rsidP="00EC4684">
            <w:pPr>
              <w:snapToGrid w:val="0"/>
              <w:jc w:val="both"/>
              <w:rPr>
                <w:sz w:val="28"/>
                <w:szCs w:val="28"/>
                <w:lang w:val="uk-UA"/>
              </w:rPr>
            </w:pPr>
            <w:r w:rsidRPr="00B50B3F">
              <w:rPr>
                <w:sz w:val="28"/>
                <w:szCs w:val="28"/>
                <w:lang w:val="en-US"/>
              </w:rPr>
              <w:t>8</w:t>
            </w:r>
          </w:p>
        </w:tc>
        <w:tc>
          <w:tcPr>
            <w:tcW w:w="7654" w:type="dxa"/>
            <w:tcBorders>
              <w:top w:val="single" w:sz="4" w:space="0" w:color="000000"/>
              <w:left w:val="single" w:sz="4" w:space="0" w:color="000000"/>
              <w:bottom w:val="single" w:sz="4" w:space="0" w:color="000000"/>
            </w:tcBorders>
            <w:shd w:val="clear" w:color="auto" w:fill="auto"/>
          </w:tcPr>
          <w:p w:rsidR="009F1DFF" w:rsidRPr="00B50B3F" w:rsidRDefault="009F1DFF" w:rsidP="00EC4684">
            <w:pPr>
              <w:shd w:val="clear" w:color="auto" w:fill="FFFFFF"/>
              <w:ind w:left="82" w:right="-165"/>
              <w:rPr>
                <w:sz w:val="28"/>
                <w:szCs w:val="28"/>
                <w:lang w:val="uk-UA"/>
              </w:rPr>
            </w:pPr>
            <w:r w:rsidRPr="00B50B3F">
              <w:rPr>
                <w:sz w:val="28"/>
                <w:szCs w:val="28"/>
                <w:lang w:val="uk-UA"/>
              </w:rPr>
              <w:t>Про зміну і встановлення меж села Комарів  Волицької сільської ради Сокальського району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B50B3F" w:rsidRDefault="009F1DFF" w:rsidP="00EC4684">
            <w:pPr>
              <w:rPr>
                <w:sz w:val="28"/>
                <w:szCs w:val="28"/>
                <w:lang w:val="uk-UA"/>
              </w:rPr>
            </w:pPr>
            <w:r w:rsidRPr="00B50B3F">
              <w:rPr>
                <w:sz w:val="28"/>
                <w:szCs w:val="28"/>
                <w:lang w:val="uk-UA"/>
              </w:rPr>
              <w:t>С.Бермес</w:t>
            </w:r>
          </w:p>
        </w:tc>
      </w:tr>
      <w:tr w:rsidR="009F1DFF" w:rsidTr="00B50B3F">
        <w:tc>
          <w:tcPr>
            <w:tcW w:w="710" w:type="dxa"/>
            <w:tcBorders>
              <w:top w:val="single" w:sz="4" w:space="0" w:color="000000"/>
              <w:left w:val="single" w:sz="4" w:space="0" w:color="000000"/>
              <w:bottom w:val="single" w:sz="4" w:space="0" w:color="000000"/>
            </w:tcBorders>
            <w:shd w:val="clear" w:color="auto" w:fill="auto"/>
          </w:tcPr>
          <w:p w:rsidR="009F1DFF" w:rsidRPr="00B50B3F" w:rsidRDefault="009F1DFF" w:rsidP="00EC4684">
            <w:pPr>
              <w:snapToGrid w:val="0"/>
              <w:jc w:val="both"/>
              <w:rPr>
                <w:sz w:val="28"/>
                <w:szCs w:val="28"/>
                <w:lang w:val="uk-UA"/>
              </w:rPr>
            </w:pPr>
            <w:r w:rsidRPr="00B50B3F">
              <w:rPr>
                <w:sz w:val="28"/>
                <w:szCs w:val="28"/>
                <w:lang w:val="en-US"/>
              </w:rPr>
              <w:t>9</w:t>
            </w:r>
          </w:p>
        </w:tc>
        <w:tc>
          <w:tcPr>
            <w:tcW w:w="7654" w:type="dxa"/>
            <w:tcBorders>
              <w:top w:val="single" w:sz="4" w:space="0" w:color="000000"/>
              <w:left w:val="single" w:sz="4" w:space="0" w:color="000000"/>
              <w:bottom w:val="single" w:sz="4" w:space="0" w:color="000000"/>
            </w:tcBorders>
            <w:shd w:val="clear" w:color="auto" w:fill="auto"/>
          </w:tcPr>
          <w:p w:rsidR="009F1DFF" w:rsidRPr="00B50B3F" w:rsidRDefault="00146536" w:rsidP="00EC4684">
            <w:pPr>
              <w:jc w:val="both"/>
              <w:rPr>
                <w:sz w:val="28"/>
                <w:szCs w:val="28"/>
                <w:lang w:val="uk-UA"/>
              </w:rPr>
            </w:pPr>
            <w:hyperlink r:id="rId13" w:tooltip="Про затвердження структури та чисельності виконавчого апарату районної ради" w:history="1">
              <w:r w:rsidR="009F1DFF" w:rsidRPr="00B50B3F">
                <w:rPr>
                  <w:sz w:val="28"/>
                  <w:szCs w:val="28"/>
                  <w:lang w:val="uk-UA"/>
                </w:rPr>
                <w:t>Про затвердження структури та чисельності виконавчого апарату районної ради</w:t>
              </w:r>
            </w:hyperlink>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B50B3F" w:rsidRDefault="009F1DFF" w:rsidP="00EC4684">
            <w:pPr>
              <w:rPr>
                <w:sz w:val="28"/>
                <w:szCs w:val="28"/>
                <w:lang w:val="uk-UA"/>
              </w:rPr>
            </w:pPr>
            <w:r w:rsidRPr="00B50B3F">
              <w:rPr>
                <w:sz w:val="28"/>
                <w:szCs w:val="28"/>
                <w:lang w:val="uk-UA"/>
              </w:rPr>
              <w:t>А.Порицький</w:t>
            </w:r>
          </w:p>
        </w:tc>
      </w:tr>
      <w:tr w:rsidR="009F1DFF" w:rsidTr="00B50B3F">
        <w:tc>
          <w:tcPr>
            <w:tcW w:w="710" w:type="dxa"/>
            <w:tcBorders>
              <w:top w:val="single" w:sz="4" w:space="0" w:color="000000"/>
              <w:left w:val="single" w:sz="4" w:space="0" w:color="000000"/>
              <w:bottom w:val="single" w:sz="4" w:space="0" w:color="000000"/>
            </w:tcBorders>
            <w:shd w:val="clear" w:color="auto" w:fill="auto"/>
          </w:tcPr>
          <w:p w:rsidR="009F1DFF" w:rsidRPr="007A5003" w:rsidRDefault="009F1DFF" w:rsidP="00EC4684">
            <w:pPr>
              <w:snapToGrid w:val="0"/>
              <w:jc w:val="both"/>
              <w:rPr>
                <w:lang w:val="uk-UA"/>
              </w:rPr>
            </w:pPr>
            <w:r>
              <w:rPr>
                <w:lang w:val="en-US"/>
              </w:rPr>
              <w:t>10</w:t>
            </w:r>
          </w:p>
        </w:tc>
        <w:tc>
          <w:tcPr>
            <w:tcW w:w="7654" w:type="dxa"/>
            <w:tcBorders>
              <w:top w:val="single" w:sz="4" w:space="0" w:color="000000"/>
              <w:left w:val="single" w:sz="4" w:space="0" w:color="000000"/>
              <w:bottom w:val="single" w:sz="4" w:space="0" w:color="000000"/>
            </w:tcBorders>
            <w:shd w:val="clear" w:color="auto" w:fill="auto"/>
          </w:tcPr>
          <w:p w:rsidR="009F1DFF" w:rsidRPr="00E40D85" w:rsidRDefault="009F1DFF" w:rsidP="00EC4684">
            <w:pPr>
              <w:pStyle w:val="3"/>
              <w:ind w:right="-165"/>
            </w:pPr>
            <w:r w:rsidRPr="00E40D85">
              <w:t xml:space="preserve">Про затвердження Положення про помічника-консультанта депутата Червоноградської  районної ради Львівської області VIІI скликання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B50B3F" w:rsidRDefault="009F1DFF" w:rsidP="00EC4684">
            <w:pPr>
              <w:rPr>
                <w:sz w:val="28"/>
                <w:szCs w:val="28"/>
                <w:lang w:val="uk-UA"/>
              </w:rPr>
            </w:pPr>
            <w:r w:rsidRPr="00B50B3F">
              <w:rPr>
                <w:sz w:val="28"/>
                <w:szCs w:val="28"/>
                <w:lang w:val="uk-UA"/>
              </w:rPr>
              <w:t>М.Зіновєв</w:t>
            </w:r>
          </w:p>
        </w:tc>
      </w:tr>
      <w:tr w:rsidR="009F1DFF" w:rsidTr="00B50B3F">
        <w:tc>
          <w:tcPr>
            <w:tcW w:w="710" w:type="dxa"/>
            <w:tcBorders>
              <w:top w:val="single" w:sz="4" w:space="0" w:color="000000"/>
              <w:left w:val="single" w:sz="4" w:space="0" w:color="000000"/>
              <w:bottom w:val="single" w:sz="4" w:space="0" w:color="000000"/>
            </w:tcBorders>
            <w:shd w:val="clear" w:color="auto" w:fill="auto"/>
          </w:tcPr>
          <w:p w:rsidR="009F1DFF" w:rsidRPr="007A5003" w:rsidRDefault="009F1DFF" w:rsidP="00EC4684">
            <w:pPr>
              <w:snapToGrid w:val="0"/>
              <w:jc w:val="both"/>
              <w:rPr>
                <w:lang w:val="uk-UA"/>
              </w:rPr>
            </w:pPr>
            <w:r>
              <w:rPr>
                <w:lang w:val="en-US"/>
              </w:rPr>
              <w:t>1</w:t>
            </w:r>
            <w:r>
              <w:rPr>
                <w:lang w:val="uk-UA"/>
              </w:rPr>
              <w:t>1</w:t>
            </w:r>
          </w:p>
        </w:tc>
        <w:tc>
          <w:tcPr>
            <w:tcW w:w="7654" w:type="dxa"/>
            <w:tcBorders>
              <w:top w:val="single" w:sz="4" w:space="0" w:color="000000"/>
              <w:left w:val="single" w:sz="4" w:space="0" w:color="000000"/>
              <w:bottom w:val="single" w:sz="4" w:space="0" w:color="000000"/>
            </w:tcBorders>
            <w:shd w:val="clear" w:color="auto" w:fill="auto"/>
          </w:tcPr>
          <w:p w:rsidR="009F1DFF" w:rsidRPr="00B50B3F" w:rsidRDefault="009F1DFF" w:rsidP="00EC4684">
            <w:pPr>
              <w:pStyle w:val="rvps2"/>
              <w:shd w:val="clear" w:color="auto" w:fill="FFFFFF"/>
              <w:spacing w:before="0" w:beforeAutospacing="0" w:after="0" w:afterAutospacing="0"/>
              <w:textAlignment w:val="baseline"/>
              <w:rPr>
                <w:sz w:val="28"/>
                <w:szCs w:val="28"/>
              </w:rPr>
            </w:pPr>
            <w:r w:rsidRPr="00B50B3F">
              <w:rPr>
                <w:sz w:val="28"/>
                <w:szCs w:val="28"/>
              </w:rPr>
              <w:t xml:space="preserve">Про затвердження </w:t>
            </w:r>
            <w:proofErr w:type="gramStart"/>
            <w:r w:rsidRPr="00B50B3F">
              <w:rPr>
                <w:sz w:val="28"/>
                <w:szCs w:val="28"/>
              </w:rPr>
              <w:t>Положення</w:t>
            </w:r>
            <w:proofErr w:type="gramEnd"/>
            <w:r w:rsidRPr="00B50B3F">
              <w:rPr>
                <w:sz w:val="28"/>
                <w:szCs w:val="28"/>
              </w:rPr>
              <w:t xml:space="preserve"> про порядок створення та розгляду електронних петицій до Червоноградської районної ради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B50B3F" w:rsidRDefault="009F1DFF" w:rsidP="00EC4684">
            <w:pPr>
              <w:rPr>
                <w:sz w:val="28"/>
                <w:szCs w:val="28"/>
              </w:rPr>
            </w:pPr>
            <w:r w:rsidRPr="00B50B3F">
              <w:rPr>
                <w:sz w:val="28"/>
                <w:szCs w:val="28"/>
                <w:lang w:val="uk-UA"/>
              </w:rPr>
              <w:t>М.Зіновєв</w:t>
            </w:r>
          </w:p>
        </w:tc>
      </w:tr>
      <w:tr w:rsidR="009F1DFF" w:rsidTr="00B50B3F">
        <w:tc>
          <w:tcPr>
            <w:tcW w:w="710" w:type="dxa"/>
            <w:tcBorders>
              <w:top w:val="single" w:sz="4" w:space="0" w:color="000000"/>
              <w:left w:val="single" w:sz="4" w:space="0" w:color="000000"/>
              <w:bottom w:val="single" w:sz="4" w:space="0" w:color="000000"/>
            </w:tcBorders>
            <w:shd w:val="clear" w:color="auto" w:fill="auto"/>
          </w:tcPr>
          <w:p w:rsidR="009F1DFF" w:rsidRPr="00F374A6" w:rsidRDefault="009F1DFF" w:rsidP="00EC4684">
            <w:pPr>
              <w:snapToGrid w:val="0"/>
              <w:jc w:val="both"/>
              <w:rPr>
                <w:lang w:val="uk-UA"/>
              </w:rPr>
            </w:pPr>
            <w:r>
              <w:rPr>
                <w:lang w:val="uk-UA"/>
              </w:rPr>
              <w:t>12</w:t>
            </w:r>
          </w:p>
        </w:tc>
        <w:tc>
          <w:tcPr>
            <w:tcW w:w="7654" w:type="dxa"/>
            <w:tcBorders>
              <w:top w:val="single" w:sz="4" w:space="0" w:color="000000"/>
              <w:left w:val="single" w:sz="4" w:space="0" w:color="000000"/>
              <w:bottom w:val="single" w:sz="4" w:space="0" w:color="000000"/>
            </w:tcBorders>
            <w:shd w:val="clear" w:color="auto" w:fill="auto"/>
          </w:tcPr>
          <w:p w:rsidR="009F1DFF" w:rsidRPr="00B50B3F" w:rsidRDefault="009F1DFF" w:rsidP="00EC4684">
            <w:pPr>
              <w:tabs>
                <w:tab w:val="left" w:pos="1800"/>
              </w:tabs>
              <w:jc w:val="both"/>
              <w:rPr>
                <w:sz w:val="28"/>
                <w:szCs w:val="28"/>
                <w:lang w:val="uk-UA"/>
              </w:rPr>
            </w:pPr>
            <w:r w:rsidRPr="00B50B3F">
              <w:rPr>
                <w:sz w:val="28"/>
                <w:szCs w:val="28"/>
                <w:lang w:val="uk-UA"/>
              </w:rPr>
              <w:t>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Белз в особі Белзької міської ради Червоноградського району Львівської області майна бібліотек-філіалів Сокальської районної централізованої бібліотечної системи, які розташовані на території Белзької міської ради Червоноградського району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B50B3F" w:rsidRDefault="009F1DFF" w:rsidP="00EC4684">
            <w:pPr>
              <w:rPr>
                <w:sz w:val="28"/>
                <w:szCs w:val="28"/>
                <w:lang w:val="uk-UA"/>
              </w:rPr>
            </w:pPr>
            <w:r w:rsidRPr="00B50B3F">
              <w:rPr>
                <w:sz w:val="28"/>
                <w:szCs w:val="28"/>
                <w:lang w:val="uk-UA"/>
              </w:rPr>
              <w:t>Х.Дасюк</w:t>
            </w:r>
          </w:p>
        </w:tc>
      </w:tr>
      <w:tr w:rsidR="009F1DFF" w:rsidTr="00B50B3F">
        <w:tc>
          <w:tcPr>
            <w:tcW w:w="710" w:type="dxa"/>
            <w:tcBorders>
              <w:top w:val="single" w:sz="4" w:space="0" w:color="000000"/>
              <w:left w:val="single" w:sz="4" w:space="0" w:color="000000"/>
              <w:bottom w:val="single" w:sz="4" w:space="0" w:color="000000"/>
            </w:tcBorders>
            <w:shd w:val="clear" w:color="auto" w:fill="auto"/>
          </w:tcPr>
          <w:p w:rsidR="009F1DFF" w:rsidRPr="00F374A6" w:rsidRDefault="009F1DFF" w:rsidP="00EC4684">
            <w:pPr>
              <w:snapToGrid w:val="0"/>
              <w:jc w:val="both"/>
              <w:rPr>
                <w:lang w:val="uk-UA"/>
              </w:rPr>
            </w:pPr>
            <w:r>
              <w:rPr>
                <w:lang w:val="uk-UA"/>
              </w:rPr>
              <w:t>13</w:t>
            </w:r>
          </w:p>
        </w:tc>
        <w:tc>
          <w:tcPr>
            <w:tcW w:w="7654" w:type="dxa"/>
            <w:tcBorders>
              <w:top w:val="single" w:sz="4" w:space="0" w:color="000000"/>
              <w:left w:val="single" w:sz="4" w:space="0" w:color="000000"/>
              <w:bottom w:val="single" w:sz="4" w:space="0" w:color="000000"/>
            </w:tcBorders>
            <w:shd w:val="clear" w:color="auto" w:fill="auto"/>
          </w:tcPr>
          <w:p w:rsidR="009F1DFF" w:rsidRPr="00B50B3F" w:rsidRDefault="009F1DFF" w:rsidP="00EC4684">
            <w:pPr>
              <w:tabs>
                <w:tab w:val="left" w:pos="1800"/>
              </w:tabs>
              <w:jc w:val="both"/>
              <w:rPr>
                <w:sz w:val="28"/>
                <w:szCs w:val="28"/>
                <w:lang w:val="uk-UA"/>
              </w:rPr>
            </w:pPr>
            <w:r w:rsidRPr="00B50B3F">
              <w:rPr>
                <w:sz w:val="28"/>
                <w:szCs w:val="28"/>
                <w:lang w:val="uk-UA"/>
              </w:rPr>
              <w:t>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Червоноград в особі Червоноградської міської ради Червоноградського району Львівської області майна бібліотек-філіалів Сокальської районної централізованої бібліотечної системи, які розташовані на території Червоноградської міської ради Червоноградського району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B50B3F" w:rsidRDefault="009F1DFF" w:rsidP="00EC4684">
            <w:pPr>
              <w:rPr>
                <w:sz w:val="28"/>
                <w:szCs w:val="28"/>
                <w:lang w:val="uk-UA"/>
              </w:rPr>
            </w:pPr>
            <w:r w:rsidRPr="00B50B3F">
              <w:rPr>
                <w:sz w:val="28"/>
                <w:szCs w:val="28"/>
                <w:lang w:val="uk-UA"/>
              </w:rPr>
              <w:t>Х.Дасюк</w:t>
            </w:r>
          </w:p>
        </w:tc>
      </w:tr>
      <w:tr w:rsidR="009F1DFF" w:rsidTr="00B50B3F">
        <w:tc>
          <w:tcPr>
            <w:tcW w:w="710" w:type="dxa"/>
            <w:tcBorders>
              <w:top w:val="single" w:sz="4" w:space="0" w:color="000000"/>
              <w:left w:val="single" w:sz="4" w:space="0" w:color="000000"/>
              <w:bottom w:val="single" w:sz="4" w:space="0" w:color="000000"/>
            </w:tcBorders>
            <w:shd w:val="clear" w:color="auto" w:fill="auto"/>
          </w:tcPr>
          <w:p w:rsidR="009F1DFF" w:rsidRPr="00F374A6" w:rsidRDefault="009F1DFF" w:rsidP="00EC4684">
            <w:pPr>
              <w:snapToGrid w:val="0"/>
              <w:jc w:val="both"/>
              <w:rPr>
                <w:lang w:val="uk-UA"/>
              </w:rPr>
            </w:pPr>
            <w:r>
              <w:rPr>
                <w:lang w:val="uk-UA"/>
              </w:rPr>
              <w:t>14</w:t>
            </w:r>
          </w:p>
        </w:tc>
        <w:tc>
          <w:tcPr>
            <w:tcW w:w="7654" w:type="dxa"/>
            <w:tcBorders>
              <w:top w:val="single" w:sz="4" w:space="0" w:color="000000"/>
              <w:left w:val="single" w:sz="4" w:space="0" w:color="000000"/>
              <w:bottom w:val="single" w:sz="4" w:space="0" w:color="000000"/>
            </w:tcBorders>
            <w:shd w:val="clear" w:color="auto" w:fill="auto"/>
          </w:tcPr>
          <w:p w:rsidR="009F1DFF" w:rsidRPr="00B50B3F" w:rsidRDefault="009F1DFF" w:rsidP="00EC4684">
            <w:pPr>
              <w:tabs>
                <w:tab w:val="left" w:pos="1800"/>
              </w:tabs>
              <w:jc w:val="both"/>
              <w:rPr>
                <w:sz w:val="28"/>
                <w:szCs w:val="28"/>
                <w:lang w:val="uk-UA"/>
              </w:rPr>
            </w:pPr>
            <w:r w:rsidRPr="00B50B3F">
              <w:rPr>
                <w:sz w:val="28"/>
                <w:szCs w:val="28"/>
                <w:lang w:val="uk-UA"/>
              </w:rPr>
              <w:t xml:space="preserve">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Сокаль </w:t>
            </w:r>
            <w:r w:rsidRPr="00B50B3F">
              <w:rPr>
                <w:sz w:val="28"/>
                <w:szCs w:val="28"/>
                <w:lang w:val="uk-UA"/>
              </w:rPr>
              <w:lastRenderedPageBreak/>
              <w:t>в особі Сокальської міської ради Червоноградського району Львівської області Сокальської районної централізованої бібліотечної системи</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B50B3F" w:rsidRDefault="009F1DFF" w:rsidP="00EC4684">
            <w:pPr>
              <w:rPr>
                <w:sz w:val="28"/>
                <w:szCs w:val="28"/>
                <w:lang w:val="uk-UA"/>
              </w:rPr>
            </w:pPr>
            <w:r w:rsidRPr="00B50B3F">
              <w:rPr>
                <w:sz w:val="28"/>
                <w:szCs w:val="28"/>
                <w:lang w:val="uk-UA"/>
              </w:rPr>
              <w:lastRenderedPageBreak/>
              <w:t>Х.Дасюк</w:t>
            </w:r>
          </w:p>
        </w:tc>
      </w:tr>
      <w:tr w:rsidR="009F1DFF" w:rsidTr="00B50B3F">
        <w:tc>
          <w:tcPr>
            <w:tcW w:w="710" w:type="dxa"/>
            <w:tcBorders>
              <w:top w:val="single" w:sz="4" w:space="0" w:color="000000"/>
              <w:left w:val="single" w:sz="4" w:space="0" w:color="000000"/>
              <w:bottom w:val="single" w:sz="4" w:space="0" w:color="000000"/>
            </w:tcBorders>
            <w:shd w:val="clear" w:color="auto" w:fill="auto"/>
          </w:tcPr>
          <w:p w:rsidR="009F1DFF" w:rsidRPr="00F374A6" w:rsidRDefault="009F1DFF" w:rsidP="00EC4684">
            <w:pPr>
              <w:snapToGrid w:val="0"/>
              <w:jc w:val="both"/>
              <w:rPr>
                <w:lang w:val="uk-UA"/>
              </w:rPr>
            </w:pPr>
            <w:r>
              <w:rPr>
                <w:lang w:val="uk-UA"/>
              </w:rPr>
              <w:lastRenderedPageBreak/>
              <w:t>15</w:t>
            </w:r>
          </w:p>
        </w:tc>
        <w:tc>
          <w:tcPr>
            <w:tcW w:w="7654" w:type="dxa"/>
            <w:tcBorders>
              <w:top w:val="single" w:sz="4" w:space="0" w:color="000000"/>
              <w:left w:val="single" w:sz="4" w:space="0" w:color="000000"/>
              <w:bottom w:val="single" w:sz="4" w:space="0" w:color="000000"/>
            </w:tcBorders>
            <w:shd w:val="clear" w:color="auto" w:fill="auto"/>
          </w:tcPr>
          <w:p w:rsidR="009F1DFF" w:rsidRPr="00B50B3F" w:rsidRDefault="009F1DFF" w:rsidP="00EC4684">
            <w:pPr>
              <w:tabs>
                <w:tab w:val="left" w:pos="1800"/>
              </w:tabs>
              <w:jc w:val="both"/>
              <w:rPr>
                <w:sz w:val="28"/>
                <w:szCs w:val="28"/>
                <w:lang w:val="uk-UA"/>
              </w:rPr>
            </w:pPr>
            <w:r w:rsidRPr="00B50B3F">
              <w:rPr>
                <w:sz w:val="28"/>
                <w:szCs w:val="28"/>
                <w:lang w:val="uk-UA"/>
              </w:rPr>
              <w:t>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Белз в особі Белзької міської ради Червоноградського району Львівської області майна відокремлених та структурних підрозділів КНП «Сокальська ЦРЛ», які розташовані на території Белзької міської ради Червоноградського району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B50B3F" w:rsidRDefault="009F1DFF" w:rsidP="00EC4684">
            <w:pPr>
              <w:rPr>
                <w:sz w:val="28"/>
                <w:szCs w:val="28"/>
                <w:lang w:val="uk-UA"/>
              </w:rPr>
            </w:pPr>
            <w:r w:rsidRPr="00B50B3F">
              <w:rPr>
                <w:sz w:val="28"/>
                <w:szCs w:val="28"/>
                <w:lang w:val="uk-UA"/>
              </w:rPr>
              <w:t>Р.Швед</w:t>
            </w:r>
          </w:p>
        </w:tc>
      </w:tr>
      <w:tr w:rsidR="009F1DFF" w:rsidTr="00B50B3F">
        <w:tc>
          <w:tcPr>
            <w:tcW w:w="710" w:type="dxa"/>
            <w:tcBorders>
              <w:top w:val="single" w:sz="4" w:space="0" w:color="000000"/>
              <w:left w:val="single" w:sz="4" w:space="0" w:color="000000"/>
              <w:bottom w:val="single" w:sz="4" w:space="0" w:color="000000"/>
            </w:tcBorders>
            <w:shd w:val="clear" w:color="auto" w:fill="auto"/>
          </w:tcPr>
          <w:p w:rsidR="009F1DFF" w:rsidRDefault="009F1DFF" w:rsidP="00EC4684">
            <w:pPr>
              <w:snapToGrid w:val="0"/>
              <w:jc w:val="both"/>
              <w:rPr>
                <w:lang w:val="uk-UA"/>
              </w:rPr>
            </w:pPr>
            <w:r>
              <w:rPr>
                <w:lang w:val="uk-UA"/>
              </w:rPr>
              <w:t>16</w:t>
            </w:r>
          </w:p>
        </w:tc>
        <w:tc>
          <w:tcPr>
            <w:tcW w:w="7654" w:type="dxa"/>
            <w:tcBorders>
              <w:top w:val="single" w:sz="4" w:space="0" w:color="000000"/>
              <w:left w:val="single" w:sz="4" w:space="0" w:color="000000"/>
              <w:bottom w:val="single" w:sz="4" w:space="0" w:color="000000"/>
            </w:tcBorders>
            <w:shd w:val="clear" w:color="auto" w:fill="auto"/>
          </w:tcPr>
          <w:p w:rsidR="009F1DFF" w:rsidRPr="00B50B3F" w:rsidRDefault="009F1DFF" w:rsidP="00EC4684">
            <w:pPr>
              <w:tabs>
                <w:tab w:val="left" w:pos="1800"/>
              </w:tabs>
              <w:jc w:val="both"/>
              <w:rPr>
                <w:sz w:val="28"/>
                <w:szCs w:val="28"/>
                <w:lang w:val="uk-UA"/>
              </w:rPr>
            </w:pPr>
            <w:r w:rsidRPr="00B50B3F">
              <w:rPr>
                <w:sz w:val="28"/>
                <w:szCs w:val="28"/>
                <w:lang w:val="uk-UA"/>
              </w:rPr>
              <w:t>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Червоноград в особі Червоноградської міської ради Червоноградського району Львівської області майна відокремлених та структурних підрозділів КНП «Сокальська ЦРЛ», які розташовані на території Червоноградської міської ради Червоноградського району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Default="009F1DFF" w:rsidP="00EC4684">
            <w:r>
              <w:rPr>
                <w:lang w:val="uk-UA"/>
              </w:rPr>
              <w:t>Р.Швед</w:t>
            </w:r>
          </w:p>
        </w:tc>
      </w:tr>
      <w:tr w:rsidR="009F1DFF" w:rsidTr="00B50B3F">
        <w:tc>
          <w:tcPr>
            <w:tcW w:w="710" w:type="dxa"/>
            <w:tcBorders>
              <w:top w:val="single" w:sz="4" w:space="0" w:color="000000"/>
              <w:left w:val="single" w:sz="4" w:space="0" w:color="000000"/>
              <w:bottom w:val="single" w:sz="4" w:space="0" w:color="000000"/>
            </w:tcBorders>
            <w:shd w:val="clear" w:color="auto" w:fill="auto"/>
          </w:tcPr>
          <w:p w:rsidR="009F1DFF" w:rsidRDefault="009F1DFF" w:rsidP="00EC4684">
            <w:pPr>
              <w:snapToGrid w:val="0"/>
              <w:jc w:val="both"/>
              <w:rPr>
                <w:lang w:val="uk-UA"/>
              </w:rPr>
            </w:pPr>
            <w:r>
              <w:rPr>
                <w:lang w:val="uk-UA"/>
              </w:rPr>
              <w:t>17</w:t>
            </w:r>
          </w:p>
        </w:tc>
        <w:tc>
          <w:tcPr>
            <w:tcW w:w="7654" w:type="dxa"/>
            <w:tcBorders>
              <w:top w:val="single" w:sz="4" w:space="0" w:color="000000"/>
              <w:left w:val="single" w:sz="4" w:space="0" w:color="000000"/>
              <w:bottom w:val="single" w:sz="4" w:space="0" w:color="000000"/>
            </w:tcBorders>
            <w:shd w:val="clear" w:color="auto" w:fill="auto"/>
          </w:tcPr>
          <w:p w:rsidR="009F1DFF" w:rsidRPr="00B50B3F" w:rsidRDefault="009F1DFF" w:rsidP="00EC4684">
            <w:pPr>
              <w:tabs>
                <w:tab w:val="left" w:pos="1800"/>
              </w:tabs>
              <w:jc w:val="both"/>
              <w:rPr>
                <w:sz w:val="28"/>
                <w:szCs w:val="28"/>
                <w:lang w:val="uk-UA"/>
              </w:rPr>
            </w:pPr>
            <w:r w:rsidRPr="00B50B3F">
              <w:rPr>
                <w:sz w:val="28"/>
                <w:szCs w:val="28"/>
                <w:lang w:val="uk-UA"/>
              </w:rPr>
              <w:t xml:space="preserve">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Сокаль в особі Сокальської міської ради Червоноградського району Львівської області </w:t>
            </w:r>
            <w:bookmarkStart w:id="0" w:name="_GoBack"/>
            <w:bookmarkEnd w:id="0"/>
            <w:r w:rsidRPr="00B50B3F">
              <w:rPr>
                <w:sz w:val="28"/>
                <w:szCs w:val="28"/>
                <w:lang w:val="uk-UA"/>
              </w:rPr>
              <w:t>Комунального некомерційного підприємства Сокальської районної ради Львівської області «Сокальська центральна районна лікарня»</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B50B3F" w:rsidRDefault="009F1DFF" w:rsidP="00EC4684">
            <w:pPr>
              <w:rPr>
                <w:sz w:val="28"/>
                <w:szCs w:val="28"/>
              </w:rPr>
            </w:pPr>
            <w:r w:rsidRPr="00B50B3F">
              <w:rPr>
                <w:sz w:val="28"/>
                <w:szCs w:val="28"/>
                <w:lang w:val="uk-UA"/>
              </w:rPr>
              <w:t>Р.Швед</w:t>
            </w:r>
          </w:p>
        </w:tc>
      </w:tr>
      <w:tr w:rsidR="009F1DFF" w:rsidTr="00B50B3F">
        <w:tc>
          <w:tcPr>
            <w:tcW w:w="710" w:type="dxa"/>
            <w:tcBorders>
              <w:top w:val="single" w:sz="4" w:space="0" w:color="000000"/>
              <w:left w:val="single" w:sz="4" w:space="0" w:color="000000"/>
              <w:bottom w:val="single" w:sz="4" w:space="0" w:color="000000"/>
            </w:tcBorders>
            <w:shd w:val="clear" w:color="auto" w:fill="auto"/>
          </w:tcPr>
          <w:p w:rsidR="009F1DFF" w:rsidRDefault="009F1DFF" w:rsidP="00EC4684">
            <w:pPr>
              <w:snapToGrid w:val="0"/>
              <w:jc w:val="both"/>
              <w:rPr>
                <w:lang w:val="uk-UA"/>
              </w:rPr>
            </w:pPr>
            <w:r>
              <w:rPr>
                <w:lang w:val="uk-UA"/>
              </w:rPr>
              <w:t>18</w:t>
            </w:r>
          </w:p>
        </w:tc>
        <w:tc>
          <w:tcPr>
            <w:tcW w:w="7654" w:type="dxa"/>
            <w:tcBorders>
              <w:top w:val="single" w:sz="4" w:space="0" w:color="000000"/>
              <w:left w:val="single" w:sz="4" w:space="0" w:color="000000"/>
              <w:bottom w:val="single" w:sz="4" w:space="0" w:color="000000"/>
            </w:tcBorders>
            <w:shd w:val="clear" w:color="auto" w:fill="auto"/>
          </w:tcPr>
          <w:p w:rsidR="009F1DFF" w:rsidRPr="00B50B3F" w:rsidRDefault="009F1DFF" w:rsidP="00EC4684">
            <w:pPr>
              <w:tabs>
                <w:tab w:val="left" w:pos="1800"/>
              </w:tabs>
              <w:jc w:val="both"/>
              <w:rPr>
                <w:sz w:val="28"/>
                <w:szCs w:val="28"/>
                <w:lang w:val="uk-UA"/>
              </w:rPr>
            </w:pPr>
            <w:r w:rsidRPr="00B50B3F">
              <w:rPr>
                <w:sz w:val="28"/>
                <w:szCs w:val="28"/>
                <w:lang w:val="uk-UA"/>
              </w:rPr>
              <w:t>Про безоплатну передачу майна із спільної комунальної власності територіальних громад сіл, селища міст Сокальського району у комунальну власність територіальної громади міста Червоноград в особі Червоноградської міської ради Червоноградського району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B50B3F" w:rsidRDefault="009F1DFF" w:rsidP="00EC4684">
            <w:pPr>
              <w:rPr>
                <w:sz w:val="28"/>
                <w:szCs w:val="28"/>
                <w:lang w:val="uk-UA"/>
              </w:rPr>
            </w:pPr>
            <w:r w:rsidRPr="00B50B3F">
              <w:rPr>
                <w:sz w:val="28"/>
                <w:szCs w:val="28"/>
                <w:lang w:val="uk-UA"/>
              </w:rPr>
              <w:t>А.Порицький</w:t>
            </w:r>
          </w:p>
        </w:tc>
      </w:tr>
      <w:tr w:rsidR="009F1DFF" w:rsidTr="00B50B3F">
        <w:tc>
          <w:tcPr>
            <w:tcW w:w="710" w:type="dxa"/>
            <w:tcBorders>
              <w:top w:val="single" w:sz="4" w:space="0" w:color="000000"/>
              <w:left w:val="single" w:sz="4" w:space="0" w:color="000000"/>
              <w:bottom w:val="single" w:sz="4" w:space="0" w:color="000000"/>
            </w:tcBorders>
            <w:shd w:val="clear" w:color="auto" w:fill="auto"/>
          </w:tcPr>
          <w:p w:rsidR="009F1DFF" w:rsidRDefault="009F1DFF" w:rsidP="00EC4684">
            <w:pPr>
              <w:snapToGrid w:val="0"/>
              <w:jc w:val="both"/>
              <w:rPr>
                <w:lang w:val="uk-UA"/>
              </w:rPr>
            </w:pPr>
            <w:r>
              <w:rPr>
                <w:lang w:val="uk-UA"/>
              </w:rPr>
              <w:t>19</w:t>
            </w:r>
          </w:p>
        </w:tc>
        <w:tc>
          <w:tcPr>
            <w:tcW w:w="7654" w:type="dxa"/>
            <w:tcBorders>
              <w:top w:val="single" w:sz="4" w:space="0" w:color="000000"/>
              <w:left w:val="single" w:sz="4" w:space="0" w:color="000000"/>
              <w:bottom w:val="single" w:sz="4" w:space="0" w:color="000000"/>
            </w:tcBorders>
            <w:shd w:val="clear" w:color="auto" w:fill="auto"/>
          </w:tcPr>
          <w:p w:rsidR="009F1DFF" w:rsidRPr="00B50B3F" w:rsidRDefault="009F1DFF" w:rsidP="00EC4684">
            <w:pPr>
              <w:tabs>
                <w:tab w:val="left" w:pos="1800"/>
              </w:tabs>
              <w:jc w:val="both"/>
              <w:rPr>
                <w:sz w:val="28"/>
                <w:szCs w:val="28"/>
                <w:lang w:val="uk-UA"/>
              </w:rPr>
            </w:pPr>
            <w:r w:rsidRPr="00B50B3F">
              <w:rPr>
                <w:sz w:val="28"/>
                <w:szCs w:val="28"/>
                <w:lang w:val="uk-UA"/>
              </w:rPr>
              <w:t>Про безоплатну передачу майна із спільної комунальної власності територіальних громад сіл, селища міст Сокальського району у комунальну власність територіальної громади міста Сокаль в особі Сокальської міської ради Червоноградського району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B50B3F" w:rsidRDefault="009F1DFF" w:rsidP="00EC4684">
            <w:pPr>
              <w:rPr>
                <w:sz w:val="28"/>
                <w:szCs w:val="28"/>
                <w:lang w:val="uk-UA"/>
              </w:rPr>
            </w:pPr>
            <w:r w:rsidRPr="00B50B3F">
              <w:rPr>
                <w:sz w:val="28"/>
                <w:szCs w:val="28"/>
                <w:lang w:val="uk-UA"/>
              </w:rPr>
              <w:t>А.Порицький</w:t>
            </w:r>
          </w:p>
        </w:tc>
      </w:tr>
      <w:tr w:rsidR="009F1DFF" w:rsidTr="00B50B3F">
        <w:tc>
          <w:tcPr>
            <w:tcW w:w="710" w:type="dxa"/>
            <w:tcBorders>
              <w:top w:val="single" w:sz="4" w:space="0" w:color="000000"/>
              <w:left w:val="single" w:sz="4" w:space="0" w:color="000000"/>
              <w:bottom w:val="single" w:sz="4" w:space="0" w:color="000000"/>
            </w:tcBorders>
            <w:shd w:val="clear" w:color="auto" w:fill="auto"/>
          </w:tcPr>
          <w:p w:rsidR="009F1DFF" w:rsidRDefault="009F1DFF" w:rsidP="00EC4684">
            <w:pPr>
              <w:snapToGrid w:val="0"/>
              <w:jc w:val="both"/>
              <w:rPr>
                <w:lang w:val="uk-UA"/>
              </w:rPr>
            </w:pPr>
            <w:r>
              <w:rPr>
                <w:lang w:val="uk-UA"/>
              </w:rPr>
              <w:t>20</w:t>
            </w:r>
          </w:p>
        </w:tc>
        <w:tc>
          <w:tcPr>
            <w:tcW w:w="7654" w:type="dxa"/>
            <w:tcBorders>
              <w:top w:val="single" w:sz="4" w:space="0" w:color="000000"/>
              <w:left w:val="single" w:sz="4" w:space="0" w:color="000000"/>
              <w:bottom w:val="single" w:sz="4" w:space="0" w:color="000000"/>
            </w:tcBorders>
            <w:shd w:val="clear" w:color="auto" w:fill="auto"/>
          </w:tcPr>
          <w:p w:rsidR="009F1DFF" w:rsidRPr="00B50B3F" w:rsidRDefault="009F1DFF" w:rsidP="00EC4684">
            <w:pPr>
              <w:tabs>
                <w:tab w:val="left" w:pos="1800"/>
              </w:tabs>
              <w:jc w:val="both"/>
              <w:rPr>
                <w:sz w:val="28"/>
                <w:szCs w:val="28"/>
                <w:lang w:val="uk-UA"/>
              </w:rPr>
            </w:pPr>
            <w:r w:rsidRPr="00B50B3F">
              <w:rPr>
                <w:sz w:val="28"/>
                <w:szCs w:val="28"/>
                <w:lang w:val="uk-UA"/>
              </w:rPr>
              <w:t>Про безоплатну передачу майна із спільної комунальної власності територіальних громад сіл, селища міст Сокальського району у комунальну власність територіальної громади міста Белз в особі Белзької міської ради Червоноградського району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B50B3F" w:rsidRDefault="009F1DFF" w:rsidP="00EC4684">
            <w:pPr>
              <w:rPr>
                <w:sz w:val="28"/>
                <w:szCs w:val="28"/>
                <w:lang w:val="uk-UA"/>
              </w:rPr>
            </w:pPr>
            <w:r w:rsidRPr="00B50B3F">
              <w:rPr>
                <w:sz w:val="28"/>
                <w:szCs w:val="28"/>
                <w:lang w:val="uk-UA"/>
              </w:rPr>
              <w:t>А.Порицький</w:t>
            </w:r>
          </w:p>
        </w:tc>
      </w:tr>
      <w:tr w:rsidR="009F1DFF" w:rsidTr="00B50B3F">
        <w:tc>
          <w:tcPr>
            <w:tcW w:w="710" w:type="dxa"/>
            <w:tcBorders>
              <w:top w:val="single" w:sz="4" w:space="0" w:color="000000"/>
              <w:left w:val="single" w:sz="4" w:space="0" w:color="000000"/>
              <w:bottom w:val="single" w:sz="4" w:space="0" w:color="000000"/>
            </w:tcBorders>
            <w:shd w:val="clear" w:color="auto" w:fill="auto"/>
          </w:tcPr>
          <w:p w:rsidR="009F1DFF" w:rsidRPr="003C40E3" w:rsidRDefault="009F1DFF" w:rsidP="00EC4684">
            <w:pPr>
              <w:snapToGrid w:val="0"/>
              <w:jc w:val="both"/>
              <w:rPr>
                <w:lang w:val="uk-UA"/>
              </w:rPr>
            </w:pPr>
            <w:r>
              <w:rPr>
                <w:lang w:val="uk-UA"/>
              </w:rPr>
              <w:t>21</w:t>
            </w:r>
          </w:p>
        </w:tc>
        <w:tc>
          <w:tcPr>
            <w:tcW w:w="7654" w:type="dxa"/>
            <w:tcBorders>
              <w:top w:val="single" w:sz="4" w:space="0" w:color="000000"/>
              <w:left w:val="single" w:sz="4" w:space="0" w:color="000000"/>
              <w:bottom w:val="single" w:sz="4" w:space="0" w:color="000000"/>
            </w:tcBorders>
            <w:shd w:val="clear" w:color="auto" w:fill="auto"/>
          </w:tcPr>
          <w:p w:rsidR="009F1DFF" w:rsidRPr="00B50B3F" w:rsidRDefault="009F1DFF" w:rsidP="00EC4684">
            <w:pPr>
              <w:snapToGrid w:val="0"/>
              <w:rPr>
                <w:sz w:val="28"/>
                <w:szCs w:val="28"/>
                <w:lang w:val="uk-UA"/>
              </w:rPr>
            </w:pPr>
            <w:r w:rsidRPr="00B50B3F">
              <w:rPr>
                <w:sz w:val="28"/>
                <w:szCs w:val="28"/>
                <w:lang w:val="uk-UA"/>
              </w:rPr>
              <w:t>Різне</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9F1DFF" w:rsidRPr="00DB314E" w:rsidRDefault="009F1DFF" w:rsidP="00EC4684">
            <w:pPr>
              <w:rPr>
                <w:lang w:val="uk-UA"/>
              </w:rPr>
            </w:pPr>
          </w:p>
        </w:tc>
      </w:tr>
    </w:tbl>
    <w:p w:rsidR="00B50B3F" w:rsidRDefault="009F1DFF" w:rsidP="009F1DFF">
      <w:pPr>
        <w:shd w:val="clear" w:color="auto" w:fill="FFFFFF"/>
        <w:jc w:val="both"/>
        <w:rPr>
          <w:b/>
          <w:bCs/>
          <w:spacing w:val="-3"/>
          <w:sz w:val="28"/>
          <w:szCs w:val="28"/>
          <w:lang w:val="uk-UA"/>
        </w:rPr>
      </w:pPr>
      <w:r>
        <w:rPr>
          <w:b/>
          <w:bCs/>
          <w:spacing w:val="-3"/>
          <w:sz w:val="28"/>
          <w:szCs w:val="28"/>
          <w:lang w:val="uk-UA"/>
        </w:rPr>
        <w:t xml:space="preserve">              </w:t>
      </w:r>
    </w:p>
    <w:p w:rsidR="00916043" w:rsidRPr="00ED4E7A" w:rsidRDefault="009F1DFF" w:rsidP="00ED4E7A">
      <w:pPr>
        <w:shd w:val="clear" w:color="auto" w:fill="FFFFFF"/>
        <w:jc w:val="both"/>
        <w:rPr>
          <w:b/>
          <w:bCs/>
          <w:sz w:val="28"/>
          <w:szCs w:val="28"/>
          <w:lang w:val="uk-UA"/>
        </w:rPr>
      </w:pPr>
      <w:r>
        <w:rPr>
          <w:b/>
          <w:bCs/>
          <w:spacing w:val="-3"/>
          <w:sz w:val="28"/>
          <w:szCs w:val="28"/>
          <w:lang w:val="uk-UA"/>
        </w:rPr>
        <w:t>Голова районної ради</w:t>
      </w:r>
      <w:r>
        <w:rPr>
          <w:rFonts w:ascii="Arial" w:hAnsi="Arial" w:cs="Arial"/>
          <w:b/>
          <w:bCs/>
          <w:sz w:val="28"/>
          <w:szCs w:val="28"/>
          <w:lang w:val="uk-UA"/>
        </w:rPr>
        <w:tab/>
      </w:r>
      <w:r w:rsidRPr="004C7F8C">
        <w:rPr>
          <w:b/>
          <w:bCs/>
          <w:sz w:val="28"/>
          <w:szCs w:val="28"/>
          <w:lang w:val="uk-UA"/>
        </w:rPr>
        <w:t xml:space="preserve">     </w:t>
      </w:r>
      <w:r>
        <w:rPr>
          <w:b/>
          <w:bCs/>
          <w:sz w:val="28"/>
          <w:szCs w:val="28"/>
          <w:lang w:val="uk-UA"/>
        </w:rPr>
        <w:t xml:space="preserve">                                   А.Порицький</w:t>
      </w:r>
    </w:p>
    <w:p w:rsidR="00D310EA" w:rsidRDefault="00D310EA" w:rsidP="00415B95">
      <w:pPr>
        <w:tabs>
          <w:tab w:val="left" w:pos="3709"/>
        </w:tabs>
        <w:jc w:val="both"/>
        <w:rPr>
          <w:sz w:val="28"/>
          <w:szCs w:val="28"/>
          <w:lang w:val="uk-UA"/>
        </w:rPr>
      </w:pPr>
      <w:r w:rsidRPr="00D310EA">
        <w:rPr>
          <w:sz w:val="28"/>
          <w:szCs w:val="28"/>
          <w:lang w:val="uk-UA"/>
        </w:rPr>
        <w:lastRenderedPageBreak/>
        <w:t>Голосували</w:t>
      </w:r>
      <w:r>
        <w:rPr>
          <w:sz w:val="28"/>
          <w:szCs w:val="28"/>
          <w:lang w:val="uk-UA"/>
        </w:rPr>
        <w:t xml:space="preserve"> </w:t>
      </w:r>
      <w:r w:rsidR="009F1DFF">
        <w:rPr>
          <w:sz w:val="28"/>
          <w:szCs w:val="28"/>
          <w:lang w:val="uk-UA"/>
        </w:rPr>
        <w:t>за поправку</w:t>
      </w:r>
      <w:r>
        <w:rPr>
          <w:sz w:val="28"/>
          <w:szCs w:val="28"/>
          <w:lang w:val="uk-UA"/>
        </w:rPr>
        <w:t>:</w:t>
      </w:r>
    </w:p>
    <w:p w:rsidR="00D310EA" w:rsidRPr="006A29CF" w:rsidRDefault="00D310EA" w:rsidP="00415B95">
      <w:pPr>
        <w:tabs>
          <w:tab w:val="left" w:pos="-180"/>
        </w:tabs>
        <w:jc w:val="both"/>
        <w:rPr>
          <w:sz w:val="28"/>
          <w:szCs w:val="28"/>
          <w:lang w:val="uk-UA"/>
        </w:rPr>
      </w:pPr>
      <w:r>
        <w:rPr>
          <w:sz w:val="28"/>
          <w:szCs w:val="28"/>
          <w:lang w:val="uk-UA"/>
        </w:rPr>
        <w:t xml:space="preserve">                     </w:t>
      </w:r>
      <w:r w:rsidR="009F1DFF">
        <w:rPr>
          <w:sz w:val="28"/>
          <w:szCs w:val="28"/>
          <w:lang w:val="uk-UA"/>
        </w:rPr>
        <w:t>за – 33</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sidR="009F1DFF">
        <w:rPr>
          <w:sz w:val="28"/>
          <w:szCs w:val="28"/>
          <w:lang w:val="uk-UA"/>
        </w:rPr>
        <w:t xml:space="preserve">      проти – 0</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sidR="009F1DFF">
        <w:rPr>
          <w:sz w:val="28"/>
          <w:szCs w:val="28"/>
          <w:lang w:val="uk-UA"/>
        </w:rPr>
        <w:t>0</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D310EA" w:rsidRDefault="00D310EA" w:rsidP="00415B95">
      <w:pPr>
        <w:tabs>
          <w:tab w:val="left" w:pos="284"/>
        </w:tabs>
        <w:ind w:left="180" w:hanging="180"/>
        <w:jc w:val="both"/>
        <w:rPr>
          <w:sz w:val="28"/>
          <w:szCs w:val="28"/>
          <w:lang w:val="uk-UA"/>
        </w:rPr>
      </w:pPr>
      <w:r w:rsidRPr="006A29CF">
        <w:rPr>
          <w:sz w:val="28"/>
          <w:szCs w:val="28"/>
          <w:lang w:val="uk-UA"/>
        </w:rPr>
        <w:t xml:space="preserve">              </w:t>
      </w:r>
      <w:r w:rsidR="009F1DFF">
        <w:rPr>
          <w:sz w:val="28"/>
          <w:szCs w:val="28"/>
          <w:lang w:val="uk-UA"/>
        </w:rPr>
        <w:t xml:space="preserve">       відсутні –9</w:t>
      </w:r>
    </w:p>
    <w:p w:rsidR="00EE2D33" w:rsidRPr="00903936" w:rsidRDefault="009F1DFF" w:rsidP="00415B95">
      <w:pPr>
        <w:tabs>
          <w:tab w:val="left" w:pos="3709"/>
        </w:tabs>
        <w:jc w:val="both"/>
        <w:rPr>
          <w:sz w:val="28"/>
          <w:szCs w:val="28"/>
          <w:lang w:val="uk-UA"/>
        </w:rPr>
      </w:pPr>
      <w:r>
        <w:rPr>
          <w:sz w:val="28"/>
          <w:szCs w:val="28"/>
          <w:lang w:val="uk-UA"/>
        </w:rPr>
        <w:t xml:space="preserve">                     </w:t>
      </w:r>
      <w:r w:rsidR="00D310EA">
        <w:rPr>
          <w:sz w:val="28"/>
          <w:szCs w:val="28"/>
          <w:lang w:val="uk-UA"/>
        </w:rPr>
        <w:t>всього-42</w:t>
      </w:r>
    </w:p>
    <w:p w:rsidR="009662AA" w:rsidRDefault="009662AA" w:rsidP="00415B95">
      <w:pPr>
        <w:jc w:val="both"/>
        <w:rPr>
          <w:sz w:val="28"/>
          <w:szCs w:val="28"/>
          <w:lang w:val="uk-UA"/>
        </w:rPr>
      </w:pPr>
      <w:r w:rsidRPr="00703698">
        <w:rPr>
          <w:sz w:val="28"/>
          <w:szCs w:val="28"/>
          <w:lang w:val="uk-UA"/>
        </w:rPr>
        <w:t>Голосували</w:t>
      </w:r>
      <w:r>
        <w:rPr>
          <w:sz w:val="28"/>
          <w:szCs w:val="28"/>
          <w:lang w:val="uk-UA"/>
        </w:rPr>
        <w:t xml:space="preserve"> проєкт рішення в цілому</w:t>
      </w:r>
      <w:r w:rsidRPr="00703698">
        <w:rPr>
          <w:sz w:val="28"/>
          <w:szCs w:val="28"/>
          <w:lang w:val="uk-UA"/>
        </w:rPr>
        <w:t>:</w:t>
      </w:r>
    </w:p>
    <w:p w:rsidR="009662AA" w:rsidRPr="006A29CF" w:rsidRDefault="009662AA" w:rsidP="00415B95">
      <w:pPr>
        <w:tabs>
          <w:tab w:val="left" w:pos="-180"/>
        </w:tabs>
        <w:jc w:val="both"/>
        <w:rPr>
          <w:sz w:val="28"/>
          <w:szCs w:val="28"/>
          <w:lang w:val="uk-UA"/>
        </w:rPr>
      </w:pPr>
      <w:r>
        <w:rPr>
          <w:sz w:val="28"/>
          <w:szCs w:val="28"/>
          <w:lang w:val="uk-UA"/>
        </w:rPr>
        <w:t xml:space="preserve">                     </w:t>
      </w:r>
      <w:r w:rsidR="009F1DFF">
        <w:rPr>
          <w:sz w:val="28"/>
          <w:szCs w:val="28"/>
          <w:lang w:val="uk-UA"/>
        </w:rPr>
        <w:t>за – 33</w:t>
      </w:r>
    </w:p>
    <w:p w:rsidR="009662AA" w:rsidRPr="006A29CF" w:rsidRDefault="009662A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9662AA" w:rsidRPr="006A29CF" w:rsidRDefault="009662A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9662AA" w:rsidRPr="006A29CF" w:rsidRDefault="009662A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903936">
        <w:rPr>
          <w:sz w:val="28"/>
          <w:szCs w:val="28"/>
          <w:lang w:val="uk-UA"/>
        </w:rPr>
        <w:t>0</w:t>
      </w:r>
    </w:p>
    <w:p w:rsidR="009662AA" w:rsidRDefault="009662AA" w:rsidP="00415B95">
      <w:pPr>
        <w:tabs>
          <w:tab w:val="left" w:pos="284"/>
        </w:tabs>
        <w:ind w:left="180" w:hanging="180"/>
        <w:jc w:val="both"/>
        <w:rPr>
          <w:sz w:val="28"/>
          <w:szCs w:val="28"/>
          <w:lang w:val="uk-UA"/>
        </w:rPr>
      </w:pPr>
      <w:r w:rsidRPr="006A29CF">
        <w:rPr>
          <w:sz w:val="28"/>
          <w:szCs w:val="28"/>
          <w:lang w:val="uk-UA"/>
        </w:rPr>
        <w:t xml:space="preserve">              </w:t>
      </w:r>
      <w:r w:rsidR="009F1DFF">
        <w:rPr>
          <w:sz w:val="28"/>
          <w:szCs w:val="28"/>
          <w:lang w:val="uk-UA"/>
        </w:rPr>
        <w:t xml:space="preserve">       відсутні –9</w:t>
      </w:r>
    </w:p>
    <w:p w:rsidR="009662AA" w:rsidRPr="00415B95" w:rsidRDefault="009662AA" w:rsidP="00415B95">
      <w:pPr>
        <w:tabs>
          <w:tab w:val="left" w:pos="284"/>
        </w:tabs>
        <w:ind w:left="180" w:hanging="180"/>
        <w:jc w:val="both"/>
        <w:rPr>
          <w:sz w:val="28"/>
          <w:szCs w:val="28"/>
          <w:lang w:val="uk-UA"/>
        </w:rPr>
      </w:pPr>
      <w:r>
        <w:rPr>
          <w:sz w:val="28"/>
          <w:szCs w:val="28"/>
          <w:lang w:val="uk-UA"/>
        </w:rPr>
        <w:t xml:space="preserve">                     всього-42</w:t>
      </w:r>
    </w:p>
    <w:p w:rsidR="00F05F1E" w:rsidRDefault="0099609B" w:rsidP="00415B95">
      <w:pPr>
        <w:tabs>
          <w:tab w:val="left" w:pos="3709"/>
        </w:tabs>
        <w:jc w:val="center"/>
        <w:rPr>
          <w:b/>
          <w:sz w:val="28"/>
          <w:szCs w:val="28"/>
          <w:lang w:val="uk-UA"/>
        </w:rPr>
      </w:pPr>
      <w:r w:rsidRPr="002561C7">
        <w:rPr>
          <w:b/>
          <w:sz w:val="28"/>
          <w:szCs w:val="28"/>
          <w:lang w:val="uk-UA"/>
        </w:rPr>
        <w:t>РІШЕННЯ ПРИЙНЯТО</w:t>
      </w:r>
    </w:p>
    <w:p w:rsidR="005F3950" w:rsidRDefault="005F3950" w:rsidP="00415B95">
      <w:pPr>
        <w:tabs>
          <w:tab w:val="left" w:pos="284"/>
          <w:tab w:val="left" w:pos="8080"/>
        </w:tabs>
        <w:ind w:right="-143"/>
        <w:jc w:val="both"/>
        <w:rPr>
          <w:b/>
          <w:sz w:val="28"/>
          <w:szCs w:val="28"/>
          <w:lang w:val="uk-UA"/>
        </w:rPr>
      </w:pPr>
    </w:p>
    <w:p w:rsidR="00F12EB2" w:rsidRPr="00D15B07" w:rsidRDefault="00F12EB2" w:rsidP="00415B95">
      <w:pPr>
        <w:tabs>
          <w:tab w:val="left" w:pos="284"/>
          <w:tab w:val="left" w:pos="8080"/>
        </w:tabs>
        <w:ind w:right="-143"/>
        <w:jc w:val="center"/>
        <w:rPr>
          <w:sz w:val="28"/>
          <w:szCs w:val="28"/>
          <w:lang w:val="uk-UA"/>
        </w:rPr>
      </w:pPr>
      <w:r w:rsidRPr="00EA3A45">
        <w:rPr>
          <w:b/>
          <w:sz w:val="28"/>
          <w:szCs w:val="28"/>
          <w:lang w:val="uk-UA"/>
        </w:rPr>
        <w:t>Порядок денний</w:t>
      </w:r>
      <w:r w:rsidRPr="00DA5830">
        <w:rPr>
          <w:b/>
          <w:sz w:val="28"/>
          <w:szCs w:val="28"/>
          <w:lang w:val="uk-UA"/>
        </w:rPr>
        <w:t xml:space="preserve"> </w:t>
      </w:r>
      <w:r w:rsidR="00D15B07">
        <w:rPr>
          <w:b/>
          <w:sz w:val="28"/>
          <w:szCs w:val="28"/>
          <w:lang w:val="uk-UA"/>
        </w:rPr>
        <w:t>І засідання І</w:t>
      </w:r>
      <w:r w:rsidR="00B50B3F">
        <w:rPr>
          <w:b/>
          <w:sz w:val="28"/>
          <w:szCs w:val="28"/>
          <w:lang w:val="uk-UA"/>
        </w:rPr>
        <w:t>І чергової</w:t>
      </w:r>
    </w:p>
    <w:p w:rsidR="00F12EB2" w:rsidRPr="00EA3A45" w:rsidRDefault="009F6738" w:rsidP="00415B95">
      <w:pPr>
        <w:tabs>
          <w:tab w:val="left" w:pos="284"/>
        </w:tabs>
        <w:ind w:left="851" w:firstLine="142"/>
        <w:jc w:val="center"/>
        <w:rPr>
          <w:b/>
          <w:sz w:val="28"/>
          <w:szCs w:val="28"/>
          <w:lang w:val="uk-UA"/>
        </w:rPr>
      </w:pPr>
      <w:r>
        <w:rPr>
          <w:b/>
          <w:sz w:val="28"/>
          <w:szCs w:val="28"/>
          <w:lang w:val="uk-UA"/>
        </w:rPr>
        <w:t xml:space="preserve">сесії  </w:t>
      </w:r>
      <w:r w:rsidR="00F12EB2" w:rsidRPr="00EA3A45">
        <w:rPr>
          <w:b/>
          <w:sz w:val="28"/>
          <w:szCs w:val="28"/>
          <w:lang w:val="en-US"/>
        </w:rPr>
        <w:t>VII</w:t>
      </w:r>
      <w:r w:rsidR="00D15B07">
        <w:rPr>
          <w:b/>
          <w:sz w:val="28"/>
          <w:szCs w:val="28"/>
          <w:lang w:val="uk-UA"/>
        </w:rPr>
        <w:t>І</w:t>
      </w:r>
      <w:r w:rsidR="00F12EB2" w:rsidRPr="00EA3A45">
        <w:rPr>
          <w:b/>
          <w:sz w:val="28"/>
          <w:szCs w:val="28"/>
          <w:lang w:val="uk-UA"/>
        </w:rPr>
        <w:t xml:space="preserve">  скликання  </w:t>
      </w:r>
      <w:r w:rsidR="00D15B07">
        <w:rPr>
          <w:b/>
          <w:sz w:val="28"/>
          <w:szCs w:val="28"/>
          <w:lang w:val="uk-UA"/>
        </w:rPr>
        <w:t>Червоноградської</w:t>
      </w:r>
      <w:r w:rsidR="00F12EB2" w:rsidRPr="00EA3A45">
        <w:rPr>
          <w:b/>
          <w:sz w:val="28"/>
          <w:szCs w:val="28"/>
          <w:lang w:val="uk-UA"/>
        </w:rPr>
        <w:t xml:space="preserve"> районної ради</w:t>
      </w:r>
    </w:p>
    <w:p w:rsidR="00F12EB2" w:rsidRPr="00EA3A45" w:rsidRDefault="00F12EB2" w:rsidP="00415B95">
      <w:pPr>
        <w:tabs>
          <w:tab w:val="left" w:pos="284"/>
        </w:tabs>
        <w:ind w:right="-711"/>
        <w:jc w:val="center"/>
        <w:rPr>
          <w:b/>
          <w:sz w:val="28"/>
          <w:szCs w:val="28"/>
          <w:lang w:val="uk-UA"/>
        </w:rPr>
      </w:pPr>
      <w:r w:rsidRPr="00EA3A45">
        <w:rPr>
          <w:b/>
          <w:sz w:val="28"/>
          <w:szCs w:val="28"/>
          <w:lang w:val="uk-UA"/>
        </w:rPr>
        <w:t>Львівської області</w:t>
      </w:r>
    </w:p>
    <w:p w:rsidR="006119CD" w:rsidRPr="006119CD" w:rsidRDefault="006119CD" w:rsidP="00415B95">
      <w:pPr>
        <w:tabs>
          <w:tab w:val="left" w:pos="2105"/>
        </w:tabs>
        <w:jc w:val="both"/>
        <w:rPr>
          <w:b/>
          <w:sz w:val="28"/>
          <w:szCs w:val="28"/>
        </w:rPr>
      </w:pPr>
    </w:p>
    <w:p w:rsidR="006119CD" w:rsidRDefault="006119CD" w:rsidP="00415B95">
      <w:pPr>
        <w:tabs>
          <w:tab w:val="left" w:pos="2105"/>
        </w:tabs>
        <w:jc w:val="both"/>
        <w:rPr>
          <w:b/>
          <w:sz w:val="28"/>
          <w:szCs w:val="28"/>
          <w:lang w:val="uk-UA"/>
        </w:rPr>
      </w:pPr>
    </w:p>
    <w:p w:rsidR="006119CD" w:rsidRDefault="006119CD" w:rsidP="00415B95">
      <w:pPr>
        <w:tabs>
          <w:tab w:val="left" w:pos="2105"/>
        </w:tabs>
        <w:jc w:val="both"/>
        <w:rPr>
          <w:b/>
          <w:sz w:val="28"/>
          <w:szCs w:val="28"/>
          <w:lang w:val="uk-UA"/>
        </w:rPr>
      </w:pPr>
    </w:p>
    <w:tbl>
      <w:tblPr>
        <w:tblW w:w="10380" w:type="dxa"/>
        <w:tblInd w:w="-633" w:type="dxa"/>
        <w:tblLayout w:type="fixed"/>
        <w:tblLook w:val="0000"/>
      </w:tblPr>
      <w:tblGrid>
        <w:gridCol w:w="710"/>
        <w:gridCol w:w="7654"/>
        <w:gridCol w:w="2016"/>
      </w:tblGrid>
      <w:tr w:rsidR="00B50B3F" w:rsidRPr="00406A1A"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uk-UA"/>
              </w:rPr>
              <w:t>№ п/п</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uk-UA"/>
              </w:rPr>
              <w:t>Назва</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uk-UA"/>
              </w:rPr>
              <w:t>Хто доповідає</w:t>
            </w:r>
          </w:p>
        </w:tc>
      </w:tr>
      <w:tr w:rsidR="00B50B3F" w:rsidRPr="00406A1A"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uk-UA"/>
              </w:rPr>
              <w:t>1</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tabs>
                <w:tab w:val="left" w:pos="975"/>
              </w:tabs>
              <w:snapToGrid w:val="0"/>
              <w:jc w:val="both"/>
              <w:rPr>
                <w:sz w:val="28"/>
                <w:szCs w:val="28"/>
                <w:lang w:val="uk-UA"/>
              </w:rPr>
            </w:pPr>
            <w:r w:rsidRPr="00B50B3F">
              <w:rPr>
                <w:sz w:val="28"/>
                <w:szCs w:val="28"/>
                <w:lang w:val="uk-UA"/>
              </w:rPr>
              <w:t>Про порядок денний ІІ сесії Червоноградської районної ради Львівської області VІІІ скликання</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snapToGrid w:val="0"/>
              <w:jc w:val="center"/>
              <w:rPr>
                <w:sz w:val="28"/>
                <w:szCs w:val="28"/>
                <w:lang w:val="uk-UA"/>
              </w:rPr>
            </w:pPr>
            <w:r w:rsidRPr="00B50B3F">
              <w:rPr>
                <w:sz w:val="28"/>
                <w:szCs w:val="28"/>
                <w:lang w:val="uk-UA"/>
              </w:rPr>
              <w:t>Н.Кохан</w:t>
            </w:r>
          </w:p>
        </w:tc>
      </w:tr>
      <w:tr w:rsidR="00B50B3F" w:rsidRPr="00406A1A"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uk-UA"/>
              </w:rPr>
              <w:t>2</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rPr>
                <w:sz w:val="28"/>
                <w:szCs w:val="28"/>
              </w:rPr>
            </w:pPr>
            <w:r w:rsidRPr="00B50B3F">
              <w:rPr>
                <w:sz w:val="28"/>
                <w:szCs w:val="28"/>
              </w:rPr>
              <w:t>Про звернення Червоноградської районної ради</w:t>
            </w:r>
          </w:p>
          <w:p w:rsidR="00B50B3F" w:rsidRPr="00B50B3F" w:rsidRDefault="00B50B3F" w:rsidP="00EC4684">
            <w:pPr>
              <w:rPr>
                <w:sz w:val="28"/>
                <w:szCs w:val="28"/>
              </w:rPr>
            </w:pPr>
            <w:r w:rsidRPr="00B50B3F">
              <w:rPr>
                <w:sz w:val="28"/>
                <w:szCs w:val="28"/>
              </w:rPr>
              <w:t xml:space="preserve"> щодо критичної ситуац</w:t>
            </w:r>
            <w:proofErr w:type="gramStart"/>
            <w:r w:rsidRPr="00B50B3F">
              <w:rPr>
                <w:sz w:val="28"/>
                <w:szCs w:val="28"/>
              </w:rPr>
              <w:t>i</w:t>
            </w:r>
            <w:proofErr w:type="gramEnd"/>
            <w:r w:rsidRPr="00B50B3F">
              <w:rPr>
                <w:sz w:val="28"/>
                <w:szCs w:val="28"/>
              </w:rPr>
              <w:t xml:space="preserve">ї у шахтарських колективах </w:t>
            </w:r>
          </w:p>
          <w:p w:rsidR="00B50B3F" w:rsidRPr="00B50B3F" w:rsidRDefault="00B50B3F" w:rsidP="00EC4684">
            <w:pPr>
              <w:rPr>
                <w:sz w:val="28"/>
                <w:szCs w:val="28"/>
              </w:rPr>
            </w:pPr>
            <w:r w:rsidRPr="00B50B3F">
              <w:rPr>
                <w:sz w:val="28"/>
                <w:szCs w:val="28"/>
              </w:rPr>
              <w:t>ДП «Льв</w:t>
            </w:r>
            <w:proofErr w:type="gramStart"/>
            <w:r w:rsidRPr="00B50B3F">
              <w:rPr>
                <w:sz w:val="28"/>
                <w:szCs w:val="28"/>
              </w:rPr>
              <w:t>i</w:t>
            </w:r>
            <w:proofErr w:type="gramEnd"/>
            <w:r w:rsidRPr="00B50B3F">
              <w:rPr>
                <w:sz w:val="28"/>
                <w:szCs w:val="28"/>
              </w:rPr>
              <w:t>ввугiлля» у зв’язку з невиплатою</w:t>
            </w:r>
          </w:p>
          <w:p w:rsidR="00B50B3F" w:rsidRPr="00B50B3F" w:rsidRDefault="00B50B3F" w:rsidP="00EC4684">
            <w:pPr>
              <w:tabs>
                <w:tab w:val="left" w:pos="975"/>
              </w:tabs>
              <w:snapToGrid w:val="0"/>
              <w:jc w:val="both"/>
              <w:rPr>
                <w:sz w:val="28"/>
                <w:szCs w:val="28"/>
                <w:lang w:val="uk-UA"/>
              </w:rPr>
            </w:pPr>
            <w:r w:rsidRPr="00B50B3F">
              <w:rPr>
                <w:sz w:val="28"/>
                <w:szCs w:val="28"/>
              </w:rPr>
              <w:t xml:space="preserve"> зароб</w:t>
            </w:r>
            <w:proofErr w:type="gramStart"/>
            <w:r w:rsidRPr="00B50B3F">
              <w:rPr>
                <w:sz w:val="28"/>
                <w:szCs w:val="28"/>
              </w:rPr>
              <w:t>i</w:t>
            </w:r>
            <w:proofErr w:type="gramEnd"/>
            <w:r w:rsidRPr="00B50B3F">
              <w:rPr>
                <w:sz w:val="28"/>
                <w:szCs w:val="28"/>
              </w:rPr>
              <w:t>тної плати</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snapToGrid w:val="0"/>
              <w:jc w:val="center"/>
              <w:rPr>
                <w:sz w:val="28"/>
                <w:szCs w:val="28"/>
                <w:lang w:val="uk-UA"/>
              </w:rPr>
            </w:pPr>
            <w:r w:rsidRPr="00B50B3F">
              <w:rPr>
                <w:sz w:val="28"/>
                <w:szCs w:val="28"/>
                <w:lang w:val="uk-UA"/>
              </w:rPr>
              <w:t>А.Дяченко</w:t>
            </w:r>
          </w:p>
        </w:tc>
      </w:tr>
      <w:tr w:rsidR="00B50B3F"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uk-UA"/>
              </w:rPr>
              <w:t>3</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146536" w:rsidP="00EC4684">
            <w:pPr>
              <w:pStyle w:val="3"/>
              <w:shd w:val="clear" w:color="auto" w:fill="FFFFFF"/>
              <w:spacing w:after="75"/>
              <w:rPr>
                <w:szCs w:val="28"/>
              </w:rPr>
            </w:pPr>
            <w:hyperlink r:id="rId14" w:tooltip="Про затвердження розпоряджень голови Сокальської районної державної адміністрації" w:history="1">
              <w:r w:rsidR="00B50B3F" w:rsidRPr="00B50B3F">
                <w:rPr>
                  <w:szCs w:val="28"/>
                </w:rPr>
                <w:t>Про затвердження розпоряджень голови Сокальської районної державної адміністрації</w:t>
              </w:r>
            </w:hyperlink>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snapToGrid w:val="0"/>
              <w:rPr>
                <w:sz w:val="28"/>
                <w:szCs w:val="28"/>
                <w:lang w:val="uk-UA"/>
              </w:rPr>
            </w:pPr>
            <w:r w:rsidRPr="00B50B3F">
              <w:rPr>
                <w:sz w:val="28"/>
                <w:szCs w:val="28"/>
                <w:lang w:val="uk-UA"/>
              </w:rPr>
              <w:t>Г.Леонова</w:t>
            </w:r>
          </w:p>
        </w:tc>
      </w:tr>
      <w:tr w:rsidR="00B50B3F"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uk-UA"/>
              </w:rPr>
              <w:t>4</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pStyle w:val="3"/>
              <w:shd w:val="clear" w:color="auto" w:fill="FFFFFF"/>
              <w:spacing w:after="75"/>
              <w:rPr>
                <w:szCs w:val="28"/>
              </w:rPr>
            </w:pPr>
            <w:r w:rsidRPr="00B50B3F">
              <w:rPr>
                <w:szCs w:val="28"/>
              </w:rPr>
              <w:t>Про внесення змін до районних програм</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snapToGrid w:val="0"/>
              <w:rPr>
                <w:sz w:val="28"/>
                <w:szCs w:val="28"/>
                <w:lang w:val="uk-UA"/>
              </w:rPr>
            </w:pPr>
            <w:r w:rsidRPr="00B50B3F">
              <w:rPr>
                <w:sz w:val="28"/>
                <w:szCs w:val="28"/>
                <w:lang w:val="uk-UA"/>
              </w:rPr>
              <w:t>В.Огінський</w:t>
            </w:r>
          </w:p>
        </w:tc>
      </w:tr>
      <w:tr w:rsidR="00B50B3F"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uk-UA"/>
              </w:rPr>
              <w:t>5</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pStyle w:val="3"/>
              <w:shd w:val="clear" w:color="auto" w:fill="FFFFFF"/>
              <w:spacing w:after="75"/>
              <w:rPr>
                <w:szCs w:val="28"/>
              </w:rPr>
            </w:pPr>
            <w:r w:rsidRPr="00B50B3F">
              <w:rPr>
                <w:szCs w:val="28"/>
              </w:rPr>
              <w:t>Про районний бюджет Червоноградського району на 2021 рік</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snapToGrid w:val="0"/>
              <w:rPr>
                <w:sz w:val="28"/>
                <w:szCs w:val="28"/>
                <w:lang w:val="uk-UA"/>
              </w:rPr>
            </w:pPr>
            <w:r w:rsidRPr="00B50B3F">
              <w:rPr>
                <w:sz w:val="28"/>
                <w:szCs w:val="28"/>
                <w:lang w:val="uk-UA"/>
              </w:rPr>
              <w:t>Г.Леонова</w:t>
            </w:r>
          </w:p>
        </w:tc>
      </w:tr>
      <w:tr w:rsidR="00B50B3F"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uk-UA"/>
              </w:rPr>
              <w:t>6</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146536" w:rsidP="00EC4684">
            <w:pPr>
              <w:pStyle w:val="3"/>
              <w:shd w:val="clear" w:color="auto" w:fill="FFFFFF"/>
              <w:spacing w:after="75"/>
              <w:rPr>
                <w:szCs w:val="28"/>
              </w:rPr>
            </w:pPr>
            <w:hyperlink r:id="rId15" w:tooltip="Про кошторис видатків на утримання Червоноградської районної ради Львівської області та її виконавчого апарату на 2021 рік" w:history="1">
              <w:r w:rsidR="00B50B3F" w:rsidRPr="00B50B3F">
                <w:rPr>
                  <w:szCs w:val="28"/>
                </w:rPr>
                <w:t>Про кошторис видатків на утримання Червоноградської районної ради Львівської області та її виконавчого апарату на 2021 рік</w:t>
              </w:r>
            </w:hyperlink>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rPr>
                <w:sz w:val="28"/>
                <w:szCs w:val="28"/>
                <w:lang w:val="uk-UA"/>
              </w:rPr>
            </w:pPr>
            <w:r w:rsidRPr="00B50B3F">
              <w:rPr>
                <w:sz w:val="28"/>
                <w:szCs w:val="28"/>
                <w:lang w:val="uk-UA"/>
              </w:rPr>
              <w:t>Н.Кохан</w:t>
            </w:r>
          </w:p>
        </w:tc>
      </w:tr>
      <w:tr w:rsidR="00B50B3F"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uk-UA"/>
              </w:rPr>
              <w:t>7</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146536" w:rsidP="00EC4684">
            <w:pPr>
              <w:pStyle w:val="3"/>
              <w:shd w:val="clear" w:color="auto" w:fill="FFFFFF"/>
              <w:spacing w:after="75"/>
              <w:rPr>
                <w:szCs w:val="28"/>
              </w:rPr>
            </w:pPr>
            <w:hyperlink r:id="rId16" w:tooltip="Про затвердження Програми розвитку місцевого самоврядування Червоноградського району на 2021 рік" w:history="1">
              <w:r w:rsidR="00B50B3F" w:rsidRPr="00B50B3F">
                <w:rPr>
                  <w:szCs w:val="28"/>
                </w:rPr>
                <w:t>Про затвердження Програми розвитку місцевого самоврядування Червоноградського району на 2021 рік</w:t>
              </w:r>
            </w:hyperlink>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rPr>
                <w:sz w:val="28"/>
                <w:szCs w:val="28"/>
                <w:lang w:val="uk-UA"/>
              </w:rPr>
            </w:pPr>
            <w:r w:rsidRPr="00B50B3F">
              <w:rPr>
                <w:sz w:val="28"/>
                <w:szCs w:val="28"/>
                <w:lang w:val="uk-UA"/>
              </w:rPr>
              <w:t>Н.Кохан</w:t>
            </w:r>
          </w:p>
        </w:tc>
      </w:tr>
      <w:tr w:rsidR="00B50B3F"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en-US"/>
              </w:rPr>
              <w:t>8</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hd w:val="clear" w:color="auto" w:fill="FFFFFF"/>
              <w:ind w:left="82" w:right="-165"/>
              <w:rPr>
                <w:sz w:val="28"/>
                <w:szCs w:val="28"/>
                <w:lang w:val="uk-UA"/>
              </w:rPr>
            </w:pPr>
            <w:r w:rsidRPr="00B50B3F">
              <w:rPr>
                <w:sz w:val="28"/>
                <w:szCs w:val="28"/>
                <w:lang w:val="uk-UA"/>
              </w:rPr>
              <w:t>Про зміну і встановлення меж села Комарів  Волицької сільської ради Сокальського району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rPr>
                <w:sz w:val="28"/>
                <w:szCs w:val="28"/>
                <w:lang w:val="uk-UA"/>
              </w:rPr>
            </w:pPr>
            <w:r w:rsidRPr="00B50B3F">
              <w:rPr>
                <w:sz w:val="28"/>
                <w:szCs w:val="28"/>
                <w:lang w:val="uk-UA"/>
              </w:rPr>
              <w:t>С.Бермес</w:t>
            </w:r>
          </w:p>
        </w:tc>
      </w:tr>
      <w:tr w:rsidR="00B50B3F"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en-US"/>
              </w:rPr>
              <w:t>9</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146536" w:rsidP="00EC4684">
            <w:pPr>
              <w:jc w:val="both"/>
              <w:rPr>
                <w:sz w:val="28"/>
                <w:szCs w:val="28"/>
                <w:lang w:val="uk-UA"/>
              </w:rPr>
            </w:pPr>
            <w:hyperlink r:id="rId17" w:tooltip="Про затвердження структури та чисельності виконавчого апарату районної ради" w:history="1">
              <w:r w:rsidR="00B50B3F" w:rsidRPr="00B50B3F">
                <w:rPr>
                  <w:sz w:val="28"/>
                  <w:szCs w:val="28"/>
                  <w:lang w:val="uk-UA"/>
                </w:rPr>
                <w:t xml:space="preserve">Про затвердження структури та чисельності виконавчого </w:t>
              </w:r>
              <w:r w:rsidR="00B50B3F" w:rsidRPr="00B50B3F">
                <w:rPr>
                  <w:sz w:val="28"/>
                  <w:szCs w:val="28"/>
                  <w:lang w:val="uk-UA"/>
                </w:rPr>
                <w:lastRenderedPageBreak/>
                <w:t>апарату районної ради</w:t>
              </w:r>
            </w:hyperlink>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rPr>
                <w:sz w:val="28"/>
                <w:szCs w:val="28"/>
                <w:lang w:val="uk-UA"/>
              </w:rPr>
            </w:pPr>
            <w:r w:rsidRPr="00B50B3F">
              <w:rPr>
                <w:sz w:val="28"/>
                <w:szCs w:val="28"/>
                <w:lang w:val="uk-UA"/>
              </w:rPr>
              <w:lastRenderedPageBreak/>
              <w:t>А.Порицький</w:t>
            </w:r>
          </w:p>
        </w:tc>
      </w:tr>
      <w:tr w:rsidR="00B50B3F"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en-US"/>
              </w:rPr>
              <w:lastRenderedPageBreak/>
              <w:t>10</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pStyle w:val="3"/>
              <w:ind w:right="-165"/>
              <w:rPr>
                <w:szCs w:val="28"/>
              </w:rPr>
            </w:pPr>
            <w:r w:rsidRPr="00B50B3F">
              <w:rPr>
                <w:szCs w:val="28"/>
              </w:rPr>
              <w:t xml:space="preserve">Про затвердження Положення про помічника-консультанта депутата Червоноградської  районної ради Львівської області VIІI скликання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rPr>
                <w:sz w:val="28"/>
                <w:szCs w:val="28"/>
                <w:lang w:val="uk-UA"/>
              </w:rPr>
            </w:pPr>
            <w:r w:rsidRPr="00B50B3F">
              <w:rPr>
                <w:sz w:val="28"/>
                <w:szCs w:val="28"/>
                <w:lang w:val="uk-UA"/>
              </w:rPr>
              <w:t>М.Зіновєв</w:t>
            </w:r>
          </w:p>
        </w:tc>
      </w:tr>
      <w:tr w:rsidR="00B50B3F"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en-US"/>
              </w:rPr>
              <w:t>1</w:t>
            </w:r>
            <w:r w:rsidRPr="00B50B3F">
              <w:rPr>
                <w:sz w:val="28"/>
                <w:szCs w:val="28"/>
                <w:lang w:val="uk-UA"/>
              </w:rPr>
              <w:t>1</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pStyle w:val="rvps2"/>
              <w:shd w:val="clear" w:color="auto" w:fill="FFFFFF"/>
              <w:spacing w:before="0" w:beforeAutospacing="0" w:after="0" w:afterAutospacing="0"/>
              <w:textAlignment w:val="baseline"/>
              <w:rPr>
                <w:sz w:val="28"/>
                <w:szCs w:val="28"/>
              </w:rPr>
            </w:pPr>
            <w:r w:rsidRPr="00B50B3F">
              <w:rPr>
                <w:sz w:val="28"/>
                <w:szCs w:val="28"/>
              </w:rPr>
              <w:t xml:space="preserve">Про затвердження </w:t>
            </w:r>
            <w:proofErr w:type="gramStart"/>
            <w:r w:rsidRPr="00B50B3F">
              <w:rPr>
                <w:sz w:val="28"/>
                <w:szCs w:val="28"/>
              </w:rPr>
              <w:t>Положення</w:t>
            </w:r>
            <w:proofErr w:type="gramEnd"/>
            <w:r w:rsidRPr="00B50B3F">
              <w:rPr>
                <w:sz w:val="28"/>
                <w:szCs w:val="28"/>
              </w:rPr>
              <w:t xml:space="preserve"> про порядок створення та розгляду електронних петицій до Червоноградської районної ради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rPr>
                <w:sz w:val="28"/>
                <w:szCs w:val="28"/>
              </w:rPr>
            </w:pPr>
            <w:r w:rsidRPr="00B50B3F">
              <w:rPr>
                <w:sz w:val="28"/>
                <w:szCs w:val="28"/>
                <w:lang w:val="uk-UA"/>
              </w:rPr>
              <w:t>М.Зіновєв</w:t>
            </w:r>
          </w:p>
        </w:tc>
      </w:tr>
      <w:tr w:rsidR="00B50B3F"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uk-UA"/>
              </w:rPr>
              <w:t>12</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tabs>
                <w:tab w:val="left" w:pos="1800"/>
              </w:tabs>
              <w:jc w:val="both"/>
              <w:rPr>
                <w:sz w:val="28"/>
                <w:szCs w:val="28"/>
                <w:lang w:val="uk-UA"/>
              </w:rPr>
            </w:pPr>
            <w:r w:rsidRPr="00B50B3F">
              <w:rPr>
                <w:sz w:val="28"/>
                <w:szCs w:val="28"/>
                <w:lang w:val="uk-UA"/>
              </w:rPr>
              <w:t>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Белз в особі Белзької міської ради Червоноградського району Львівської області майна бібліотек-філіалів Сокальської районної централізованої бібліотечної системи, які розташовані на території Белзької міської ради Червоноградського району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rPr>
                <w:sz w:val="28"/>
                <w:szCs w:val="28"/>
                <w:lang w:val="uk-UA"/>
              </w:rPr>
            </w:pPr>
            <w:r w:rsidRPr="00B50B3F">
              <w:rPr>
                <w:sz w:val="28"/>
                <w:szCs w:val="28"/>
                <w:lang w:val="uk-UA"/>
              </w:rPr>
              <w:t>Х.Дасюк</w:t>
            </w:r>
          </w:p>
        </w:tc>
      </w:tr>
      <w:tr w:rsidR="00B50B3F"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uk-UA"/>
              </w:rPr>
              <w:t>13</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tabs>
                <w:tab w:val="left" w:pos="1800"/>
              </w:tabs>
              <w:jc w:val="both"/>
              <w:rPr>
                <w:sz w:val="28"/>
                <w:szCs w:val="28"/>
                <w:lang w:val="uk-UA"/>
              </w:rPr>
            </w:pPr>
            <w:r w:rsidRPr="00B50B3F">
              <w:rPr>
                <w:sz w:val="28"/>
                <w:szCs w:val="28"/>
                <w:lang w:val="uk-UA"/>
              </w:rPr>
              <w:t>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Червоноград в особі Червоноградської міської ради Червоноградського району Львівської області майна бібліотек-філіалів Сокальської районної централізованої бібліотечної системи, які розташовані на території Червоноградської міської ради Червоноградського району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rPr>
                <w:sz w:val="28"/>
                <w:szCs w:val="28"/>
                <w:lang w:val="uk-UA"/>
              </w:rPr>
            </w:pPr>
            <w:r w:rsidRPr="00B50B3F">
              <w:rPr>
                <w:sz w:val="28"/>
                <w:szCs w:val="28"/>
                <w:lang w:val="uk-UA"/>
              </w:rPr>
              <w:t>Х.Дасюк</w:t>
            </w:r>
          </w:p>
        </w:tc>
      </w:tr>
      <w:tr w:rsidR="00B50B3F"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uk-UA"/>
              </w:rPr>
              <w:t>14</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tabs>
                <w:tab w:val="left" w:pos="1800"/>
              </w:tabs>
              <w:jc w:val="both"/>
              <w:rPr>
                <w:sz w:val="28"/>
                <w:szCs w:val="28"/>
                <w:lang w:val="uk-UA"/>
              </w:rPr>
            </w:pPr>
            <w:r w:rsidRPr="00B50B3F">
              <w:rPr>
                <w:sz w:val="28"/>
                <w:szCs w:val="28"/>
                <w:lang w:val="uk-UA"/>
              </w:rPr>
              <w:t>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Сокаль в особі Сокальської міської ради Червоноградського району Львівської області Сокальської районної централізованої бібліотечної системи</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rPr>
                <w:sz w:val="28"/>
                <w:szCs w:val="28"/>
                <w:lang w:val="uk-UA"/>
              </w:rPr>
            </w:pPr>
            <w:r w:rsidRPr="00B50B3F">
              <w:rPr>
                <w:sz w:val="28"/>
                <w:szCs w:val="28"/>
                <w:lang w:val="uk-UA"/>
              </w:rPr>
              <w:t>Х.Дасюк</w:t>
            </w:r>
          </w:p>
        </w:tc>
      </w:tr>
      <w:tr w:rsidR="00B50B3F"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uk-UA"/>
              </w:rPr>
              <w:t>15</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tabs>
                <w:tab w:val="left" w:pos="1800"/>
              </w:tabs>
              <w:jc w:val="both"/>
              <w:rPr>
                <w:sz w:val="28"/>
                <w:szCs w:val="28"/>
                <w:lang w:val="uk-UA"/>
              </w:rPr>
            </w:pPr>
            <w:r w:rsidRPr="00B50B3F">
              <w:rPr>
                <w:sz w:val="28"/>
                <w:szCs w:val="28"/>
                <w:lang w:val="uk-UA"/>
              </w:rPr>
              <w:t>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Белз в особі Белзької міської ради Червоноградського району Львівської області майна відокремлених та структурних підрозділів КНП «Сокальська ЦРЛ», які розташовані на території Белзької міської ради Червоноградського району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rPr>
                <w:sz w:val="28"/>
                <w:szCs w:val="28"/>
                <w:lang w:val="uk-UA"/>
              </w:rPr>
            </w:pPr>
            <w:r w:rsidRPr="00B50B3F">
              <w:rPr>
                <w:sz w:val="28"/>
                <w:szCs w:val="28"/>
                <w:lang w:val="uk-UA"/>
              </w:rPr>
              <w:t>Р.Швед</w:t>
            </w:r>
          </w:p>
        </w:tc>
      </w:tr>
      <w:tr w:rsidR="00B50B3F"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uk-UA"/>
              </w:rPr>
              <w:t>16</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tabs>
                <w:tab w:val="left" w:pos="1800"/>
              </w:tabs>
              <w:jc w:val="both"/>
              <w:rPr>
                <w:sz w:val="28"/>
                <w:szCs w:val="28"/>
                <w:lang w:val="uk-UA"/>
              </w:rPr>
            </w:pPr>
            <w:r w:rsidRPr="00B50B3F">
              <w:rPr>
                <w:sz w:val="28"/>
                <w:szCs w:val="28"/>
                <w:lang w:val="uk-UA"/>
              </w:rPr>
              <w:t xml:space="preserve">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Червоноград в особі Червоноградської міської ради Червоноградського району Львівської області майна відокремлених та структурних підрозділів КНП «Сокальська </w:t>
            </w:r>
            <w:r w:rsidRPr="00B50B3F">
              <w:rPr>
                <w:sz w:val="28"/>
                <w:szCs w:val="28"/>
                <w:lang w:val="uk-UA"/>
              </w:rPr>
              <w:lastRenderedPageBreak/>
              <w:t>ЦРЛ», які розташовані на території Червоноградської міської ради Червоноградського району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rPr>
                <w:sz w:val="28"/>
                <w:szCs w:val="28"/>
              </w:rPr>
            </w:pPr>
            <w:r w:rsidRPr="00B50B3F">
              <w:rPr>
                <w:sz w:val="28"/>
                <w:szCs w:val="28"/>
                <w:lang w:val="uk-UA"/>
              </w:rPr>
              <w:lastRenderedPageBreak/>
              <w:t>Р.Швед</w:t>
            </w:r>
          </w:p>
        </w:tc>
      </w:tr>
      <w:tr w:rsidR="00B50B3F"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uk-UA"/>
              </w:rPr>
              <w:lastRenderedPageBreak/>
              <w:t>17</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tabs>
                <w:tab w:val="left" w:pos="1800"/>
              </w:tabs>
              <w:jc w:val="both"/>
              <w:rPr>
                <w:sz w:val="28"/>
                <w:szCs w:val="28"/>
                <w:lang w:val="uk-UA"/>
              </w:rPr>
            </w:pPr>
            <w:r w:rsidRPr="00B50B3F">
              <w:rPr>
                <w:sz w:val="28"/>
                <w:szCs w:val="28"/>
                <w:lang w:val="uk-UA"/>
              </w:rPr>
              <w:t>Про безоплатну передачу із спільної комунальної власності територіальних громад сіл, селища міст Сокальського району у комунальну власність територіальної громади міста Сокаль в особі Сокальської міської ради Червоноградського району Львівської області Комунального некомерційного підприємства Сокальської районної ради Львівської області «Сокальська центральна районна лікарня»</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rPr>
                <w:sz w:val="28"/>
                <w:szCs w:val="28"/>
              </w:rPr>
            </w:pPr>
            <w:r w:rsidRPr="00B50B3F">
              <w:rPr>
                <w:sz w:val="28"/>
                <w:szCs w:val="28"/>
                <w:lang w:val="uk-UA"/>
              </w:rPr>
              <w:t>Р.Швед</w:t>
            </w:r>
          </w:p>
        </w:tc>
      </w:tr>
      <w:tr w:rsidR="00B50B3F"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uk-UA"/>
              </w:rPr>
              <w:t>18</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tabs>
                <w:tab w:val="left" w:pos="1800"/>
              </w:tabs>
              <w:jc w:val="both"/>
              <w:rPr>
                <w:sz w:val="28"/>
                <w:szCs w:val="28"/>
                <w:lang w:val="uk-UA"/>
              </w:rPr>
            </w:pPr>
            <w:r w:rsidRPr="00B50B3F">
              <w:rPr>
                <w:sz w:val="28"/>
                <w:szCs w:val="28"/>
                <w:lang w:val="uk-UA"/>
              </w:rPr>
              <w:t>Про безоплатну передачу майна із спільної комунальної власності територіальних громад сіл, селища міст Сокальського району у комунальну власність територіальної громади міста Червоноград в особі Червоноградської міської ради Червоноградського району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rPr>
                <w:sz w:val="28"/>
                <w:szCs w:val="28"/>
                <w:lang w:val="uk-UA"/>
              </w:rPr>
            </w:pPr>
            <w:r w:rsidRPr="00B50B3F">
              <w:rPr>
                <w:sz w:val="28"/>
                <w:szCs w:val="28"/>
                <w:lang w:val="uk-UA"/>
              </w:rPr>
              <w:t>А.Порицький</w:t>
            </w:r>
          </w:p>
        </w:tc>
      </w:tr>
      <w:tr w:rsidR="00B50B3F"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uk-UA"/>
              </w:rPr>
              <w:t>19</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tabs>
                <w:tab w:val="left" w:pos="1800"/>
              </w:tabs>
              <w:jc w:val="both"/>
              <w:rPr>
                <w:sz w:val="28"/>
                <w:szCs w:val="28"/>
                <w:lang w:val="uk-UA"/>
              </w:rPr>
            </w:pPr>
            <w:r w:rsidRPr="00B50B3F">
              <w:rPr>
                <w:sz w:val="28"/>
                <w:szCs w:val="28"/>
                <w:lang w:val="uk-UA"/>
              </w:rPr>
              <w:t>Про безоплатну передачу майна із спільної комунальної власності територіальних громад сіл, селища міст Сокальського району у комунальну власність територіальної громади міста Сокаль в особі Сокальської міської ради Червоноградського району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rPr>
                <w:sz w:val="28"/>
                <w:szCs w:val="28"/>
                <w:lang w:val="uk-UA"/>
              </w:rPr>
            </w:pPr>
            <w:r w:rsidRPr="00B50B3F">
              <w:rPr>
                <w:sz w:val="28"/>
                <w:szCs w:val="28"/>
                <w:lang w:val="uk-UA"/>
              </w:rPr>
              <w:t>А.Порицький</w:t>
            </w:r>
          </w:p>
        </w:tc>
      </w:tr>
      <w:tr w:rsidR="00B50B3F"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uk-UA"/>
              </w:rPr>
              <w:t>20</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tabs>
                <w:tab w:val="left" w:pos="1800"/>
              </w:tabs>
              <w:jc w:val="both"/>
              <w:rPr>
                <w:sz w:val="28"/>
                <w:szCs w:val="28"/>
                <w:lang w:val="uk-UA"/>
              </w:rPr>
            </w:pPr>
            <w:r w:rsidRPr="00B50B3F">
              <w:rPr>
                <w:sz w:val="28"/>
                <w:szCs w:val="28"/>
                <w:lang w:val="uk-UA"/>
              </w:rPr>
              <w:t>Про безоплатну передачу майна із спільної комунальної власності територіальних громад сіл, селища міст Сокальського району у комунальну власність територіальної громади міста Белз в особі Белзької міської ради Червоноградського району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B50B3F" w:rsidRDefault="00B50B3F" w:rsidP="00EC4684">
            <w:pPr>
              <w:rPr>
                <w:sz w:val="28"/>
                <w:szCs w:val="28"/>
                <w:lang w:val="uk-UA"/>
              </w:rPr>
            </w:pPr>
            <w:r w:rsidRPr="00B50B3F">
              <w:rPr>
                <w:sz w:val="28"/>
                <w:szCs w:val="28"/>
                <w:lang w:val="uk-UA"/>
              </w:rPr>
              <w:t>А.Порицький</w:t>
            </w:r>
          </w:p>
        </w:tc>
      </w:tr>
      <w:tr w:rsidR="00B50B3F" w:rsidTr="00B50B3F">
        <w:tc>
          <w:tcPr>
            <w:tcW w:w="710"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jc w:val="both"/>
              <w:rPr>
                <w:sz w:val="28"/>
                <w:szCs w:val="28"/>
                <w:lang w:val="uk-UA"/>
              </w:rPr>
            </w:pPr>
            <w:r w:rsidRPr="00B50B3F">
              <w:rPr>
                <w:sz w:val="28"/>
                <w:szCs w:val="28"/>
                <w:lang w:val="uk-UA"/>
              </w:rPr>
              <w:t>21</w:t>
            </w:r>
          </w:p>
        </w:tc>
        <w:tc>
          <w:tcPr>
            <w:tcW w:w="7654" w:type="dxa"/>
            <w:tcBorders>
              <w:top w:val="single" w:sz="4" w:space="0" w:color="000000"/>
              <w:left w:val="single" w:sz="4" w:space="0" w:color="000000"/>
              <w:bottom w:val="single" w:sz="4" w:space="0" w:color="000000"/>
            </w:tcBorders>
            <w:shd w:val="clear" w:color="auto" w:fill="auto"/>
          </w:tcPr>
          <w:p w:rsidR="00B50B3F" w:rsidRPr="00B50B3F" w:rsidRDefault="00B50B3F" w:rsidP="00EC4684">
            <w:pPr>
              <w:snapToGrid w:val="0"/>
              <w:rPr>
                <w:sz w:val="28"/>
                <w:szCs w:val="28"/>
                <w:lang w:val="uk-UA"/>
              </w:rPr>
            </w:pPr>
            <w:r w:rsidRPr="00B50B3F">
              <w:rPr>
                <w:sz w:val="28"/>
                <w:szCs w:val="28"/>
                <w:lang w:val="uk-UA"/>
              </w:rPr>
              <w:t>Різне</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B50B3F" w:rsidRPr="00DB314E" w:rsidRDefault="00B50B3F" w:rsidP="00EC4684">
            <w:pPr>
              <w:rPr>
                <w:lang w:val="uk-UA"/>
              </w:rPr>
            </w:pPr>
          </w:p>
        </w:tc>
      </w:tr>
    </w:tbl>
    <w:p w:rsidR="00B50B3F" w:rsidRDefault="00B50B3F" w:rsidP="00B50B3F">
      <w:pPr>
        <w:shd w:val="clear" w:color="auto" w:fill="FFFFFF"/>
        <w:jc w:val="both"/>
        <w:rPr>
          <w:b/>
          <w:bCs/>
          <w:spacing w:val="-3"/>
          <w:sz w:val="28"/>
          <w:szCs w:val="28"/>
          <w:lang w:val="uk-UA"/>
        </w:rPr>
      </w:pPr>
      <w:r>
        <w:rPr>
          <w:b/>
          <w:bCs/>
          <w:spacing w:val="-3"/>
          <w:sz w:val="28"/>
          <w:szCs w:val="28"/>
          <w:lang w:val="uk-UA"/>
        </w:rPr>
        <w:t xml:space="preserve">              </w:t>
      </w:r>
    </w:p>
    <w:p w:rsidR="00B50B3F" w:rsidRDefault="00B50B3F" w:rsidP="00B50B3F">
      <w:pPr>
        <w:shd w:val="clear" w:color="auto" w:fill="FFFFFF"/>
        <w:jc w:val="both"/>
        <w:rPr>
          <w:b/>
          <w:bCs/>
          <w:sz w:val="28"/>
          <w:szCs w:val="28"/>
          <w:lang w:val="uk-UA"/>
        </w:rPr>
      </w:pPr>
      <w:r>
        <w:rPr>
          <w:b/>
          <w:bCs/>
          <w:spacing w:val="-3"/>
          <w:sz w:val="28"/>
          <w:szCs w:val="28"/>
          <w:lang w:val="uk-UA"/>
        </w:rPr>
        <w:t>Голова районної ради</w:t>
      </w:r>
      <w:r>
        <w:rPr>
          <w:rFonts w:ascii="Arial" w:hAnsi="Arial" w:cs="Arial"/>
          <w:b/>
          <w:bCs/>
          <w:sz w:val="28"/>
          <w:szCs w:val="28"/>
          <w:lang w:val="uk-UA"/>
        </w:rPr>
        <w:tab/>
      </w:r>
      <w:r w:rsidRPr="004C7F8C">
        <w:rPr>
          <w:b/>
          <w:bCs/>
          <w:sz w:val="28"/>
          <w:szCs w:val="28"/>
          <w:lang w:val="uk-UA"/>
        </w:rPr>
        <w:t xml:space="preserve">     </w:t>
      </w:r>
      <w:r>
        <w:rPr>
          <w:b/>
          <w:bCs/>
          <w:sz w:val="28"/>
          <w:szCs w:val="28"/>
          <w:lang w:val="uk-UA"/>
        </w:rPr>
        <w:t xml:space="preserve">                                   А.Порицький</w:t>
      </w:r>
    </w:p>
    <w:p w:rsidR="00B50B3F" w:rsidRDefault="00B50B3F" w:rsidP="00415B95">
      <w:pPr>
        <w:tabs>
          <w:tab w:val="left" w:pos="2105"/>
        </w:tabs>
        <w:jc w:val="both"/>
        <w:rPr>
          <w:b/>
          <w:sz w:val="28"/>
          <w:szCs w:val="28"/>
          <w:lang w:val="uk-UA"/>
        </w:rPr>
      </w:pPr>
    </w:p>
    <w:p w:rsidR="00B50B3F" w:rsidRDefault="00B50B3F" w:rsidP="00415B95">
      <w:pPr>
        <w:tabs>
          <w:tab w:val="left" w:pos="2105"/>
        </w:tabs>
        <w:jc w:val="both"/>
        <w:rPr>
          <w:b/>
          <w:sz w:val="28"/>
          <w:szCs w:val="28"/>
          <w:lang w:val="uk-UA"/>
        </w:rPr>
      </w:pPr>
    </w:p>
    <w:p w:rsidR="00B50B3F" w:rsidRPr="00B50B3F" w:rsidRDefault="00F753AC" w:rsidP="00AA7DCE">
      <w:pPr>
        <w:jc w:val="both"/>
        <w:rPr>
          <w:sz w:val="28"/>
          <w:szCs w:val="28"/>
        </w:rPr>
      </w:pPr>
      <w:r>
        <w:rPr>
          <w:b/>
          <w:sz w:val="28"/>
          <w:szCs w:val="28"/>
          <w:lang w:val="uk-UA"/>
        </w:rPr>
        <w:t>2</w:t>
      </w:r>
      <w:r w:rsidRPr="004B7724">
        <w:rPr>
          <w:b/>
          <w:sz w:val="28"/>
          <w:szCs w:val="28"/>
          <w:lang w:val="uk-UA"/>
        </w:rPr>
        <w:t>.</w:t>
      </w:r>
      <w:r w:rsidRPr="006A29CF">
        <w:rPr>
          <w:sz w:val="28"/>
          <w:szCs w:val="28"/>
          <w:lang w:val="uk-UA"/>
        </w:rPr>
        <w:t>Слухали</w:t>
      </w:r>
      <w:r w:rsidR="00D15B07" w:rsidRPr="00D15B07">
        <w:rPr>
          <w:bCs/>
          <w:color w:val="000000" w:themeColor="text1"/>
          <w:sz w:val="28"/>
          <w:szCs w:val="28"/>
          <w:lang w:val="uk-UA" w:eastAsia="uk-UA"/>
        </w:rPr>
        <w:t xml:space="preserve"> </w:t>
      </w:r>
      <w:r w:rsidR="00D15B07">
        <w:rPr>
          <w:bCs/>
          <w:color w:val="000000" w:themeColor="text1"/>
          <w:sz w:val="28"/>
          <w:szCs w:val="28"/>
          <w:lang w:val="uk-UA" w:eastAsia="uk-UA"/>
        </w:rPr>
        <w:t xml:space="preserve">про </w:t>
      </w:r>
      <w:r w:rsidR="00B50B3F" w:rsidRPr="00B50B3F">
        <w:rPr>
          <w:sz w:val="28"/>
          <w:szCs w:val="28"/>
        </w:rPr>
        <w:t>звернення Червоноградської районної ради</w:t>
      </w:r>
      <w:r w:rsidR="00B50B3F">
        <w:rPr>
          <w:sz w:val="28"/>
          <w:szCs w:val="28"/>
          <w:lang w:val="uk-UA"/>
        </w:rPr>
        <w:t xml:space="preserve"> </w:t>
      </w:r>
      <w:r w:rsidR="00B50B3F">
        <w:rPr>
          <w:sz w:val="28"/>
          <w:szCs w:val="28"/>
        </w:rPr>
        <w:t>щодо критичної</w:t>
      </w:r>
      <w:r w:rsidR="00B50B3F">
        <w:rPr>
          <w:sz w:val="28"/>
          <w:szCs w:val="28"/>
          <w:lang w:val="uk-UA"/>
        </w:rPr>
        <w:t xml:space="preserve"> </w:t>
      </w:r>
      <w:r w:rsidR="00B50B3F" w:rsidRPr="00B50B3F">
        <w:rPr>
          <w:sz w:val="28"/>
          <w:szCs w:val="28"/>
        </w:rPr>
        <w:t xml:space="preserve">ситуацiї у шахтарських колективах </w:t>
      </w:r>
      <w:r w:rsidR="00B50B3F">
        <w:rPr>
          <w:sz w:val="28"/>
          <w:szCs w:val="28"/>
          <w:lang w:val="uk-UA"/>
        </w:rPr>
        <w:t xml:space="preserve"> </w:t>
      </w:r>
      <w:r w:rsidR="00B50B3F" w:rsidRPr="00B50B3F">
        <w:rPr>
          <w:sz w:val="28"/>
          <w:szCs w:val="28"/>
        </w:rPr>
        <w:t>ДП «Львiввугiлля» у зв’язку з невиплатою</w:t>
      </w:r>
    </w:p>
    <w:p w:rsidR="00D15B07" w:rsidRPr="00B50B3F" w:rsidRDefault="00B50B3F" w:rsidP="00AA7DCE">
      <w:pPr>
        <w:tabs>
          <w:tab w:val="left" w:pos="2105"/>
        </w:tabs>
        <w:jc w:val="both"/>
        <w:rPr>
          <w:sz w:val="28"/>
          <w:szCs w:val="28"/>
          <w:lang w:val="uk-UA" w:eastAsia="uk-UA"/>
        </w:rPr>
      </w:pPr>
      <w:r w:rsidRPr="00B50B3F">
        <w:rPr>
          <w:sz w:val="28"/>
          <w:szCs w:val="28"/>
        </w:rPr>
        <w:t>зароб</w:t>
      </w:r>
      <w:proofErr w:type="gramStart"/>
      <w:r w:rsidRPr="00B50B3F">
        <w:rPr>
          <w:sz w:val="28"/>
          <w:szCs w:val="28"/>
        </w:rPr>
        <w:t>i</w:t>
      </w:r>
      <w:proofErr w:type="gramEnd"/>
      <w:r w:rsidRPr="00B50B3F">
        <w:rPr>
          <w:sz w:val="28"/>
          <w:szCs w:val="28"/>
        </w:rPr>
        <w:t>тної плати</w:t>
      </w:r>
      <w:r>
        <w:rPr>
          <w:sz w:val="28"/>
          <w:szCs w:val="28"/>
          <w:lang w:val="uk-UA"/>
        </w:rPr>
        <w:t>.</w:t>
      </w:r>
    </w:p>
    <w:p w:rsidR="00D15B07" w:rsidRDefault="00F753AC" w:rsidP="00415B95">
      <w:pPr>
        <w:tabs>
          <w:tab w:val="left" w:pos="2105"/>
        </w:tabs>
        <w:jc w:val="both"/>
        <w:rPr>
          <w:b/>
          <w:sz w:val="28"/>
          <w:szCs w:val="28"/>
          <w:lang w:val="uk-UA"/>
        </w:rPr>
      </w:pPr>
      <w:r w:rsidRPr="00F753AC">
        <w:rPr>
          <w:b/>
          <w:sz w:val="28"/>
          <w:szCs w:val="28"/>
          <w:lang w:val="uk-UA"/>
        </w:rPr>
        <w:t>Доповідає:</w:t>
      </w:r>
      <w:r>
        <w:rPr>
          <w:sz w:val="28"/>
          <w:szCs w:val="28"/>
          <w:lang w:val="uk-UA"/>
        </w:rPr>
        <w:t xml:space="preserve"> </w:t>
      </w:r>
      <w:r w:rsidR="00B50B3F">
        <w:rPr>
          <w:sz w:val="28"/>
          <w:szCs w:val="28"/>
          <w:lang w:val="uk-UA"/>
        </w:rPr>
        <w:t xml:space="preserve">Дяченко А.П.- депутат Червоноградської районної ради,  голова </w:t>
      </w:r>
      <w:r w:rsidR="00A04789">
        <w:rPr>
          <w:sz w:val="28"/>
          <w:szCs w:val="28"/>
          <w:lang w:val="uk-UA"/>
        </w:rPr>
        <w:t>постійної комісії з питань промисловості, підприємництва, АПК та земельних відносин.</w:t>
      </w:r>
      <w:r w:rsidR="00D15B07" w:rsidRPr="009F7208">
        <w:rPr>
          <w:b/>
          <w:sz w:val="28"/>
          <w:szCs w:val="28"/>
          <w:lang w:val="uk-UA"/>
        </w:rPr>
        <w:t xml:space="preserve"> </w:t>
      </w:r>
    </w:p>
    <w:p w:rsidR="00AA7DCE" w:rsidRDefault="00AA7DCE" w:rsidP="00415B95">
      <w:pPr>
        <w:tabs>
          <w:tab w:val="left" w:pos="2105"/>
        </w:tabs>
        <w:jc w:val="both"/>
        <w:rPr>
          <w:b/>
          <w:sz w:val="28"/>
          <w:szCs w:val="28"/>
          <w:lang w:val="uk-UA"/>
        </w:rPr>
      </w:pPr>
      <w:r>
        <w:rPr>
          <w:b/>
          <w:sz w:val="28"/>
          <w:szCs w:val="28"/>
          <w:lang w:val="uk-UA"/>
        </w:rPr>
        <w:t xml:space="preserve">Запитання: </w:t>
      </w:r>
      <w:r w:rsidRPr="00AA7DCE">
        <w:rPr>
          <w:sz w:val="28"/>
          <w:szCs w:val="28"/>
          <w:lang w:val="uk-UA"/>
        </w:rPr>
        <w:t>Катерина В.В.</w:t>
      </w:r>
      <w:r>
        <w:rPr>
          <w:sz w:val="28"/>
          <w:szCs w:val="28"/>
          <w:lang w:val="uk-UA"/>
        </w:rPr>
        <w:t>(Щодо проблеми погашення ЄСВ).</w:t>
      </w:r>
    </w:p>
    <w:p w:rsidR="00AA7DCE" w:rsidRDefault="00AA7DCE" w:rsidP="00415B95">
      <w:pPr>
        <w:tabs>
          <w:tab w:val="left" w:pos="0"/>
          <w:tab w:val="right" w:pos="9637"/>
        </w:tabs>
        <w:jc w:val="both"/>
        <w:rPr>
          <w:sz w:val="28"/>
          <w:szCs w:val="28"/>
          <w:lang w:val="uk-UA"/>
        </w:rPr>
      </w:pPr>
      <w:r w:rsidRPr="00AA7DCE">
        <w:rPr>
          <w:b/>
          <w:sz w:val="28"/>
          <w:szCs w:val="28"/>
          <w:lang w:val="uk-UA"/>
        </w:rPr>
        <w:t>Виступає:</w:t>
      </w:r>
      <w:r>
        <w:rPr>
          <w:sz w:val="28"/>
          <w:szCs w:val="28"/>
          <w:lang w:val="uk-UA"/>
        </w:rPr>
        <w:t>Дяченко А.П.</w:t>
      </w:r>
      <w:r>
        <w:rPr>
          <w:sz w:val="28"/>
          <w:szCs w:val="28"/>
          <w:lang w:val="uk-UA"/>
        </w:rPr>
        <w:tab/>
      </w:r>
    </w:p>
    <w:p w:rsidR="004B18D1" w:rsidRDefault="004B18D1" w:rsidP="00415B95">
      <w:pPr>
        <w:tabs>
          <w:tab w:val="left" w:pos="0"/>
          <w:tab w:val="right" w:pos="9637"/>
        </w:tabs>
        <w:jc w:val="both"/>
        <w:rPr>
          <w:sz w:val="28"/>
          <w:szCs w:val="28"/>
          <w:lang w:val="uk-UA"/>
        </w:rPr>
      </w:pPr>
      <w:r w:rsidRPr="004B18D1">
        <w:rPr>
          <w:b/>
          <w:sz w:val="28"/>
          <w:szCs w:val="28"/>
          <w:lang w:val="uk-UA"/>
        </w:rPr>
        <w:t>Виступає:</w:t>
      </w:r>
      <w:r>
        <w:rPr>
          <w:sz w:val="28"/>
          <w:szCs w:val="28"/>
          <w:lang w:val="uk-UA"/>
        </w:rPr>
        <w:t xml:space="preserve"> Золочівський В.Р.(щодо заборгованості ВЛК «Ровесник»).</w:t>
      </w:r>
    </w:p>
    <w:p w:rsidR="004B18D1" w:rsidRDefault="004B18D1" w:rsidP="00415B95">
      <w:pPr>
        <w:tabs>
          <w:tab w:val="left" w:pos="0"/>
          <w:tab w:val="right" w:pos="9637"/>
        </w:tabs>
        <w:jc w:val="both"/>
        <w:rPr>
          <w:sz w:val="28"/>
          <w:szCs w:val="28"/>
          <w:lang w:val="uk-UA"/>
        </w:rPr>
      </w:pPr>
      <w:r w:rsidRPr="004B18D1">
        <w:rPr>
          <w:b/>
          <w:sz w:val="28"/>
          <w:szCs w:val="28"/>
          <w:lang w:val="uk-UA"/>
        </w:rPr>
        <w:t>Виступає:</w:t>
      </w:r>
      <w:r>
        <w:rPr>
          <w:sz w:val="28"/>
          <w:szCs w:val="28"/>
          <w:lang w:val="uk-UA"/>
        </w:rPr>
        <w:t xml:space="preserve"> Крук Ю.Є.</w:t>
      </w:r>
      <w:r w:rsidR="007447F8">
        <w:rPr>
          <w:sz w:val="28"/>
          <w:szCs w:val="28"/>
          <w:lang w:val="uk-UA"/>
        </w:rPr>
        <w:t>, Дяченко А.П., Клімов О.О.</w:t>
      </w:r>
    </w:p>
    <w:p w:rsidR="00AB46AF" w:rsidRDefault="00AB46AF" w:rsidP="00415B95">
      <w:pPr>
        <w:tabs>
          <w:tab w:val="left" w:pos="0"/>
          <w:tab w:val="right" w:pos="9637"/>
        </w:tabs>
        <w:jc w:val="both"/>
        <w:rPr>
          <w:sz w:val="28"/>
          <w:szCs w:val="28"/>
          <w:lang w:val="uk-UA"/>
        </w:rPr>
      </w:pPr>
      <w:r>
        <w:rPr>
          <w:sz w:val="28"/>
          <w:szCs w:val="28"/>
          <w:lang w:val="uk-UA"/>
        </w:rPr>
        <w:t>Голосували проєкт рішення за основу:</w:t>
      </w:r>
      <w:r w:rsidRPr="006A29CF">
        <w:rPr>
          <w:sz w:val="28"/>
          <w:szCs w:val="28"/>
          <w:lang w:val="uk-UA"/>
        </w:rPr>
        <w:t xml:space="preserve">                                  </w:t>
      </w:r>
    </w:p>
    <w:p w:rsidR="00AB46AF" w:rsidRPr="006A29CF" w:rsidRDefault="00534B0E" w:rsidP="00415B95">
      <w:pPr>
        <w:tabs>
          <w:tab w:val="left" w:pos="0"/>
          <w:tab w:val="right" w:pos="9637"/>
        </w:tabs>
        <w:jc w:val="both"/>
        <w:rPr>
          <w:sz w:val="28"/>
          <w:szCs w:val="28"/>
          <w:lang w:val="uk-UA"/>
        </w:rPr>
      </w:pPr>
      <w:r>
        <w:rPr>
          <w:sz w:val="28"/>
          <w:szCs w:val="28"/>
          <w:lang w:val="uk-UA"/>
        </w:rPr>
        <w:t xml:space="preserve">                    за</w:t>
      </w:r>
      <w:r w:rsidR="007447F8">
        <w:rPr>
          <w:sz w:val="28"/>
          <w:szCs w:val="28"/>
          <w:lang w:val="uk-UA"/>
        </w:rPr>
        <w:t xml:space="preserve"> – 34</w:t>
      </w:r>
    </w:p>
    <w:p w:rsidR="00AB46AF" w:rsidRPr="006A29CF" w:rsidRDefault="00AB46AF"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AB46AF" w:rsidRPr="006A29CF" w:rsidRDefault="00AB46AF"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AB46AF" w:rsidRPr="006A29CF" w:rsidRDefault="00AB46AF"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7447F8">
        <w:rPr>
          <w:sz w:val="28"/>
          <w:szCs w:val="28"/>
          <w:lang w:val="uk-UA"/>
        </w:rPr>
        <w:t>0</w:t>
      </w:r>
    </w:p>
    <w:p w:rsidR="00AB46AF" w:rsidRPr="006A29CF" w:rsidRDefault="00AB46AF" w:rsidP="00415B95">
      <w:pPr>
        <w:tabs>
          <w:tab w:val="left" w:pos="284"/>
        </w:tabs>
        <w:ind w:left="180" w:hanging="180"/>
        <w:jc w:val="both"/>
        <w:rPr>
          <w:sz w:val="28"/>
          <w:szCs w:val="28"/>
          <w:lang w:val="uk-UA"/>
        </w:rPr>
      </w:pPr>
      <w:r w:rsidRPr="006A29CF">
        <w:rPr>
          <w:sz w:val="28"/>
          <w:szCs w:val="28"/>
          <w:lang w:val="uk-UA"/>
        </w:rPr>
        <w:lastRenderedPageBreak/>
        <w:t xml:space="preserve">              </w:t>
      </w:r>
      <w:r w:rsidR="007447F8">
        <w:rPr>
          <w:sz w:val="28"/>
          <w:szCs w:val="28"/>
          <w:lang w:val="uk-UA"/>
        </w:rPr>
        <w:t xml:space="preserve">      відсутні – 8</w:t>
      </w:r>
    </w:p>
    <w:p w:rsidR="00415B95" w:rsidRPr="00415B95" w:rsidRDefault="005A7866" w:rsidP="00415B95">
      <w:pPr>
        <w:tabs>
          <w:tab w:val="left" w:pos="1500"/>
        </w:tabs>
        <w:jc w:val="both"/>
        <w:rPr>
          <w:sz w:val="28"/>
          <w:szCs w:val="28"/>
          <w:lang w:val="uk-UA"/>
        </w:rPr>
      </w:pPr>
      <w:r>
        <w:rPr>
          <w:sz w:val="28"/>
          <w:szCs w:val="28"/>
          <w:lang w:val="uk-UA"/>
        </w:rPr>
        <w:t xml:space="preserve">                    всього-42</w:t>
      </w:r>
    </w:p>
    <w:p w:rsidR="007447F8" w:rsidRDefault="007447F8" w:rsidP="007447F8">
      <w:pPr>
        <w:tabs>
          <w:tab w:val="left" w:pos="0"/>
          <w:tab w:val="right" w:pos="9637"/>
        </w:tabs>
        <w:jc w:val="both"/>
        <w:rPr>
          <w:sz w:val="28"/>
          <w:szCs w:val="28"/>
          <w:lang w:val="uk-UA"/>
        </w:rPr>
      </w:pPr>
      <w:r>
        <w:rPr>
          <w:sz w:val="28"/>
          <w:szCs w:val="28"/>
          <w:lang w:val="uk-UA"/>
        </w:rPr>
        <w:t>Голосували проєкт рішення в цілому:</w:t>
      </w:r>
      <w:r w:rsidRPr="006A29CF">
        <w:rPr>
          <w:sz w:val="28"/>
          <w:szCs w:val="28"/>
          <w:lang w:val="uk-UA"/>
        </w:rPr>
        <w:t xml:space="preserve">                                  </w:t>
      </w:r>
    </w:p>
    <w:p w:rsidR="007447F8" w:rsidRPr="006A29CF" w:rsidRDefault="007447F8" w:rsidP="007447F8">
      <w:pPr>
        <w:tabs>
          <w:tab w:val="left" w:pos="0"/>
          <w:tab w:val="right" w:pos="9637"/>
        </w:tabs>
        <w:jc w:val="both"/>
        <w:rPr>
          <w:sz w:val="28"/>
          <w:szCs w:val="28"/>
          <w:lang w:val="uk-UA"/>
        </w:rPr>
      </w:pPr>
      <w:r>
        <w:rPr>
          <w:sz w:val="28"/>
          <w:szCs w:val="28"/>
          <w:lang w:val="uk-UA"/>
        </w:rPr>
        <w:t xml:space="preserve">                    за – 34</w:t>
      </w:r>
    </w:p>
    <w:p w:rsidR="007447F8" w:rsidRPr="006A29CF" w:rsidRDefault="007447F8" w:rsidP="007447F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7447F8" w:rsidRPr="006A29CF" w:rsidRDefault="007447F8" w:rsidP="007447F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7447F8" w:rsidRPr="006A29CF" w:rsidRDefault="007447F8" w:rsidP="007447F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0</w:t>
      </w:r>
    </w:p>
    <w:p w:rsidR="007447F8" w:rsidRPr="006A29CF" w:rsidRDefault="007447F8" w:rsidP="007447F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7447F8" w:rsidRPr="00A456AC" w:rsidRDefault="005A7866" w:rsidP="00A456AC">
      <w:pPr>
        <w:tabs>
          <w:tab w:val="left" w:pos="1500"/>
        </w:tabs>
        <w:jc w:val="both"/>
        <w:rPr>
          <w:sz w:val="28"/>
          <w:szCs w:val="28"/>
          <w:lang w:val="uk-UA"/>
        </w:rPr>
      </w:pPr>
      <w:r>
        <w:rPr>
          <w:sz w:val="28"/>
          <w:szCs w:val="28"/>
          <w:lang w:val="uk-UA"/>
        </w:rPr>
        <w:t xml:space="preserve">                    всього-42</w:t>
      </w:r>
    </w:p>
    <w:p w:rsidR="00CF0F00" w:rsidRDefault="00CF0F00" w:rsidP="00415B95">
      <w:pPr>
        <w:tabs>
          <w:tab w:val="left" w:pos="3709"/>
        </w:tabs>
        <w:jc w:val="center"/>
        <w:rPr>
          <w:b/>
          <w:sz w:val="28"/>
          <w:szCs w:val="28"/>
          <w:lang w:val="uk-UA"/>
        </w:rPr>
      </w:pPr>
      <w:r w:rsidRPr="002561C7">
        <w:rPr>
          <w:b/>
          <w:sz w:val="28"/>
          <w:szCs w:val="28"/>
          <w:lang w:val="uk-UA"/>
        </w:rPr>
        <w:t>РІШЕННЯ ПРИЙНЯТО</w:t>
      </w:r>
    </w:p>
    <w:p w:rsidR="00CF0F00" w:rsidRDefault="00CF0F00" w:rsidP="00415B95">
      <w:pPr>
        <w:tabs>
          <w:tab w:val="left" w:pos="1500"/>
        </w:tabs>
        <w:jc w:val="both"/>
        <w:rPr>
          <w:sz w:val="28"/>
          <w:szCs w:val="28"/>
          <w:lang w:val="uk-UA"/>
        </w:rPr>
      </w:pPr>
    </w:p>
    <w:p w:rsidR="002219D6" w:rsidRDefault="00F753AC" w:rsidP="00415B95">
      <w:pPr>
        <w:jc w:val="both"/>
        <w:rPr>
          <w:color w:val="000000" w:themeColor="text1"/>
          <w:sz w:val="28"/>
          <w:szCs w:val="28"/>
          <w:lang w:val="uk-UA" w:eastAsia="en-US"/>
        </w:rPr>
      </w:pPr>
      <w:r>
        <w:rPr>
          <w:b/>
          <w:sz w:val="28"/>
          <w:szCs w:val="28"/>
          <w:lang w:val="uk-UA"/>
        </w:rPr>
        <w:t>3</w:t>
      </w:r>
      <w:r w:rsidRPr="004B7724">
        <w:rPr>
          <w:b/>
          <w:sz w:val="28"/>
          <w:szCs w:val="28"/>
          <w:lang w:val="uk-UA"/>
        </w:rPr>
        <w:t>.</w:t>
      </w:r>
      <w:r w:rsidRPr="006A29CF">
        <w:rPr>
          <w:sz w:val="28"/>
          <w:szCs w:val="28"/>
          <w:lang w:val="uk-UA"/>
        </w:rPr>
        <w:t xml:space="preserve">Слухали </w:t>
      </w:r>
      <w:r w:rsidR="00365720">
        <w:rPr>
          <w:sz w:val="28"/>
          <w:szCs w:val="28"/>
          <w:lang w:val="uk-UA"/>
        </w:rPr>
        <w:t xml:space="preserve">про </w:t>
      </w:r>
      <w:r w:rsidR="007447F8" w:rsidRPr="007447F8">
        <w:rPr>
          <w:bCs/>
          <w:sz w:val="28"/>
          <w:szCs w:val="28"/>
          <w:lang w:val="uk-UA" w:eastAsia="uk-UA"/>
        </w:rPr>
        <w:t>затвердження розпоряджень голови Сокальської районної державної адміністрації</w:t>
      </w:r>
      <w:r w:rsidR="007447F8">
        <w:rPr>
          <w:bCs/>
          <w:sz w:val="28"/>
          <w:szCs w:val="28"/>
          <w:lang w:val="uk-UA" w:eastAsia="uk-UA"/>
        </w:rPr>
        <w:t>.</w:t>
      </w:r>
    </w:p>
    <w:p w:rsidR="00365720" w:rsidRDefault="00F56505" w:rsidP="00415B95">
      <w:pPr>
        <w:tabs>
          <w:tab w:val="left" w:pos="2105"/>
        </w:tabs>
        <w:jc w:val="both"/>
        <w:rPr>
          <w:b/>
          <w:sz w:val="28"/>
          <w:szCs w:val="28"/>
          <w:lang w:val="uk-UA"/>
        </w:rPr>
      </w:pPr>
      <w:r w:rsidRPr="00F753AC">
        <w:rPr>
          <w:b/>
          <w:sz w:val="28"/>
          <w:szCs w:val="28"/>
          <w:lang w:val="uk-UA"/>
        </w:rPr>
        <w:t>Доповідає:</w:t>
      </w:r>
      <w:r>
        <w:rPr>
          <w:sz w:val="28"/>
          <w:szCs w:val="28"/>
          <w:lang w:val="uk-UA"/>
        </w:rPr>
        <w:t xml:space="preserve"> </w:t>
      </w:r>
      <w:r w:rsidR="007447F8">
        <w:rPr>
          <w:sz w:val="28"/>
          <w:szCs w:val="28"/>
          <w:lang w:val="uk-UA"/>
        </w:rPr>
        <w:t>Леонова Г.С.</w:t>
      </w:r>
      <w:r w:rsidR="00365720">
        <w:rPr>
          <w:sz w:val="28"/>
          <w:szCs w:val="28"/>
          <w:lang w:val="uk-UA"/>
        </w:rPr>
        <w:t xml:space="preserve"> – </w:t>
      </w:r>
      <w:r w:rsidR="007447F8">
        <w:rPr>
          <w:sz w:val="28"/>
          <w:szCs w:val="28"/>
          <w:lang w:val="uk-UA"/>
        </w:rPr>
        <w:t>начальник фінансового управління Сокальської районної державної адміністрації.</w:t>
      </w:r>
      <w:r w:rsidR="00365720" w:rsidRPr="009F7208">
        <w:rPr>
          <w:b/>
          <w:sz w:val="28"/>
          <w:szCs w:val="28"/>
          <w:lang w:val="uk-UA"/>
        </w:rPr>
        <w:t xml:space="preserve"> </w:t>
      </w:r>
    </w:p>
    <w:p w:rsidR="00133BCD" w:rsidRDefault="00133BCD" w:rsidP="00415B95">
      <w:pPr>
        <w:tabs>
          <w:tab w:val="left" w:pos="0"/>
          <w:tab w:val="right" w:pos="9637"/>
        </w:tabs>
        <w:jc w:val="both"/>
        <w:rPr>
          <w:b/>
          <w:sz w:val="28"/>
          <w:szCs w:val="28"/>
          <w:lang w:val="uk-UA"/>
        </w:rPr>
      </w:pPr>
      <w:r>
        <w:rPr>
          <w:b/>
          <w:sz w:val="28"/>
          <w:szCs w:val="28"/>
          <w:lang w:val="uk-UA"/>
        </w:rPr>
        <w:t xml:space="preserve">Запитання: </w:t>
      </w:r>
      <w:r w:rsidRPr="00133BCD">
        <w:rPr>
          <w:sz w:val="28"/>
          <w:szCs w:val="28"/>
          <w:lang w:val="uk-UA"/>
        </w:rPr>
        <w:t>Музичка П.В., Воловенко Г.М.</w:t>
      </w:r>
    </w:p>
    <w:p w:rsidR="00133BCD" w:rsidRDefault="00133BCD" w:rsidP="00415B95">
      <w:pPr>
        <w:tabs>
          <w:tab w:val="left" w:pos="0"/>
          <w:tab w:val="right" w:pos="9637"/>
        </w:tabs>
        <w:jc w:val="both"/>
        <w:rPr>
          <w:b/>
          <w:sz w:val="28"/>
          <w:szCs w:val="28"/>
          <w:lang w:val="uk-UA"/>
        </w:rPr>
      </w:pPr>
      <w:r>
        <w:rPr>
          <w:b/>
          <w:sz w:val="28"/>
          <w:szCs w:val="28"/>
          <w:lang w:val="uk-UA"/>
        </w:rPr>
        <w:t>Виступили:</w:t>
      </w:r>
      <w:r w:rsidRPr="00133BCD">
        <w:rPr>
          <w:sz w:val="28"/>
          <w:szCs w:val="28"/>
          <w:lang w:val="uk-UA"/>
        </w:rPr>
        <w:t>Зінов'єв М.О.</w:t>
      </w:r>
      <w:r>
        <w:rPr>
          <w:sz w:val="28"/>
          <w:szCs w:val="28"/>
          <w:lang w:val="uk-UA"/>
        </w:rPr>
        <w:t xml:space="preserve">, </w:t>
      </w:r>
      <w:r w:rsidR="00CF2C55">
        <w:rPr>
          <w:sz w:val="28"/>
          <w:szCs w:val="28"/>
          <w:lang w:val="uk-UA"/>
        </w:rPr>
        <w:t>Леонова Г.С., Ребрина Л.Я., Воловенко Г.М.</w:t>
      </w:r>
    </w:p>
    <w:p w:rsidR="00F753AC" w:rsidRDefault="00F753AC" w:rsidP="00415B95">
      <w:pPr>
        <w:tabs>
          <w:tab w:val="left" w:pos="0"/>
          <w:tab w:val="right" w:pos="9637"/>
        </w:tabs>
        <w:jc w:val="both"/>
        <w:rPr>
          <w:sz w:val="28"/>
          <w:szCs w:val="28"/>
          <w:lang w:val="uk-UA"/>
        </w:rPr>
      </w:pPr>
      <w:r>
        <w:rPr>
          <w:sz w:val="28"/>
          <w:szCs w:val="28"/>
          <w:lang w:val="uk-UA"/>
        </w:rPr>
        <w:t xml:space="preserve">Голосували </w:t>
      </w:r>
      <w:r w:rsidR="00CF2C55">
        <w:rPr>
          <w:sz w:val="28"/>
          <w:szCs w:val="28"/>
          <w:lang w:val="uk-UA"/>
        </w:rPr>
        <w:t>проєкт рішення за основу</w:t>
      </w:r>
      <w:r w:rsidR="00E32B50">
        <w:rPr>
          <w:sz w:val="28"/>
          <w:szCs w:val="28"/>
          <w:lang w:val="uk-UA"/>
        </w:rPr>
        <w:t xml:space="preserve"> і в цілому</w:t>
      </w:r>
      <w:r>
        <w:rPr>
          <w:sz w:val="28"/>
          <w:szCs w:val="28"/>
          <w:lang w:val="uk-UA"/>
        </w:rPr>
        <w:t>:</w:t>
      </w:r>
      <w:r w:rsidRPr="006A29CF">
        <w:rPr>
          <w:sz w:val="28"/>
          <w:szCs w:val="28"/>
          <w:lang w:val="uk-UA"/>
        </w:rPr>
        <w:t xml:space="preserve">                                  </w:t>
      </w:r>
    </w:p>
    <w:p w:rsidR="00F753AC" w:rsidRPr="006A29CF" w:rsidRDefault="00CF2C55" w:rsidP="00415B95">
      <w:pPr>
        <w:tabs>
          <w:tab w:val="left" w:pos="0"/>
          <w:tab w:val="right" w:pos="9637"/>
        </w:tabs>
        <w:jc w:val="both"/>
        <w:rPr>
          <w:sz w:val="28"/>
          <w:szCs w:val="28"/>
          <w:lang w:val="uk-UA"/>
        </w:rPr>
      </w:pPr>
      <w:r>
        <w:rPr>
          <w:sz w:val="28"/>
          <w:szCs w:val="28"/>
          <w:lang w:val="uk-UA"/>
        </w:rPr>
        <w:t xml:space="preserve">                    за – 32</w:t>
      </w:r>
    </w:p>
    <w:p w:rsidR="00F753AC" w:rsidRPr="006A29CF" w:rsidRDefault="00F753AC"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F753AC" w:rsidRPr="006A29CF" w:rsidRDefault="00F753AC"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sidR="00CF2C55">
        <w:rPr>
          <w:sz w:val="28"/>
          <w:szCs w:val="28"/>
          <w:lang w:val="uk-UA"/>
        </w:rPr>
        <w:t>1</w:t>
      </w:r>
    </w:p>
    <w:p w:rsidR="00F753AC" w:rsidRPr="006A29CF" w:rsidRDefault="00F753AC"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1C7697">
        <w:rPr>
          <w:sz w:val="28"/>
          <w:szCs w:val="28"/>
          <w:lang w:val="uk-UA"/>
        </w:rPr>
        <w:t>0</w:t>
      </w:r>
    </w:p>
    <w:p w:rsidR="00F753AC" w:rsidRPr="006A29CF" w:rsidRDefault="00F753AC" w:rsidP="00415B95">
      <w:pPr>
        <w:tabs>
          <w:tab w:val="left" w:pos="284"/>
        </w:tabs>
        <w:ind w:left="180" w:hanging="180"/>
        <w:jc w:val="both"/>
        <w:rPr>
          <w:sz w:val="28"/>
          <w:szCs w:val="28"/>
          <w:lang w:val="uk-UA"/>
        </w:rPr>
      </w:pPr>
      <w:r w:rsidRPr="006A29CF">
        <w:rPr>
          <w:sz w:val="28"/>
          <w:szCs w:val="28"/>
          <w:lang w:val="uk-UA"/>
        </w:rPr>
        <w:t xml:space="preserve">              </w:t>
      </w:r>
      <w:r w:rsidR="00CF2C55">
        <w:rPr>
          <w:sz w:val="28"/>
          <w:szCs w:val="28"/>
          <w:lang w:val="uk-UA"/>
        </w:rPr>
        <w:t xml:space="preserve">      відсутні – 9</w:t>
      </w:r>
    </w:p>
    <w:p w:rsidR="00F753AC" w:rsidRDefault="001C7697" w:rsidP="00415B95">
      <w:pPr>
        <w:tabs>
          <w:tab w:val="left" w:pos="1500"/>
        </w:tabs>
        <w:jc w:val="both"/>
        <w:rPr>
          <w:sz w:val="28"/>
          <w:szCs w:val="28"/>
          <w:lang w:val="uk-UA"/>
        </w:rPr>
      </w:pPr>
      <w:r>
        <w:rPr>
          <w:sz w:val="28"/>
          <w:szCs w:val="28"/>
          <w:lang w:val="uk-UA"/>
        </w:rPr>
        <w:t xml:space="preserve">                    всього-42</w:t>
      </w:r>
    </w:p>
    <w:p w:rsidR="00415B95" w:rsidRDefault="00415B95" w:rsidP="00415B95">
      <w:pPr>
        <w:tabs>
          <w:tab w:val="left" w:pos="1500"/>
        </w:tabs>
        <w:jc w:val="both"/>
        <w:rPr>
          <w:b/>
          <w:sz w:val="28"/>
          <w:szCs w:val="28"/>
          <w:lang w:val="uk-UA"/>
        </w:rPr>
      </w:pPr>
    </w:p>
    <w:p w:rsidR="005047A7" w:rsidRDefault="005F0799" w:rsidP="00415B95">
      <w:pPr>
        <w:jc w:val="center"/>
        <w:rPr>
          <w:b/>
          <w:sz w:val="28"/>
          <w:szCs w:val="28"/>
          <w:lang w:val="uk-UA"/>
        </w:rPr>
      </w:pPr>
      <w:r>
        <w:rPr>
          <w:b/>
          <w:sz w:val="28"/>
          <w:szCs w:val="28"/>
          <w:lang w:val="uk-UA"/>
        </w:rPr>
        <w:t>РІШЕННЯ ПРИЙНЯТО</w:t>
      </w:r>
    </w:p>
    <w:p w:rsidR="00714A92" w:rsidRDefault="00714A92" w:rsidP="00415B95">
      <w:pPr>
        <w:tabs>
          <w:tab w:val="left" w:pos="0"/>
          <w:tab w:val="right" w:pos="9637"/>
        </w:tabs>
        <w:jc w:val="both"/>
        <w:rPr>
          <w:sz w:val="28"/>
          <w:szCs w:val="28"/>
          <w:lang w:val="uk-UA"/>
        </w:rPr>
      </w:pPr>
    </w:p>
    <w:p w:rsidR="00E46F83" w:rsidRPr="00E46F83" w:rsidRDefault="00E46F83" w:rsidP="00415B95">
      <w:pPr>
        <w:tabs>
          <w:tab w:val="left" w:pos="0"/>
          <w:tab w:val="right" w:pos="9637"/>
        </w:tabs>
        <w:jc w:val="both"/>
        <w:rPr>
          <w:b/>
          <w:sz w:val="28"/>
          <w:szCs w:val="28"/>
          <w:lang w:val="uk-UA"/>
        </w:rPr>
      </w:pPr>
      <w:r>
        <w:rPr>
          <w:b/>
          <w:sz w:val="28"/>
          <w:szCs w:val="28"/>
          <w:lang w:val="uk-UA"/>
        </w:rPr>
        <w:t>4</w:t>
      </w:r>
      <w:r w:rsidRPr="00E46F83">
        <w:rPr>
          <w:b/>
          <w:sz w:val="28"/>
          <w:szCs w:val="28"/>
          <w:lang w:val="uk-UA"/>
        </w:rPr>
        <w:t>.</w:t>
      </w:r>
      <w:r>
        <w:rPr>
          <w:b/>
          <w:sz w:val="28"/>
          <w:szCs w:val="28"/>
          <w:lang w:val="uk-UA"/>
        </w:rPr>
        <w:t xml:space="preserve"> </w:t>
      </w:r>
      <w:r w:rsidRPr="00E46F83">
        <w:rPr>
          <w:sz w:val="28"/>
          <w:szCs w:val="28"/>
          <w:lang w:val="uk-UA"/>
        </w:rPr>
        <w:t>Слухали про</w:t>
      </w:r>
      <w:r>
        <w:rPr>
          <w:b/>
          <w:sz w:val="28"/>
          <w:szCs w:val="28"/>
          <w:lang w:val="uk-UA"/>
        </w:rPr>
        <w:t xml:space="preserve"> </w:t>
      </w:r>
      <w:r w:rsidR="00E32B50">
        <w:rPr>
          <w:bCs/>
          <w:sz w:val="28"/>
          <w:szCs w:val="28"/>
          <w:lang w:val="uk-UA" w:eastAsia="uk-UA"/>
        </w:rPr>
        <w:t>внесення змін до районних програм.</w:t>
      </w:r>
    </w:p>
    <w:p w:rsidR="00E46F83" w:rsidRDefault="00B7191A" w:rsidP="00415B95">
      <w:pPr>
        <w:tabs>
          <w:tab w:val="left" w:pos="0"/>
          <w:tab w:val="right" w:pos="9637"/>
        </w:tabs>
        <w:jc w:val="both"/>
        <w:rPr>
          <w:sz w:val="28"/>
          <w:szCs w:val="28"/>
          <w:lang w:val="uk-UA"/>
        </w:rPr>
      </w:pPr>
      <w:r w:rsidRPr="00B7191A">
        <w:rPr>
          <w:b/>
          <w:sz w:val="28"/>
          <w:szCs w:val="28"/>
          <w:lang w:val="uk-UA"/>
        </w:rPr>
        <w:t>Доповідає</w:t>
      </w:r>
      <w:r>
        <w:rPr>
          <w:sz w:val="28"/>
          <w:szCs w:val="28"/>
          <w:lang w:val="uk-UA"/>
        </w:rPr>
        <w:t xml:space="preserve">: </w:t>
      </w:r>
      <w:r w:rsidR="00E32B50">
        <w:rPr>
          <w:sz w:val="28"/>
          <w:szCs w:val="28"/>
          <w:lang w:val="uk-UA"/>
        </w:rPr>
        <w:t>Огінський В.Б.</w:t>
      </w:r>
      <w:r>
        <w:rPr>
          <w:sz w:val="28"/>
          <w:szCs w:val="28"/>
          <w:lang w:val="uk-UA"/>
        </w:rPr>
        <w:t xml:space="preserve"> – </w:t>
      </w:r>
      <w:r w:rsidR="00E32B50">
        <w:rPr>
          <w:sz w:val="28"/>
          <w:szCs w:val="28"/>
          <w:lang w:val="uk-UA"/>
        </w:rPr>
        <w:t>депутат</w:t>
      </w:r>
      <w:r>
        <w:rPr>
          <w:sz w:val="28"/>
          <w:szCs w:val="28"/>
          <w:lang w:val="uk-UA"/>
        </w:rPr>
        <w:t xml:space="preserve"> Червоноградської районної ради Львівської області.</w:t>
      </w:r>
    </w:p>
    <w:p w:rsidR="00E32B50" w:rsidRDefault="00E32B50" w:rsidP="00415B95">
      <w:pPr>
        <w:tabs>
          <w:tab w:val="left" w:pos="0"/>
          <w:tab w:val="right" w:pos="9637"/>
        </w:tabs>
        <w:jc w:val="both"/>
        <w:rPr>
          <w:sz w:val="28"/>
          <w:szCs w:val="28"/>
          <w:lang w:val="uk-UA"/>
        </w:rPr>
      </w:pPr>
      <w:r w:rsidRPr="00E32B50">
        <w:rPr>
          <w:b/>
          <w:sz w:val="28"/>
          <w:szCs w:val="28"/>
          <w:lang w:val="uk-UA"/>
        </w:rPr>
        <w:t>Запитання:</w:t>
      </w:r>
      <w:r>
        <w:rPr>
          <w:sz w:val="28"/>
          <w:szCs w:val="28"/>
          <w:lang w:val="uk-UA"/>
        </w:rPr>
        <w:t xml:space="preserve"> Дяченко  А.П.</w:t>
      </w:r>
    </w:p>
    <w:p w:rsidR="00E32B50" w:rsidRDefault="00117E29" w:rsidP="00415B95">
      <w:pPr>
        <w:tabs>
          <w:tab w:val="left" w:pos="0"/>
          <w:tab w:val="right" w:pos="9637"/>
        </w:tabs>
        <w:jc w:val="both"/>
        <w:rPr>
          <w:sz w:val="28"/>
          <w:szCs w:val="28"/>
          <w:lang w:val="uk-UA"/>
        </w:rPr>
      </w:pPr>
      <w:r w:rsidRPr="00117E29">
        <w:rPr>
          <w:b/>
          <w:sz w:val="28"/>
          <w:szCs w:val="28"/>
          <w:lang w:val="uk-UA"/>
        </w:rPr>
        <w:t>Виступає:</w:t>
      </w:r>
      <w:r>
        <w:rPr>
          <w:sz w:val="28"/>
          <w:szCs w:val="28"/>
          <w:lang w:val="uk-UA"/>
        </w:rPr>
        <w:t xml:space="preserve"> Огінський В.Б.</w:t>
      </w:r>
    </w:p>
    <w:p w:rsidR="00B7191A" w:rsidRDefault="00B7191A" w:rsidP="00415B95">
      <w:pPr>
        <w:tabs>
          <w:tab w:val="left" w:pos="0"/>
          <w:tab w:val="right" w:pos="9637"/>
        </w:tabs>
        <w:jc w:val="both"/>
        <w:rPr>
          <w:sz w:val="28"/>
          <w:szCs w:val="28"/>
          <w:lang w:val="uk-UA"/>
        </w:rPr>
      </w:pPr>
      <w:r>
        <w:rPr>
          <w:sz w:val="28"/>
          <w:szCs w:val="28"/>
          <w:lang w:val="uk-UA"/>
        </w:rPr>
        <w:t>Голосували</w:t>
      </w:r>
      <w:r w:rsidR="00117E29">
        <w:rPr>
          <w:sz w:val="28"/>
          <w:szCs w:val="28"/>
          <w:lang w:val="uk-UA"/>
        </w:rPr>
        <w:t xml:space="preserve">  проєкт рішення за основу</w:t>
      </w:r>
      <w:r>
        <w:rPr>
          <w:sz w:val="28"/>
          <w:szCs w:val="28"/>
          <w:lang w:val="uk-UA"/>
        </w:rPr>
        <w:t>:</w:t>
      </w:r>
      <w:r w:rsidRPr="006A29CF">
        <w:rPr>
          <w:sz w:val="28"/>
          <w:szCs w:val="28"/>
          <w:lang w:val="uk-UA"/>
        </w:rPr>
        <w:t xml:space="preserve">                                  </w:t>
      </w:r>
    </w:p>
    <w:p w:rsidR="00B7191A" w:rsidRPr="006A29CF" w:rsidRDefault="00117E29" w:rsidP="00415B95">
      <w:pPr>
        <w:tabs>
          <w:tab w:val="left" w:pos="0"/>
          <w:tab w:val="right" w:pos="9637"/>
        </w:tabs>
        <w:jc w:val="both"/>
        <w:rPr>
          <w:sz w:val="28"/>
          <w:szCs w:val="28"/>
          <w:lang w:val="uk-UA"/>
        </w:rPr>
      </w:pPr>
      <w:r>
        <w:rPr>
          <w:sz w:val="28"/>
          <w:szCs w:val="28"/>
          <w:lang w:val="uk-UA"/>
        </w:rPr>
        <w:t xml:space="preserve">                    за – 29</w:t>
      </w:r>
    </w:p>
    <w:p w:rsidR="00B7191A" w:rsidRPr="006A29CF" w:rsidRDefault="00B7191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B7191A" w:rsidRPr="006A29CF" w:rsidRDefault="00B7191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B7191A" w:rsidRPr="006A29CF" w:rsidRDefault="00B7191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117E29">
        <w:rPr>
          <w:sz w:val="28"/>
          <w:szCs w:val="28"/>
          <w:lang w:val="uk-UA"/>
        </w:rPr>
        <w:t>4</w:t>
      </w:r>
    </w:p>
    <w:p w:rsidR="00B7191A" w:rsidRPr="006A29CF" w:rsidRDefault="00B7191A" w:rsidP="00415B95">
      <w:pPr>
        <w:tabs>
          <w:tab w:val="left" w:pos="284"/>
        </w:tabs>
        <w:ind w:left="180" w:hanging="180"/>
        <w:jc w:val="both"/>
        <w:rPr>
          <w:sz w:val="28"/>
          <w:szCs w:val="28"/>
          <w:lang w:val="uk-UA"/>
        </w:rPr>
      </w:pPr>
      <w:r w:rsidRPr="006A29CF">
        <w:rPr>
          <w:sz w:val="28"/>
          <w:szCs w:val="28"/>
          <w:lang w:val="uk-UA"/>
        </w:rPr>
        <w:t xml:space="preserve">              </w:t>
      </w:r>
      <w:r w:rsidR="00117E29">
        <w:rPr>
          <w:sz w:val="28"/>
          <w:szCs w:val="28"/>
          <w:lang w:val="uk-UA"/>
        </w:rPr>
        <w:t xml:space="preserve">      відсутні – 9</w:t>
      </w:r>
    </w:p>
    <w:p w:rsidR="00B7191A" w:rsidRPr="00415B95" w:rsidRDefault="00B7191A" w:rsidP="00415B95">
      <w:pPr>
        <w:tabs>
          <w:tab w:val="left" w:pos="1500"/>
        </w:tabs>
        <w:jc w:val="both"/>
        <w:rPr>
          <w:sz w:val="28"/>
          <w:szCs w:val="28"/>
          <w:lang w:val="uk-UA"/>
        </w:rPr>
      </w:pPr>
      <w:r>
        <w:rPr>
          <w:sz w:val="28"/>
          <w:szCs w:val="28"/>
          <w:lang w:val="uk-UA"/>
        </w:rPr>
        <w:t xml:space="preserve">                    всього-42</w:t>
      </w:r>
    </w:p>
    <w:p w:rsidR="00A456AC" w:rsidRDefault="00357B1E" w:rsidP="00A456AC">
      <w:pPr>
        <w:jc w:val="both"/>
        <w:rPr>
          <w:sz w:val="28"/>
          <w:szCs w:val="28"/>
          <w:u w:val="single"/>
          <w:lang w:val="uk-UA"/>
        </w:rPr>
      </w:pPr>
      <w:r w:rsidRPr="00357B1E">
        <w:rPr>
          <w:sz w:val="28"/>
          <w:szCs w:val="28"/>
          <w:u w:val="single"/>
          <w:lang w:val="uk-UA"/>
        </w:rPr>
        <w:t>Пропозиції та поправки до проєкту рішення:</w:t>
      </w:r>
      <w:r>
        <w:rPr>
          <w:sz w:val="28"/>
          <w:szCs w:val="28"/>
          <w:u w:val="single"/>
          <w:lang w:val="uk-UA"/>
        </w:rPr>
        <w:t xml:space="preserve">автор поправки Огінський </w:t>
      </w:r>
      <w:r w:rsidR="00A456AC">
        <w:rPr>
          <w:sz w:val="28"/>
          <w:szCs w:val="28"/>
          <w:u w:val="single"/>
          <w:lang w:val="uk-UA"/>
        </w:rPr>
        <w:t>В.Б.</w:t>
      </w:r>
    </w:p>
    <w:p w:rsidR="00C801BC" w:rsidRPr="00ED4E7A" w:rsidRDefault="00C801BC" w:rsidP="00ED4E7A">
      <w:pPr>
        <w:jc w:val="both"/>
        <w:rPr>
          <w:sz w:val="28"/>
          <w:szCs w:val="28"/>
          <w:u w:val="single"/>
          <w:lang w:val="uk-UA"/>
        </w:rPr>
      </w:pPr>
      <w:r w:rsidRPr="004D427D">
        <w:rPr>
          <w:b/>
          <w:sz w:val="28"/>
          <w:szCs w:val="28"/>
        </w:rPr>
        <w:t xml:space="preserve">Поправка до проекту </w:t>
      </w:r>
      <w:proofErr w:type="gramStart"/>
      <w:r w:rsidRPr="004D427D">
        <w:rPr>
          <w:b/>
          <w:sz w:val="28"/>
          <w:szCs w:val="28"/>
        </w:rPr>
        <w:t>р</w:t>
      </w:r>
      <w:proofErr w:type="gramEnd"/>
      <w:r w:rsidRPr="004D427D">
        <w:rPr>
          <w:b/>
          <w:sz w:val="28"/>
          <w:szCs w:val="28"/>
        </w:rPr>
        <w:t>ішення</w:t>
      </w:r>
      <w:r w:rsidR="00ED4E7A">
        <w:rPr>
          <w:sz w:val="28"/>
          <w:szCs w:val="28"/>
          <w:u w:val="single"/>
          <w:lang w:val="uk-UA"/>
        </w:rPr>
        <w:t xml:space="preserve"> </w:t>
      </w:r>
      <w:r w:rsidRPr="004D427D">
        <w:rPr>
          <w:b/>
          <w:sz w:val="28"/>
          <w:szCs w:val="28"/>
        </w:rPr>
        <w:t>«</w:t>
      </w:r>
      <w:r w:rsidRPr="004D427D">
        <w:rPr>
          <w:b/>
          <w:color w:val="000000"/>
          <w:spacing w:val="-1"/>
          <w:sz w:val="28"/>
          <w:szCs w:val="28"/>
        </w:rPr>
        <w:t xml:space="preserve">Про внесення змін до районних </w:t>
      </w:r>
      <w:r w:rsidRPr="004D427D">
        <w:rPr>
          <w:b/>
          <w:sz w:val="28"/>
          <w:szCs w:val="28"/>
        </w:rPr>
        <w:t>програм»</w:t>
      </w:r>
    </w:p>
    <w:p w:rsidR="00C801BC" w:rsidRPr="00ED4E7A" w:rsidRDefault="00C801BC" w:rsidP="00C801BC">
      <w:pPr>
        <w:rPr>
          <w:sz w:val="28"/>
          <w:szCs w:val="28"/>
          <w:lang w:val="uk-UA"/>
        </w:rPr>
      </w:pPr>
    </w:p>
    <w:p w:rsidR="00C801BC" w:rsidRDefault="00C801BC" w:rsidP="00C801BC">
      <w:pPr>
        <w:rPr>
          <w:sz w:val="28"/>
          <w:szCs w:val="28"/>
        </w:rPr>
      </w:pPr>
    </w:p>
    <w:p w:rsidR="00C801BC" w:rsidRDefault="00C801BC" w:rsidP="00C801BC">
      <w:pPr>
        <w:rPr>
          <w:sz w:val="28"/>
          <w:szCs w:val="28"/>
        </w:rPr>
      </w:pPr>
    </w:p>
    <w:p w:rsidR="00C801BC" w:rsidRPr="00221F27" w:rsidRDefault="00C801BC" w:rsidP="007F72D1">
      <w:pPr>
        <w:numPr>
          <w:ilvl w:val="0"/>
          <w:numId w:val="3"/>
        </w:numPr>
        <w:tabs>
          <w:tab w:val="left" w:pos="540"/>
        </w:tabs>
        <w:suppressAutoHyphens w:val="0"/>
        <w:jc w:val="both"/>
        <w:rPr>
          <w:sz w:val="28"/>
          <w:szCs w:val="28"/>
          <w:lang w:bidi="hi-IN"/>
        </w:rPr>
      </w:pPr>
      <w:r w:rsidRPr="00221F27">
        <w:rPr>
          <w:sz w:val="28"/>
          <w:szCs w:val="28"/>
        </w:rPr>
        <w:lastRenderedPageBreak/>
        <w:t xml:space="preserve">Викласти вступну частину проекту </w:t>
      </w:r>
      <w:proofErr w:type="gramStart"/>
      <w:r w:rsidRPr="00221F27">
        <w:rPr>
          <w:sz w:val="28"/>
          <w:szCs w:val="28"/>
        </w:rPr>
        <w:t>р</w:t>
      </w:r>
      <w:proofErr w:type="gramEnd"/>
      <w:r w:rsidRPr="00221F27">
        <w:rPr>
          <w:sz w:val="28"/>
          <w:szCs w:val="28"/>
        </w:rPr>
        <w:t>ішення в наступній редакції: «Керуючись пунктом 16 статті 43 Закону України</w:t>
      </w:r>
      <w:proofErr w:type="gramStart"/>
      <w:r w:rsidRPr="00221F27">
        <w:rPr>
          <w:sz w:val="28"/>
          <w:szCs w:val="28"/>
        </w:rPr>
        <w:t xml:space="preserve">  „П</w:t>
      </w:r>
      <w:proofErr w:type="gramEnd"/>
      <w:r w:rsidRPr="00221F27">
        <w:rPr>
          <w:sz w:val="28"/>
          <w:szCs w:val="28"/>
        </w:rPr>
        <w:t xml:space="preserve">ро місцеве самоврядування в Україні”, </w:t>
      </w:r>
      <w:r w:rsidRPr="00221F27">
        <w:rPr>
          <w:sz w:val="28"/>
          <w:szCs w:val="28"/>
          <w:lang w:bidi="hi-IN"/>
        </w:rPr>
        <w:t>Червоноградська районна рада  Львівської області,-«</w:t>
      </w:r>
    </w:p>
    <w:p w:rsidR="00C801BC" w:rsidRPr="00221F27" w:rsidRDefault="00C801BC" w:rsidP="00C801BC">
      <w:pPr>
        <w:tabs>
          <w:tab w:val="left" w:pos="540"/>
        </w:tabs>
        <w:ind w:left="720"/>
        <w:jc w:val="both"/>
        <w:rPr>
          <w:sz w:val="28"/>
          <w:szCs w:val="28"/>
          <w:lang w:bidi="hi-IN"/>
        </w:rPr>
      </w:pPr>
    </w:p>
    <w:p w:rsidR="00C801BC" w:rsidRPr="00221F27" w:rsidRDefault="00C801BC" w:rsidP="007F72D1">
      <w:pPr>
        <w:numPr>
          <w:ilvl w:val="0"/>
          <w:numId w:val="3"/>
        </w:numPr>
        <w:suppressAutoHyphens w:val="0"/>
        <w:rPr>
          <w:sz w:val="28"/>
          <w:szCs w:val="28"/>
        </w:rPr>
      </w:pPr>
      <w:r w:rsidRPr="00221F27">
        <w:rPr>
          <w:sz w:val="28"/>
          <w:szCs w:val="28"/>
        </w:rPr>
        <w:t xml:space="preserve">Доповнити проект </w:t>
      </w:r>
      <w:proofErr w:type="gramStart"/>
      <w:r w:rsidRPr="00221F27">
        <w:rPr>
          <w:sz w:val="28"/>
          <w:szCs w:val="28"/>
        </w:rPr>
        <w:t>р</w:t>
      </w:r>
      <w:proofErr w:type="gramEnd"/>
      <w:r w:rsidRPr="00221F27">
        <w:rPr>
          <w:sz w:val="28"/>
          <w:szCs w:val="28"/>
        </w:rPr>
        <w:t xml:space="preserve">ішення пунктом 2 наступного змісту : «Внести зміни в Програму інформаційної обізнаності окремих категорій громадян Сокальського району (затверджену </w:t>
      </w:r>
      <w:proofErr w:type="gramStart"/>
      <w:r w:rsidRPr="00221F27">
        <w:rPr>
          <w:sz w:val="28"/>
          <w:szCs w:val="28"/>
        </w:rPr>
        <w:t>р</w:t>
      </w:r>
      <w:proofErr w:type="gramEnd"/>
      <w:r w:rsidRPr="00221F27">
        <w:rPr>
          <w:sz w:val="28"/>
          <w:szCs w:val="28"/>
        </w:rPr>
        <w:t>ішенням Сокальської районної ради від 20.11.2020 року №990),  виклавши Програму в новій редакції, що додається.</w:t>
      </w:r>
    </w:p>
    <w:p w:rsidR="00C801BC" w:rsidRPr="00221F27" w:rsidRDefault="00C801BC" w:rsidP="00C801BC">
      <w:pPr>
        <w:pStyle w:val="ae"/>
        <w:rPr>
          <w:sz w:val="28"/>
          <w:szCs w:val="28"/>
        </w:rPr>
      </w:pPr>
    </w:p>
    <w:p w:rsidR="00C801BC" w:rsidRPr="00221F27" w:rsidRDefault="00C801BC" w:rsidP="007F72D1">
      <w:pPr>
        <w:pStyle w:val="a5"/>
        <w:numPr>
          <w:ilvl w:val="0"/>
          <w:numId w:val="3"/>
        </w:numPr>
        <w:spacing w:before="0" w:beforeAutospacing="0" w:after="0" w:afterAutospacing="0"/>
        <w:jc w:val="both"/>
        <w:rPr>
          <w:color w:val="000000"/>
          <w:sz w:val="28"/>
          <w:szCs w:val="28"/>
        </w:rPr>
      </w:pPr>
      <w:r w:rsidRPr="00221F27">
        <w:rPr>
          <w:sz w:val="28"/>
          <w:szCs w:val="28"/>
        </w:rPr>
        <w:t xml:space="preserve">Пункт 2 проекту </w:t>
      </w:r>
      <w:proofErr w:type="gramStart"/>
      <w:r w:rsidRPr="00221F27">
        <w:rPr>
          <w:sz w:val="28"/>
          <w:szCs w:val="28"/>
        </w:rPr>
        <w:t>р</w:t>
      </w:r>
      <w:proofErr w:type="gramEnd"/>
      <w:r w:rsidRPr="00221F27">
        <w:rPr>
          <w:sz w:val="28"/>
          <w:szCs w:val="28"/>
        </w:rPr>
        <w:t>ішення вважати пунктом 3 та викласти його в наступній редакції</w:t>
      </w:r>
      <w:r>
        <w:rPr>
          <w:sz w:val="28"/>
          <w:szCs w:val="28"/>
        </w:rPr>
        <w:t>:</w:t>
      </w:r>
      <w:r w:rsidRPr="00221F27">
        <w:rPr>
          <w:sz w:val="28"/>
          <w:szCs w:val="28"/>
        </w:rPr>
        <w:t xml:space="preserve"> «</w:t>
      </w:r>
      <w:r w:rsidRPr="00221F27">
        <w:rPr>
          <w:sz w:val="28"/>
          <w:szCs w:val="28"/>
          <w:bdr w:val="none" w:sz="0" w:space="0" w:color="auto" w:frame="1"/>
        </w:rPr>
        <w:t xml:space="preserve">Контроль за виконанням </w:t>
      </w:r>
      <w:proofErr w:type="gramStart"/>
      <w:r w:rsidRPr="00221F27">
        <w:rPr>
          <w:sz w:val="28"/>
          <w:szCs w:val="28"/>
          <w:bdr w:val="none" w:sz="0" w:space="0" w:color="auto" w:frame="1"/>
        </w:rPr>
        <w:t>р</w:t>
      </w:r>
      <w:proofErr w:type="gramEnd"/>
      <w:r w:rsidRPr="00221F27">
        <w:rPr>
          <w:sz w:val="28"/>
          <w:szCs w:val="28"/>
          <w:bdr w:val="none" w:sz="0" w:space="0" w:color="auto" w:frame="1"/>
        </w:rPr>
        <w:t xml:space="preserve">ішення покласти на постійну комісію районної ради </w:t>
      </w:r>
      <w:r w:rsidRPr="00221F27">
        <w:rPr>
          <w:sz w:val="28"/>
          <w:szCs w:val="28"/>
        </w:rPr>
        <w:t xml:space="preserve">з питань соціального захисту, охорони здоров’я, освіти, культури, духовного розвитку та спорту». </w:t>
      </w:r>
    </w:p>
    <w:p w:rsidR="00C801BC" w:rsidRPr="004D427D" w:rsidRDefault="00C801BC" w:rsidP="00C801BC">
      <w:pPr>
        <w:pStyle w:val="a5"/>
        <w:shd w:val="clear" w:color="auto" w:fill="FFFFFF"/>
        <w:tabs>
          <w:tab w:val="left" w:pos="360"/>
        </w:tabs>
        <w:spacing w:before="0" w:beforeAutospacing="0" w:after="0" w:afterAutospacing="0"/>
        <w:ind w:left="720"/>
        <w:jc w:val="both"/>
        <w:textAlignment w:val="baseline"/>
        <w:rPr>
          <w:sz w:val="28"/>
          <w:szCs w:val="28"/>
        </w:rPr>
      </w:pPr>
    </w:p>
    <w:p w:rsidR="00C801BC" w:rsidRDefault="00C801BC" w:rsidP="00C801BC">
      <w:pPr>
        <w:tabs>
          <w:tab w:val="left" w:pos="9300"/>
        </w:tabs>
        <w:ind w:firstLine="567"/>
        <w:rPr>
          <w:sz w:val="12"/>
        </w:rPr>
      </w:pPr>
      <w:r>
        <w:rPr>
          <w:sz w:val="12"/>
        </w:rPr>
        <w:tab/>
      </w:r>
    </w:p>
    <w:p w:rsidR="00C801BC" w:rsidRPr="001B632E" w:rsidRDefault="00C801BC" w:rsidP="00C801BC">
      <w:pPr>
        <w:rPr>
          <w:sz w:val="12"/>
        </w:rPr>
      </w:pPr>
    </w:p>
    <w:p w:rsidR="007D575A" w:rsidRDefault="007D575A" w:rsidP="007D575A">
      <w:pPr>
        <w:tabs>
          <w:tab w:val="left" w:pos="3780"/>
        </w:tabs>
        <w:rPr>
          <w:b/>
          <w:color w:val="000000"/>
          <w:lang w:val="uk-UA"/>
        </w:rPr>
      </w:pPr>
      <w:r>
        <w:rPr>
          <w:b/>
          <w:color w:val="000000"/>
          <w:lang w:val="uk-UA"/>
        </w:rPr>
        <w:t xml:space="preserve">  </w:t>
      </w:r>
    </w:p>
    <w:p w:rsidR="00C801BC" w:rsidRPr="001F316D" w:rsidRDefault="007D575A" w:rsidP="007D575A">
      <w:pPr>
        <w:tabs>
          <w:tab w:val="left" w:pos="3780"/>
        </w:tabs>
        <w:jc w:val="right"/>
        <w:rPr>
          <w:b/>
          <w:lang w:val="uk-UA"/>
        </w:rPr>
      </w:pPr>
      <w:r>
        <w:rPr>
          <w:b/>
          <w:color w:val="000000"/>
          <w:lang w:val="uk-UA"/>
        </w:rPr>
        <w:t xml:space="preserve">                                                                 </w:t>
      </w:r>
      <w:r w:rsidR="00C801BC" w:rsidRPr="001F316D">
        <w:rPr>
          <w:b/>
          <w:color w:val="000000"/>
          <w:lang w:val="uk-UA"/>
        </w:rPr>
        <w:t>ЗАТВЕРД</w:t>
      </w:r>
      <w:r w:rsidR="00C801BC" w:rsidRPr="001F316D">
        <w:rPr>
          <w:b/>
          <w:lang w:val="uk-UA"/>
        </w:rPr>
        <w:t>ЖЕНО</w:t>
      </w:r>
    </w:p>
    <w:p w:rsidR="00C801BC" w:rsidRPr="001F316D" w:rsidRDefault="00C801BC" w:rsidP="00C801BC">
      <w:pPr>
        <w:tabs>
          <w:tab w:val="left" w:pos="3780"/>
        </w:tabs>
        <w:jc w:val="right"/>
        <w:rPr>
          <w:szCs w:val="26"/>
          <w:lang w:val="uk-UA"/>
        </w:rPr>
      </w:pPr>
      <w:r w:rsidRPr="001F316D">
        <w:rPr>
          <w:szCs w:val="26"/>
          <w:lang w:val="uk-UA"/>
        </w:rPr>
        <w:t xml:space="preserve">Рішення сесії Червоноградської </w:t>
      </w:r>
    </w:p>
    <w:p w:rsidR="00C801BC" w:rsidRPr="001F316D" w:rsidRDefault="00C801BC" w:rsidP="00C801BC">
      <w:pPr>
        <w:tabs>
          <w:tab w:val="left" w:pos="3780"/>
        </w:tabs>
        <w:jc w:val="right"/>
        <w:rPr>
          <w:szCs w:val="26"/>
          <w:lang w:val="uk-UA"/>
        </w:rPr>
      </w:pPr>
      <w:r w:rsidRPr="001F316D">
        <w:rPr>
          <w:szCs w:val="26"/>
          <w:lang w:val="uk-UA"/>
        </w:rPr>
        <w:t>районної ради Львівської області</w:t>
      </w:r>
    </w:p>
    <w:p w:rsidR="00C801BC" w:rsidRPr="001F316D" w:rsidRDefault="00C801BC" w:rsidP="00C801BC">
      <w:pPr>
        <w:tabs>
          <w:tab w:val="left" w:pos="3780"/>
        </w:tabs>
        <w:jc w:val="right"/>
        <w:rPr>
          <w:szCs w:val="26"/>
          <w:lang w:val="uk-UA"/>
        </w:rPr>
      </w:pPr>
      <w:r w:rsidRPr="001F316D">
        <w:rPr>
          <w:szCs w:val="26"/>
          <w:lang w:val="uk-UA"/>
        </w:rPr>
        <w:t>№</w:t>
      </w:r>
      <w:r w:rsidRPr="001F316D">
        <w:rPr>
          <w:szCs w:val="26"/>
          <w:lang w:val="uk-UA"/>
        </w:rPr>
        <w:softHyphen/>
      </w:r>
      <w:r w:rsidRPr="001F316D">
        <w:rPr>
          <w:szCs w:val="26"/>
          <w:lang w:val="uk-UA"/>
        </w:rPr>
        <w:softHyphen/>
      </w:r>
      <w:r w:rsidRPr="001F316D">
        <w:rPr>
          <w:szCs w:val="26"/>
          <w:lang w:val="uk-UA"/>
        </w:rPr>
        <w:softHyphen/>
      </w:r>
      <w:r w:rsidRPr="001F316D">
        <w:rPr>
          <w:szCs w:val="26"/>
          <w:lang w:val="uk-UA"/>
        </w:rPr>
        <w:softHyphen/>
      </w:r>
      <w:r w:rsidRPr="001F316D">
        <w:rPr>
          <w:szCs w:val="26"/>
          <w:lang w:val="uk-UA"/>
        </w:rPr>
        <w:softHyphen/>
      </w:r>
      <w:r w:rsidRPr="001F316D">
        <w:rPr>
          <w:szCs w:val="26"/>
          <w:lang w:val="uk-UA"/>
        </w:rPr>
        <w:softHyphen/>
      </w:r>
      <w:r w:rsidRPr="001F316D">
        <w:rPr>
          <w:szCs w:val="26"/>
          <w:lang w:val="uk-UA"/>
        </w:rPr>
        <w:softHyphen/>
      </w:r>
      <w:r w:rsidRPr="001F316D">
        <w:rPr>
          <w:szCs w:val="26"/>
          <w:lang w:val="uk-UA"/>
        </w:rPr>
        <w:softHyphen/>
      </w:r>
      <w:r w:rsidRPr="001F316D">
        <w:rPr>
          <w:szCs w:val="26"/>
          <w:lang w:val="uk-UA"/>
        </w:rPr>
        <w:softHyphen/>
        <w:t>_____ від _____________ 2020 р.</w:t>
      </w:r>
    </w:p>
    <w:p w:rsidR="00C801BC" w:rsidRPr="002C2242" w:rsidRDefault="00C801BC" w:rsidP="00C801BC">
      <w:pPr>
        <w:tabs>
          <w:tab w:val="left" w:pos="3780"/>
        </w:tabs>
        <w:jc w:val="right"/>
        <w:rPr>
          <w:szCs w:val="26"/>
        </w:rPr>
      </w:pPr>
      <w:r w:rsidRPr="002C2242">
        <w:rPr>
          <w:szCs w:val="26"/>
        </w:rPr>
        <w:t xml:space="preserve">Голова </w:t>
      </w:r>
      <w:r>
        <w:rPr>
          <w:szCs w:val="26"/>
        </w:rPr>
        <w:t>Червоноградської</w:t>
      </w:r>
      <w:r w:rsidRPr="002C2242">
        <w:rPr>
          <w:szCs w:val="26"/>
        </w:rPr>
        <w:t xml:space="preserve"> районної </w:t>
      </w:r>
      <w:proofErr w:type="gramStart"/>
      <w:r w:rsidRPr="002C2242">
        <w:rPr>
          <w:szCs w:val="26"/>
        </w:rPr>
        <w:t>ради</w:t>
      </w:r>
      <w:proofErr w:type="gramEnd"/>
      <w:r w:rsidRPr="002C2242">
        <w:rPr>
          <w:szCs w:val="26"/>
        </w:rPr>
        <w:t xml:space="preserve">   </w:t>
      </w:r>
    </w:p>
    <w:p w:rsidR="00C801BC" w:rsidRPr="002C2242" w:rsidRDefault="00C801BC" w:rsidP="00C801BC">
      <w:pPr>
        <w:tabs>
          <w:tab w:val="left" w:pos="3780"/>
        </w:tabs>
        <w:jc w:val="right"/>
        <w:rPr>
          <w:szCs w:val="26"/>
        </w:rPr>
      </w:pPr>
      <w:r w:rsidRPr="002C2242">
        <w:rPr>
          <w:szCs w:val="26"/>
        </w:rPr>
        <w:t xml:space="preserve">________________ </w:t>
      </w:r>
      <w:r>
        <w:rPr>
          <w:szCs w:val="26"/>
        </w:rPr>
        <w:t>А.Порицький</w:t>
      </w:r>
      <w:r w:rsidRPr="002C2242">
        <w:rPr>
          <w:szCs w:val="26"/>
        </w:rPr>
        <w:t xml:space="preserve"> </w:t>
      </w:r>
    </w:p>
    <w:p w:rsidR="00C801BC" w:rsidRDefault="00C801BC" w:rsidP="00C801BC">
      <w:pPr>
        <w:pStyle w:val="a5"/>
        <w:spacing w:before="0" w:beforeAutospacing="0" w:after="0" w:afterAutospacing="0"/>
        <w:jc w:val="center"/>
        <w:outlineLvl w:val="0"/>
        <w:rPr>
          <w:b/>
          <w:sz w:val="48"/>
          <w:szCs w:val="48"/>
        </w:rPr>
      </w:pPr>
      <w:r>
        <w:rPr>
          <w:szCs w:val="26"/>
        </w:rPr>
        <w:t xml:space="preserve">                                                                                             </w:t>
      </w:r>
      <w:r w:rsidRPr="002C2242">
        <w:rPr>
          <w:szCs w:val="26"/>
        </w:rPr>
        <w:t>МП</w:t>
      </w:r>
      <w:r w:rsidRPr="002C2242">
        <w:t xml:space="preserve">                           </w:t>
      </w:r>
    </w:p>
    <w:p w:rsidR="00C801BC" w:rsidRPr="001B632E" w:rsidRDefault="00C801BC" w:rsidP="00C801BC">
      <w:pPr>
        <w:pStyle w:val="a5"/>
        <w:spacing w:before="0" w:beforeAutospacing="0" w:after="0" w:afterAutospacing="0"/>
        <w:jc w:val="center"/>
        <w:outlineLvl w:val="0"/>
        <w:rPr>
          <w:b/>
          <w:sz w:val="48"/>
          <w:szCs w:val="48"/>
        </w:rPr>
      </w:pPr>
      <w:r w:rsidRPr="001B632E">
        <w:rPr>
          <w:b/>
          <w:sz w:val="48"/>
          <w:szCs w:val="48"/>
        </w:rPr>
        <w:t>ПРОГРАМА</w:t>
      </w:r>
    </w:p>
    <w:p w:rsidR="00C801BC" w:rsidRDefault="00C801BC" w:rsidP="00C801BC">
      <w:pPr>
        <w:jc w:val="center"/>
        <w:rPr>
          <w:b/>
          <w:sz w:val="48"/>
          <w:szCs w:val="48"/>
        </w:rPr>
      </w:pPr>
      <w:r w:rsidRPr="001B632E">
        <w:rPr>
          <w:b/>
          <w:sz w:val="48"/>
          <w:szCs w:val="48"/>
        </w:rPr>
        <w:t xml:space="preserve"> </w:t>
      </w:r>
      <w:r w:rsidRPr="00BE35B6">
        <w:rPr>
          <w:b/>
          <w:sz w:val="48"/>
          <w:szCs w:val="48"/>
        </w:rPr>
        <w:t xml:space="preserve">ІНФОРМАЦІЙНОЇ ОБІЗНАНОСТІ ОКРЕМИХ КАТЕГОРІЙ </w:t>
      </w:r>
      <w:r>
        <w:rPr>
          <w:b/>
          <w:sz w:val="48"/>
          <w:szCs w:val="48"/>
        </w:rPr>
        <w:t>ГРОМАДЯН СОКАЛЬСЬКОГО РАЙОНУ</w:t>
      </w:r>
    </w:p>
    <w:p w:rsidR="00C801BC" w:rsidRDefault="00C801BC" w:rsidP="00C801BC">
      <w:pPr>
        <w:jc w:val="center"/>
        <w:rPr>
          <w:b/>
          <w:sz w:val="48"/>
          <w:szCs w:val="48"/>
        </w:rPr>
      </w:pPr>
      <w:r>
        <w:rPr>
          <w:b/>
          <w:sz w:val="48"/>
          <w:szCs w:val="48"/>
        </w:rPr>
        <w:t>(нова редакція)</w:t>
      </w:r>
    </w:p>
    <w:p w:rsidR="00C801BC" w:rsidRPr="001B632E" w:rsidRDefault="00C801BC" w:rsidP="00C801BC">
      <w:pPr>
        <w:jc w:val="center"/>
        <w:rPr>
          <w:b/>
          <w:sz w:val="36"/>
          <w:szCs w:val="36"/>
        </w:rPr>
      </w:pPr>
    </w:p>
    <w:p w:rsidR="00C801BC" w:rsidRDefault="00C801BC" w:rsidP="00C801BC">
      <w:pPr>
        <w:jc w:val="center"/>
      </w:pPr>
    </w:p>
    <w:p w:rsidR="00C801BC" w:rsidRDefault="00C801BC" w:rsidP="00C801BC">
      <w:pPr>
        <w:jc w:val="center"/>
      </w:pPr>
    </w:p>
    <w:p w:rsidR="00C801BC" w:rsidRPr="001B632E" w:rsidRDefault="00C801BC" w:rsidP="00C801BC">
      <w:pPr>
        <w:jc w:val="center"/>
      </w:pPr>
      <w:r>
        <w:t>м. Червоноград</w:t>
      </w:r>
      <w:r>
        <w:br/>
        <w:t>2020</w:t>
      </w:r>
      <w:r w:rsidRPr="001B632E">
        <w:t xml:space="preserve"> </w:t>
      </w:r>
      <w:proofErr w:type="gramStart"/>
      <w:r w:rsidRPr="001B632E">
        <w:t>р</w:t>
      </w:r>
      <w:proofErr w:type="gramEnd"/>
      <w:r w:rsidRPr="001B632E">
        <w:t>ік</w:t>
      </w:r>
    </w:p>
    <w:p w:rsidR="00C801BC" w:rsidRDefault="00C801BC" w:rsidP="00C801BC">
      <w:pPr>
        <w:rPr>
          <w:b/>
          <w:sz w:val="28"/>
          <w:szCs w:val="28"/>
        </w:rPr>
      </w:pPr>
    </w:p>
    <w:p w:rsidR="00C801BC" w:rsidRDefault="00C801BC" w:rsidP="00C801BC">
      <w:pPr>
        <w:pStyle w:val="a5"/>
        <w:spacing w:before="0" w:beforeAutospacing="0" w:after="0" w:afterAutospacing="0"/>
        <w:jc w:val="center"/>
        <w:rPr>
          <w:b/>
          <w:sz w:val="28"/>
          <w:szCs w:val="28"/>
        </w:rPr>
      </w:pPr>
    </w:p>
    <w:p w:rsidR="00A456AC" w:rsidRDefault="00A456AC" w:rsidP="00C801BC">
      <w:pPr>
        <w:pStyle w:val="a5"/>
        <w:spacing w:before="0" w:beforeAutospacing="0" w:after="0" w:afterAutospacing="0"/>
        <w:jc w:val="center"/>
        <w:rPr>
          <w:b/>
          <w:sz w:val="28"/>
          <w:szCs w:val="28"/>
          <w:lang w:val="uk-UA"/>
        </w:rPr>
      </w:pPr>
    </w:p>
    <w:p w:rsidR="00A456AC" w:rsidRDefault="00A456AC" w:rsidP="00C801BC">
      <w:pPr>
        <w:pStyle w:val="a5"/>
        <w:spacing w:before="0" w:beforeAutospacing="0" w:after="0" w:afterAutospacing="0"/>
        <w:jc w:val="center"/>
        <w:rPr>
          <w:b/>
          <w:sz w:val="28"/>
          <w:szCs w:val="28"/>
          <w:lang w:val="uk-UA"/>
        </w:rPr>
      </w:pPr>
    </w:p>
    <w:p w:rsidR="00ED4E7A" w:rsidRDefault="00ED4E7A" w:rsidP="00C801BC">
      <w:pPr>
        <w:pStyle w:val="a5"/>
        <w:spacing w:before="0" w:beforeAutospacing="0" w:after="0" w:afterAutospacing="0"/>
        <w:jc w:val="center"/>
        <w:rPr>
          <w:b/>
          <w:sz w:val="28"/>
          <w:szCs w:val="28"/>
          <w:lang w:val="uk-UA"/>
        </w:rPr>
      </w:pPr>
    </w:p>
    <w:p w:rsidR="00ED4E7A" w:rsidRDefault="00ED4E7A" w:rsidP="00C801BC">
      <w:pPr>
        <w:pStyle w:val="a5"/>
        <w:spacing w:before="0" w:beforeAutospacing="0" w:after="0" w:afterAutospacing="0"/>
        <w:jc w:val="center"/>
        <w:rPr>
          <w:b/>
          <w:sz w:val="28"/>
          <w:szCs w:val="28"/>
          <w:lang w:val="uk-UA"/>
        </w:rPr>
      </w:pPr>
    </w:p>
    <w:p w:rsidR="00ED4E7A" w:rsidRDefault="00ED4E7A" w:rsidP="00C801BC">
      <w:pPr>
        <w:pStyle w:val="a5"/>
        <w:spacing w:before="0" w:beforeAutospacing="0" w:after="0" w:afterAutospacing="0"/>
        <w:jc w:val="center"/>
        <w:rPr>
          <w:b/>
          <w:sz w:val="28"/>
          <w:szCs w:val="28"/>
          <w:lang w:val="uk-UA"/>
        </w:rPr>
      </w:pPr>
    </w:p>
    <w:p w:rsidR="00C801BC" w:rsidRDefault="00C801BC" w:rsidP="00C801BC">
      <w:pPr>
        <w:pStyle w:val="a5"/>
        <w:spacing w:before="0" w:beforeAutospacing="0" w:after="0" w:afterAutospacing="0"/>
        <w:jc w:val="center"/>
        <w:rPr>
          <w:b/>
          <w:sz w:val="28"/>
          <w:szCs w:val="28"/>
        </w:rPr>
      </w:pPr>
      <w:r>
        <w:rPr>
          <w:b/>
          <w:sz w:val="28"/>
          <w:szCs w:val="28"/>
        </w:rPr>
        <w:lastRenderedPageBreak/>
        <w:t xml:space="preserve">ПРОГРАМА ІНФОРМАЦІЙНОЇ </w:t>
      </w:r>
      <w:r w:rsidRPr="006631E1">
        <w:rPr>
          <w:b/>
          <w:sz w:val="28"/>
          <w:szCs w:val="28"/>
        </w:rPr>
        <w:t>ОБІЗНАНОСТІ ОКРЕМИХ КАТЕГОРІЙ ГРОМАДЯН СОКАЛЬСЬКОГО РАЙОНУ</w:t>
      </w:r>
    </w:p>
    <w:p w:rsidR="00C801BC" w:rsidRPr="006631E1" w:rsidRDefault="00C801BC" w:rsidP="00C801BC">
      <w:pPr>
        <w:pStyle w:val="a5"/>
        <w:spacing w:before="0" w:beforeAutospacing="0" w:after="0" w:afterAutospacing="0"/>
        <w:jc w:val="center"/>
        <w:rPr>
          <w:b/>
          <w:sz w:val="28"/>
          <w:szCs w:val="28"/>
        </w:rPr>
      </w:pPr>
    </w:p>
    <w:p w:rsidR="00C801BC" w:rsidRPr="006631E1" w:rsidRDefault="00C801BC" w:rsidP="00C801BC">
      <w:pPr>
        <w:tabs>
          <w:tab w:val="num" w:pos="0"/>
        </w:tabs>
        <w:jc w:val="center"/>
        <w:rPr>
          <w:b/>
          <w:sz w:val="28"/>
          <w:szCs w:val="28"/>
        </w:rPr>
      </w:pPr>
      <w:r w:rsidRPr="006631E1">
        <w:rPr>
          <w:b/>
          <w:sz w:val="28"/>
          <w:szCs w:val="28"/>
        </w:rPr>
        <w:t>1. Загальна характеристика</w:t>
      </w:r>
    </w:p>
    <w:p w:rsidR="00C801BC" w:rsidRPr="00D85742" w:rsidRDefault="00C801BC" w:rsidP="00C801BC">
      <w:pPr>
        <w:tabs>
          <w:tab w:val="num" w:pos="0"/>
        </w:tabs>
        <w:ind w:firstLine="540"/>
        <w:jc w:val="both"/>
        <w:rPr>
          <w:sz w:val="28"/>
          <w:szCs w:val="28"/>
        </w:rPr>
      </w:pPr>
      <w:r w:rsidRPr="00D85742">
        <w:rPr>
          <w:sz w:val="28"/>
          <w:szCs w:val="28"/>
        </w:rPr>
        <w:t xml:space="preserve">Програма інформаційної обізнаності окремих категорій громадян Сокальського району (надалі – Виконавець Програми) є програмою посилення інформаційної обізнаності </w:t>
      </w:r>
      <w:r>
        <w:rPr>
          <w:sz w:val="28"/>
          <w:szCs w:val="28"/>
        </w:rPr>
        <w:t>одиноких громадян</w:t>
      </w:r>
      <w:r w:rsidRPr="00D85742">
        <w:rPr>
          <w:sz w:val="28"/>
          <w:szCs w:val="28"/>
        </w:rPr>
        <w:t xml:space="preserve">, </w:t>
      </w:r>
      <w:r>
        <w:rPr>
          <w:sz w:val="28"/>
          <w:szCs w:val="28"/>
        </w:rPr>
        <w:t xml:space="preserve">людей з інвалідністю та інших малозабезпечених громадян </w:t>
      </w:r>
      <w:r w:rsidRPr="006631E1">
        <w:rPr>
          <w:sz w:val="28"/>
          <w:szCs w:val="28"/>
        </w:rPr>
        <w:t xml:space="preserve"> </w:t>
      </w:r>
      <w:r w:rsidRPr="00D85742">
        <w:rPr>
          <w:sz w:val="28"/>
          <w:szCs w:val="28"/>
        </w:rPr>
        <w:t>шляхом передплати газети «Голос з-над Бугу».</w:t>
      </w:r>
    </w:p>
    <w:p w:rsidR="00C801BC" w:rsidRPr="006631E1" w:rsidRDefault="00C801BC" w:rsidP="00C801BC">
      <w:pPr>
        <w:tabs>
          <w:tab w:val="num" w:pos="0"/>
        </w:tabs>
        <w:ind w:firstLine="540"/>
        <w:jc w:val="both"/>
        <w:rPr>
          <w:sz w:val="28"/>
          <w:szCs w:val="28"/>
        </w:rPr>
      </w:pPr>
      <w:r w:rsidRPr="006631E1">
        <w:rPr>
          <w:sz w:val="28"/>
          <w:szCs w:val="28"/>
        </w:rPr>
        <w:t xml:space="preserve">Програма спрямована на забезпечення реалізації Законів України </w:t>
      </w:r>
      <w:r>
        <w:rPr>
          <w:sz w:val="28"/>
          <w:szCs w:val="28"/>
        </w:rPr>
        <w:t>«</w:t>
      </w:r>
      <w:r w:rsidRPr="006631E1">
        <w:rPr>
          <w:sz w:val="28"/>
          <w:szCs w:val="28"/>
        </w:rPr>
        <w:t>Про соціальні послуги</w:t>
      </w:r>
      <w:r>
        <w:rPr>
          <w:sz w:val="28"/>
          <w:szCs w:val="28"/>
        </w:rPr>
        <w:t>»</w:t>
      </w:r>
      <w:r w:rsidRPr="006631E1">
        <w:rPr>
          <w:sz w:val="28"/>
          <w:szCs w:val="28"/>
        </w:rPr>
        <w:t xml:space="preserve">, </w:t>
      </w:r>
      <w:r>
        <w:rPr>
          <w:sz w:val="28"/>
          <w:szCs w:val="28"/>
        </w:rPr>
        <w:t>«</w:t>
      </w:r>
      <w:r w:rsidRPr="006631E1">
        <w:rPr>
          <w:sz w:val="28"/>
          <w:szCs w:val="28"/>
        </w:rPr>
        <w:t xml:space="preserve">Про основи соціальної захищеності інвалідів </w:t>
      </w:r>
      <w:proofErr w:type="gramStart"/>
      <w:r w:rsidRPr="006631E1">
        <w:rPr>
          <w:sz w:val="28"/>
          <w:szCs w:val="28"/>
        </w:rPr>
        <w:t>в</w:t>
      </w:r>
      <w:proofErr w:type="gramEnd"/>
      <w:r w:rsidRPr="006631E1">
        <w:rPr>
          <w:sz w:val="28"/>
          <w:szCs w:val="28"/>
        </w:rPr>
        <w:t xml:space="preserve"> Україні</w:t>
      </w:r>
      <w:r>
        <w:rPr>
          <w:sz w:val="28"/>
          <w:szCs w:val="28"/>
        </w:rPr>
        <w:t>»</w:t>
      </w:r>
      <w:r w:rsidRPr="006631E1">
        <w:rPr>
          <w:sz w:val="28"/>
          <w:szCs w:val="28"/>
        </w:rPr>
        <w:t xml:space="preserve">, Закону України </w:t>
      </w:r>
      <w:r>
        <w:rPr>
          <w:sz w:val="28"/>
          <w:szCs w:val="28"/>
        </w:rPr>
        <w:t>«</w:t>
      </w:r>
      <w:r w:rsidRPr="006631E1">
        <w:rPr>
          <w:sz w:val="28"/>
          <w:szCs w:val="28"/>
        </w:rPr>
        <w:t>Про доступ до публічної інформації</w:t>
      </w:r>
      <w:r>
        <w:rPr>
          <w:sz w:val="28"/>
          <w:szCs w:val="28"/>
        </w:rPr>
        <w:t>»</w:t>
      </w:r>
      <w:r w:rsidRPr="006631E1">
        <w:rPr>
          <w:sz w:val="28"/>
          <w:szCs w:val="28"/>
        </w:rPr>
        <w:t xml:space="preserve">, ст.21 Конвенції ООН </w:t>
      </w:r>
      <w:r>
        <w:rPr>
          <w:sz w:val="28"/>
          <w:szCs w:val="28"/>
        </w:rPr>
        <w:t>«</w:t>
      </w:r>
      <w:r w:rsidRPr="006631E1">
        <w:rPr>
          <w:sz w:val="28"/>
          <w:szCs w:val="28"/>
        </w:rPr>
        <w:t>Про права інвалідів</w:t>
      </w:r>
      <w:r>
        <w:rPr>
          <w:sz w:val="28"/>
          <w:szCs w:val="28"/>
        </w:rPr>
        <w:t>»</w:t>
      </w:r>
      <w:r w:rsidRPr="006631E1">
        <w:rPr>
          <w:sz w:val="28"/>
          <w:szCs w:val="28"/>
        </w:rPr>
        <w:t xml:space="preserve"> інших законодавчих документів, що гарантують соціальні права одиноких громадян та людей з інвалідністю, передбачені Конституцією України.</w:t>
      </w:r>
    </w:p>
    <w:p w:rsidR="00C801BC" w:rsidRPr="006631E1" w:rsidRDefault="00C801BC" w:rsidP="00C801BC">
      <w:pPr>
        <w:tabs>
          <w:tab w:val="num" w:pos="0"/>
        </w:tabs>
        <w:ind w:firstLine="540"/>
        <w:jc w:val="both"/>
        <w:rPr>
          <w:sz w:val="28"/>
          <w:szCs w:val="28"/>
        </w:rPr>
      </w:pPr>
    </w:p>
    <w:p w:rsidR="00C801BC" w:rsidRPr="006631E1" w:rsidRDefault="00C801BC" w:rsidP="00C801BC">
      <w:pPr>
        <w:tabs>
          <w:tab w:val="num" w:pos="900"/>
        </w:tabs>
        <w:jc w:val="center"/>
        <w:rPr>
          <w:b/>
          <w:sz w:val="28"/>
          <w:szCs w:val="28"/>
        </w:rPr>
      </w:pPr>
      <w:r w:rsidRPr="006631E1">
        <w:rPr>
          <w:b/>
          <w:sz w:val="28"/>
          <w:szCs w:val="28"/>
        </w:rPr>
        <w:t>2. Проблеми, на розв’язання яких спрямована Програма</w:t>
      </w:r>
    </w:p>
    <w:p w:rsidR="00C801BC" w:rsidRDefault="00C801BC" w:rsidP="00C801BC">
      <w:pPr>
        <w:tabs>
          <w:tab w:val="num" w:pos="0"/>
        </w:tabs>
        <w:ind w:firstLine="540"/>
        <w:jc w:val="both"/>
        <w:rPr>
          <w:sz w:val="28"/>
          <w:szCs w:val="28"/>
        </w:rPr>
      </w:pPr>
      <w:r w:rsidRPr="006631E1">
        <w:rPr>
          <w:sz w:val="28"/>
          <w:szCs w:val="28"/>
        </w:rPr>
        <w:t>Дана Програма спрямована на посилення інформаційної обізнаності одиноких громадян</w:t>
      </w:r>
      <w:r>
        <w:rPr>
          <w:sz w:val="28"/>
          <w:szCs w:val="28"/>
        </w:rPr>
        <w:t xml:space="preserve">, людей з інвалідністю та інших малозабезпечених громадян </w:t>
      </w:r>
      <w:r w:rsidRPr="006631E1">
        <w:rPr>
          <w:sz w:val="28"/>
          <w:szCs w:val="28"/>
        </w:rPr>
        <w:t xml:space="preserve"> шлях</w:t>
      </w:r>
      <w:r>
        <w:rPr>
          <w:sz w:val="28"/>
          <w:szCs w:val="28"/>
        </w:rPr>
        <w:t>ом передплати газети «Голос з-</w:t>
      </w:r>
      <w:r w:rsidRPr="006631E1">
        <w:rPr>
          <w:sz w:val="28"/>
          <w:szCs w:val="28"/>
        </w:rPr>
        <w:t>над Бугу</w:t>
      </w:r>
      <w:r>
        <w:rPr>
          <w:sz w:val="28"/>
          <w:szCs w:val="28"/>
        </w:rPr>
        <w:t>» для даних категорій</w:t>
      </w:r>
      <w:r w:rsidRPr="006631E1">
        <w:rPr>
          <w:sz w:val="28"/>
          <w:szCs w:val="28"/>
        </w:rPr>
        <w:t xml:space="preserve"> </w:t>
      </w:r>
      <w:proofErr w:type="gramStart"/>
      <w:r w:rsidRPr="006631E1">
        <w:rPr>
          <w:sz w:val="28"/>
          <w:szCs w:val="28"/>
        </w:rPr>
        <w:t>осіб</w:t>
      </w:r>
      <w:proofErr w:type="gramEnd"/>
      <w:r w:rsidRPr="006631E1">
        <w:rPr>
          <w:sz w:val="28"/>
          <w:szCs w:val="28"/>
        </w:rPr>
        <w:t xml:space="preserve">. </w:t>
      </w:r>
    </w:p>
    <w:p w:rsidR="00C801BC" w:rsidRPr="006631E1" w:rsidRDefault="00C801BC" w:rsidP="00C801BC">
      <w:pPr>
        <w:tabs>
          <w:tab w:val="num" w:pos="0"/>
        </w:tabs>
        <w:ind w:firstLine="540"/>
        <w:jc w:val="both"/>
        <w:rPr>
          <w:sz w:val="28"/>
          <w:szCs w:val="28"/>
        </w:rPr>
      </w:pPr>
      <w:r w:rsidRPr="006631E1">
        <w:rPr>
          <w:sz w:val="28"/>
          <w:szCs w:val="28"/>
        </w:rPr>
        <w:t xml:space="preserve"> </w:t>
      </w:r>
    </w:p>
    <w:p w:rsidR="00C801BC" w:rsidRPr="006631E1" w:rsidRDefault="00C801BC" w:rsidP="007F72D1">
      <w:pPr>
        <w:pStyle w:val="a5"/>
        <w:numPr>
          <w:ilvl w:val="0"/>
          <w:numId w:val="1"/>
        </w:numPr>
        <w:tabs>
          <w:tab w:val="clear" w:pos="1260"/>
          <w:tab w:val="num" w:pos="284"/>
        </w:tabs>
        <w:spacing w:before="0" w:beforeAutospacing="0" w:after="0" w:afterAutospacing="0"/>
        <w:ind w:left="0" w:firstLine="0"/>
        <w:jc w:val="center"/>
        <w:rPr>
          <w:b/>
          <w:bCs/>
          <w:color w:val="000000"/>
          <w:sz w:val="28"/>
          <w:szCs w:val="28"/>
        </w:rPr>
      </w:pPr>
      <w:r w:rsidRPr="006631E1">
        <w:rPr>
          <w:b/>
          <w:bCs/>
          <w:color w:val="000000"/>
          <w:sz w:val="28"/>
          <w:szCs w:val="28"/>
        </w:rPr>
        <w:t>Мета Програми</w:t>
      </w:r>
    </w:p>
    <w:p w:rsidR="00C801BC" w:rsidRPr="006631E1" w:rsidRDefault="00C801BC" w:rsidP="00C801BC">
      <w:pPr>
        <w:tabs>
          <w:tab w:val="num" w:pos="0"/>
        </w:tabs>
        <w:ind w:firstLine="540"/>
        <w:jc w:val="both"/>
        <w:rPr>
          <w:sz w:val="28"/>
          <w:szCs w:val="28"/>
        </w:rPr>
      </w:pPr>
      <w:r w:rsidRPr="006631E1">
        <w:rPr>
          <w:sz w:val="28"/>
          <w:szCs w:val="28"/>
        </w:rPr>
        <w:t>Посилення інформаційної обізнаності одиноких громадян</w:t>
      </w:r>
      <w:r>
        <w:rPr>
          <w:sz w:val="28"/>
          <w:szCs w:val="28"/>
        </w:rPr>
        <w:t xml:space="preserve">, людей з інвалідністю та інших малозабезпечених громадян </w:t>
      </w:r>
      <w:r w:rsidRPr="006631E1">
        <w:rPr>
          <w:sz w:val="28"/>
          <w:szCs w:val="28"/>
        </w:rPr>
        <w:t xml:space="preserve"> шлях</w:t>
      </w:r>
      <w:r>
        <w:rPr>
          <w:sz w:val="28"/>
          <w:szCs w:val="28"/>
        </w:rPr>
        <w:t>ом передплати газети «Голос з-</w:t>
      </w:r>
      <w:r w:rsidRPr="006631E1">
        <w:rPr>
          <w:sz w:val="28"/>
          <w:szCs w:val="28"/>
        </w:rPr>
        <w:t>над Бугу</w:t>
      </w:r>
      <w:r>
        <w:rPr>
          <w:sz w:val="28"/>
          <w:szCs w:val="28"/>
        </w:rPr>
        <w:t>» для даних категорій</w:t>
      </w:r>
      <w:r w:rsidRPr="006631E1">
        <w:rPr>
          <w:sz w:val="28"/>
          <w:szCs w:val="28"/>
        </w:rPr>
        <w:t xml:space="preserve"> </w:t>
      </w:r>
      <w:proofErr w:type="gramStart"/>
      <w:r w:rsidRPr="006631E1">
        <w:rPr>
          <w:sz w:val="28"/>
          <w:szCs w:val="28"/>
        </w:rPr>
        <w:t>осіб</w:t>
      </w:r>
      <w:proofErr w:type="gramEnd"/>
      <w:r w:rsidRPr="006631E1">
        <w:rPr>
          <w:sz w:val="28"/>
          <w:szCs w:val="28"/>
        </w:rPr>
        <w:t xml:space="preserve">.  </w:t>
      </w:r>
    </w:p>
    <w:p w:rsidR="00C801BC" w:rsidRPr="006631E1" w:rsidRDefault="00C801BC" w:rsidP="00C801BC">
      <w:pPr>
        <w:tabs>
          <w:tab w:val="num" w:pos="0"/>
        </w:tabs>
        <w:ind w:firstLine="540"/>
        <w:jc w:val="both"/>
        <w:rPr>
          <w:b/>
          <w:sz w:val="28"/>
          <w:szCs w:val="28"/>
        </w:rPr>
      </w:pPr>
    </w:p>
    <w:p w:rsidR="00C801BC" w:rsidRPr="006631E1" w:rsidRDefault="00C801BC" w:rsidP="00C801BC">
      <w:pPr>
        <w:tabs>
          <w:tab w:val="left" w:pos="7133"/>
        </w:tabs>
        <w:jc w:val="center"/>
        <w:rPr>
          <w:b/>
          <w:bCs/>
          <w:color w:val="000000"/>
          <w:sz w:val="28"/>
          <w:szCs w:val="28"/>
        </w:rPr>
      </w:pPr>
      <w:r w:rsidRPr="006631E1">
        <w:rPr>
          <w:b/>
          <w:bCs/>
          <w:color w:val="000000"/>
          <w:sz w:val="28"/>
          <w:szCs w:val="28"/>
        </w:rPr>
        <w:t>4. Перелі</w:t>
      </w:r>
      <w:proofErr w:type="gramStart"/>
      <w:r w:rsidRPr="006631E1">
        <w:rPr>
          <w:b/>
          <w:bCs/>
          <w:color w:val="000000"/>
          <w:sz w:val="28"/>
          <w:szCs w:val="28"/>
        </w:rPr>
        <w:t>к</w:t>
      </w:r>
      <w:proofErr w:type="gramEnd"/>
      <w:r w:rsidRPr="006631E1">
        <w:rPr>
          <w:b/>
          <w:bCs/>
          <w:color w:val="000000"/>
          <w:sz w:val="28"/>
          <w:szCs w:val="28"/>
        </w:rPr>
        <w:t xml:space="preserve"> заходів та результативність показників Програми</w:t>
      </w:r>
    </w:p>
    <w:p w:rsidR="00C801BC" w:rsidRPr="006631E1" w:rsidRDefault="00C801BC" w:rsidP="00C801BC">
      <w:pPr>
        <w:pStyle w:val="a5"/>
        <w:spacing w:before="0" w:beforeAutospacing="0" w:after="0" w:afterAutospacing="0"/>
        <w:jc w:val="both"/>
        <w:rPr>
          <w:sz w:val="28"/>
          <w:szCs w:val="28"/>
        </w:rPr>
      </w:pPr>
      <w:r w:rsidRPr="006631E1">
        <w:rPr>
          <w:sz w:val="28"/>
          <w:szCs w:val="28"/>
        </w:rPr>
        <w:tab/>
        <w:t>Посилення інформаційної обізнаності реалізується шляхом реалізації заходу, а саме:</w:t>
      </w:r>
    </w:p>
    <w:p w:rsidR="00C801BC" w:rsidRPr="006631E1" w:rsidRDefault="00C801BC" w:rsidP="00C801BC">
      <w:pPr>
        <w:pStyle w:val="a5"/>
        <w:spacing w:before="0" w:beforeAutospacing="0" w:after="0" w:afterAutospacing="0"/>
        <w:jc w:val="both"/>
        <w:rPr>
          <w:sz w:val="28"/>
          <w:szCs w:val="28"/>
        </w:rPr>
      </w:pPr>
      <w:r>
        <w:rPr>
          <w:sz w:val="28"/>
          <w:szCs w:val="28"/>
        </w:rPr>
        <w:t>-</w:t>
      </w:r>
      <w:r>
        <w:rPr>
          <w:sz w:val="28"/>
          <w:szCs w:val="28"/>
        </w:rPr>
        <w:tab/>
        <w:t>передплата газети «Голос з-</w:t>
      </w:r>
      <w:r w:rsidRPr="006631E1">
        <w:rPr>
          <w:sz w:val="28"/>
          <w:szCs w:val="28"/>
        </w:rPr>
        <w:t>над Бугу</w:t>
      </w:r>
      <w:r>
        <w:rPr>
          <w:sz w:val="28"/>
          <w:szCs w:val="28"/>
        </w:rPr>
        <w:t>»</w:t>
      </w:r>
      <w:r w:rsidRPr="006631E1">
        <w:rPr>
          <w:sz w:val="28"/>
          <w:szCs w:val="28"/>
        </w:rPr>
        <w:t xml:space="preserve"> </w:t>
      </w:r>
      <w:r>
        <w:rPr>
          <w:sz w:val="28"/>
          <w:szCs w:val="28"/>
        </w:rPr>
        <w:t xml:space="preserve">для </w:t>
      </w:r>
      <w:r w:rsidRPr="006631E1">
        <w:rPr>
          <w:sz w:val="28"/>
          <w:szCs w:val="28"/>
        </w:rPr>
        <w:t>одиноких громадян</w:t>
      </w:r>
      <w:r>
        <w:rPr>
          <w:sz w:val="28"/>
          <w:szCs w:val="28"/>
        </w:rPr>
        <w:t xml:space="preserve">, людей з інвалідністю та інших малозабезпечених громадян  </w:t>
      </w:r>
      <w:r w:rsidRPr="003D0DF7">
        <w:rPr>
          <w:sz w:val="28"/>
          <w:szCs w:val="28"/>
        </w:rPr>
        <w:t>через  Благодійну організацію «Благодійний фонд «Карітас</w:t>
      </w:r>
      <w:proofErr w:type="gramStart"/>
      <w:r w:rsidRPr="003D0DF7">
        <w:rPr>
          <w:sz w:val="28"/>
          <w:szCs w:val="28"/>
        </w:rPr>
        <w:t>»-</w:t>
      </w:r>
      <w:proofErr w:type="gramEnd"/>
      <w:r w:rsidRPr="003D0DF7">
        <w:rPr>
          <w:sz w:val="28"/>
          <w:szCs w:val="28"/>
        </w:rPr>
        <w:t>Сокаль</w:t>
      </w:r>
      <w:r>
        <w:rPr>
          <w:sz w:val="28"/>
          <w:szCs w:val="28"/>
        </w:rPr>
        <w:t xml:space="preserve"> та</w:t>
      </w:r>
      <w:r w:rsidRPr="003D0DF7">
        <w:rPr>
          <w:sz w:val="28"/>
          <w:szCs w:val="28"/>
        </w:rPr>
        <w:t xml:space="preserve"> </w:t>
      </w:r>
      <w:r>
        <w:rPr>
          <w:sz w:val="28"/>
          <w:szCs w:val="28"/>
        </w:rPr>
        <w:t>Сокальську районну асоціацію</w:t>
      </w:r>
      <w:r w:rsidRPr="003D0DF7">
        <w:rPr>
          <w:sz w:val="28"/>
          <w:szCs w:val="28"/>
        </w:rPr>
        <w:t xml:space="preserve"> інвалідів.</w:t>
      </w:r>
    </w:p>
    <w:p w:rsidR="00C801BC" w:rsidRPr="006631E1" w:rsidRDefault="00C801BC" w:rsidP="00C801BC">
      <w:pPr>
        <w:pStyle w:val="a5"/>
        <w:tabs>
          <w:tab w:val="num" w:pos="0"/>
        </w:tabs>
        <w:spacing w:before="0" w:beforeAutospacing="0" w:after="0" w:afterAutospacing="0"/>
        <w:ind w:firstLine="540"/>
        <w:jc w:val="both"/>
        <w:rPr>
          <w:color w:val="000000"/>
          <w:sz w:val="28"/>
          <w:szCs w:val="28"/>
        </w:rPr>
      </w:pPr>
      <w:r w:rsidRPr="006631E1">
        <w:rPr>
          <w:color w:val="000000"/>
          <w:sz w:val="28"/>
          <w:szCs w:val="28"/>
        </w:rPr>
        <w:t>До результативних  показників Програми належать:</w:t>
      </w:r>
    </w:p>
    <w:p w:rsidR="00C801BC" w:rsidRPr="006631E1" w:rsidRDefault="00C801BC" w:rsidP="00C801BC">
      <w:pPr>
        <w:pStyle w:val="a5"/>
        <w:tabs>
          <w:tab w:val="num" w:pos="0"/>
        </w:tabs>
        <w:spacing w:before="0" w:beforeAutospacing="0" w:after="0" w:afterAutospacing="0"/>
        <w:ind w:firstLine="540"/>
        <w:jc w:val="both"/>
        <w:outlineLvl w:val="0"/>
        <w:rPr>
          <w:color w:val="000000"/>
          <w:sz w:val="28"/>
          <w:szCs w:val="28"/>
        </w:rPr>
      </w:pPr>
      <w:r w:rsidRPr="006631E1">
        <w:rPr>
          <w:color w:val="000000"/>
          <w:sz w:val="28"/>
          <w:szCs w:val="28"/>
        </w:rPr>
        <w:t>1. показники затрат:</w:t>
      </w:r>
    </w:p>
    <w:p w:rsidR="00C801BC" w:rsidRPr="006631E1" w:rsidRDefault="00C801BC" w:rsidP="00C801BC">
      <w:pPr>
        <w:pStyle w:val="a5"/>
        <w:tabs>
          <w:tab w:val="left" w:pos="0"/>
          <w:tab w:val="left" w:pos="1080"/>
        </w:tabs>
        <w:spacing w:before="0" w:beforeAutospacing="0" w:after="0" w:afterAutospacing="0"/>
        <w:ind w:firstLine="540"/>
        <w:jc w:val="both"/>
        <w:rPr>
          <w:color w:val="000000"/>
          <w:sz w:val="28"/>
          <w:szCs w:val="28"/>
        </w:rPr>
      </w:pPr>
      <w:r w:rsidRPr="006631E1">
        <w:rPr>
          <w:color w:val="000000"/>
          <w:sz w:val="28"/>
          <w:szCs w:val="28"/>
        </w:rPr>
        <w:t>1.1.</w:t>
      </w:r>
      <w:r w:rsidRPr="006631E1">
        <w:rPr>
          <w:color w:val="000000"/>
          <w:sz w:val="28"/>
          <w:szCs w:val="28"/>
        </w:rPr>
        <w:tab/>
        <w:t>сума коштів, яка витрачена на реалізацію Програми.</w:t>
      </w:r>
    </w:p>
    <w:p w:rsidR="00C801BC" w:rsidRPr="006631E1" w:rsidRDefault="00C801BC" w:rsidP="00C801BC">
      <w:pPr>
        <w:pStyle w:val="a5"/>
        <w:tabs>
          <w:tab w:val="num" w:pos="0"/>
        </w:tabs>
        <w:spacing w:before="0" w:beforeAutospacing="0" w:after="0" w:afterAutospacing="0"/>
        <w:ind w:firstLine="540"/>
        <w:jc w:val="both"/>
        <w:outlineLvl w:val="0"/>
        <w:rPr>
          <w:color w:val="000000"/>
          <w:sz w:val="28"/>
          <w:szCs w:val="28"/>
        </w:rPr>
      </w:pPr>
      <w:r w:rsidRPr="006631E1">
        <w:rPr>
          <w:color w:val="000000"/>
          <w:sz w:val="28"/>
          <w:szCs w:val="28"/>
        </w:rPr>
        <w:t>2. показники продукту:</w:t>
      </w:r>
    </w:p>
    <w:p w:rsidR="00C801BC" w:rsidRPr="006631E1" w:rsidRDefault="00C801BC" w:rsidP="00C801BC">
      <w:pPr>
        <w:pStyle w:val="a5"/>
        <w:tabs>
          <w:tab w:val="left" w:pos="900"/>
          <w:tab w:val="left" w:pos="1080"/>
        </w:tabs>
        <w:spacing w:before="0" w:beforeAutospacing="0" w:after="0" w:afterAutospacing="0"/>
        <w:ind w:firstLine="540"/>
        <w:jc w:val="both"/>
        <w:rPr>
          <w:color w:val="000000"/>
          <w:sz w:val="28"/>
          <w:szCs w:val="28"/>
        </w:rPr>
      </w:pPr>
      <w:r w:rsidRPr="006631E1">
        <w:rPr>
          <w:color w:val="000000"/>
          <w:sz w:val="28"/>
          <w:szCs w:val="28"/>
        </w:rPr>
        <w:t>2.1.</w:t>
      </w:r>
      <w:r w:rsidRPr="006631E1">
        <w:rPr>
          <w:color w:val="000000"/>
          <w:sz w:val="28"/>
          <w:szCs w:val="28"/>
        </w:rPr>
        <w:tab/>
        <w:t xml:space="preserve">передплата газети </w:t>
      </w:r>
      <w:r>
        <w:rPr>
          <w:color w:val="000000"/>
          <w:sz w:val="28"/>
          <w:szCs w:val="28"/>
        </w:rPr>
        <w:t>«</w:t>
      </w:r>
      <w:r>
        <w:rPr>
          <w:sz w:val="28"/>
          <w:szCs w:val="28"/>
        </w:rPr>
        <w:t>Голос з-</w:t>
      </w:r>
      <w:r w:rsidRPr="006631E1">
        <w:rPr>
          <w:sz w:val="28"/>
          <w:szCs w:val="28"/>
        </w:rPr>
        <w:t>над Бугу</w:t>
      </w:r>
      <w:r>
        <w:rPr>
          <w:color w:val="000000"/>
          <w:sz w:val="28"/>
          <w:szCs w:val="28"/>
        </w:rPr>
        <w:t>»</w:t>
      </w:r>
      <w:r w:rsidRPr="006631E1">
        <w:rPr>
          <w:color w:val="000000"/>
          <w:sz w:val="28"/>
          <w:szCs w:val="28"/>
        </w:rPr>
        <w:t>.</w:t>
      </w:r>
    </w:p>
    <w:p w:rsidR="00C801BC" w:rsidRPr="006631E1" w:rsidRDefault="00C801BC" w:rsidP="00C801BC">
      <w:pPr>
        <w:pStyle w:val="a5"/>
        <w:tabs>
          <w:tab w:val="num" w:pos="0"/>
        </w:tabs>
        <w:spacing w:before="0" w:beforeAutospacing="0" w:after="0" w:afterAutospacing="0"/>
        <w:ind w:firstLine="540"/>
        <w:jc w:val="both"/>
        <w:outlineLvl w:val="0"/>
        <w:rPr>
          <w:sz w:val="28"/>
          <w:szCs w:val="28"/>
        </w:rPr>
      </w:pPr>
      <w:r w:rsidRPr="006631E1">
        <w:rPr>
          <w:sz w:val="28"/>
          <w:szCs w:val="28"/>
        </w:rPr>
        <w:t>3. кількісні показники:</w:t>
      </w:r>
    </w:p>
    <w:p w:rsidR="00C801BC" w:rsidRPr="006631E1" w:rsidRDefault="00C801BC" w:rsidP="00C801BC">
      <w:pPr>
        <w:pStyle w:val="a5"/>
        <w:tabs>
          <w:tab w:val="left" w:pos="1080"/>
        </w:tabs>
        <w:spacing w:before="0" w:beforeAutospacing="0" w:after="0" w:afterAutospacing="0"/>
        <w:ind w:firstLine="540"/>
        <w:jc w:val="both"/>
        <w:rPr>
          <w:sz w:val="28"/>
          <w:szCs w:val="28"/>
        </w:rPr>
      </w:pPr>
      <w:r w:rsidRPr="006631E1">
        <w:rPr>
          <w:sz w:val="28"/>
          <w:szCs w:val="28"/>
        </w:rPr>
        <w:t>3.1.</w:t>
      </w:r>
      <w:r w:rsidRPr="006631E1">
        <w:rPr>
          <w:sz w:val="28"/>
          <w:szCs w:val="28"/>
        </w:rPr>
        <w:tab/>
      </w:r>
      <w:r>
        <w:rPr>
          <w:color w:val="000000"/>
          <w:sz w:val="28"/>
          <w:szCs w:val="28"/>
        </w:rPr>
        <w:t xml:space="preserve">кількість  </w:t>
      </w:r>
      <w:r w:rsidRPr="006631E1">
        <w:rPr>
          <w:color w:val="000000"/>
          <w:sz w:val="28"/>
          <w:szCs w:val="28"/>
        </w:rPr>
        <w:t>охоплених громадян даною Програмою</w:t>
      </w:r>
      <w:r w:rsidRPr="006631E1">
        <w:rPr>
          <w:sz w:val="28"/>
          <w:szCs w:val="28"/>
        </w:rPr>
        <w:t>;</w:t>
      </w:r>
    </w:p>
    <w:p w:rsidR="00C801BC" w:rsidRPr="006631E1" w:rsidRDefault="00C801BC" w:rsidP="00C801BC">
      <w:pPr>
        <w:pStyle w:val="a5"/>
        <w:tabs>
          <w:tab w:val="num" w:pos="0"/>
        </w:tabs>
        <w:spacing w:before="0" w:beforeAutospacing="0" w:after="0" w:afterAutospacing="0"/>
        <w:ind w:firstLine="540"/>
        <w:jc w:val="both"/>
        <w:outlineLvl w:val="0"/>
        <w:rPr>
          <w:sz w:val="28"/>
          <w:szCs w:val="28"/>
        </w:rPr>
      </w:pPr>
      <w:r w:rsidRPr="006631E1">
        <w:rPr>
          <w:sz w:val="28"/>
          <w:szCs w:val="28"/>
        </w:rPr>
        <w:t>4. якісні показники:</w:t>
      </w:r>
    </w:p>
    <w:p w:rsidR="00C801BC" w:rsidRDefault="00C801BC" w:rsidP="00C801BC">
      <w:pPr>
        <w:pStyle w:val="a5"/>
        <w:tabs>
          <w:tab w:val="left" w:pos="900"/>
          <w:tab w:val="left" w:pos="1080"/>
        </w:tabs>
        <w:spacing w:before="0" w:beforeAutospacing="0" w:after="0" w:afterAutospacing="0"/>
        <w:ind w:firstLine="540"/>
        <w:jc w:val="both"/>
        <w:rPr>
          <w:sz w:val="28"/>
          <w:szCs w:val="28"/>
        </w:rPr>
      </w:pPr>
      <w:r w:rsidRPr="006631E1">
        <w:rPr>
          <w:sz w:val="28"/>
          <w:szCs w:val="28"/>
        </w:rPr>
        <w:t>4.1.</w:t>
      </w:r>
      <w:r w:rsidRPr="006631E1">
        <w:rPr>
          <w:sz w:val="28"/>
          <w:szCs w:val="28"/>
        </w:rPr>
        <w:tab/>
      </w:r>
      <w:r>
        <w:rPr>
          <w:color w:val="000000"/>
          <w:sz w:val="28"/>
          <w:szCs w:val="28"/>
        </w:rPr>
        <w:t xml:space="preserve">відсоток </w:t>
      </w:r>
      <w:proofErr w:type="gramStart"/>
      <w:r w:rsidRPr="006631E1">
        <w:rPr>
          <w:color w:val="000000"/>
          <w:sz w:val="28"/>
          <w:szCs w:val="28"/>
        </w:rPr>
        <w:t>фактичного</w:t>
      </w:r>
      <w:proofErr w:type="gramEnd"/>
      <w:r w:rsidRPr="006631E1">
        <w:rPr>
          <w:color w:val="000000"/>
          <w:sz w:val="28"/>
          <w:szCs w:val="28"/>
        </w:rPr>
        <w:t xml:space="preserve"> охоплення громадян заходами Програми</w:t>
      </w:r>
      <w:r w:rsidRPr="006631E1">
        <w:rPr>
          <w:sz w:val="28"/>
          <w:szCs w:val="28"/>
        </w:rPr>
        <w:t>.</w:t>
      </w:r>
    </w:p>
    <w:p w:rsidR="00C801BC" w:rsidRDefault="00C801BC" w:rsidP="00C801BC">
      <w:pPr>
        <w:pStyle w:val="a5"/>
        <w:tabs>
          <w:tab w:val="left" w:pos="900"/>
          <w:tab w:val="left" w:pos="1080"/>
        </w:tabs>
        <w:spacing w:before="0" w:beforeAutospacing="0" w:after="0" w:afterAutospacing="0"/>
        <w:ind w:firstLine="540"/>
        <w:jc w:val="both"/>
        <w:rPr>
          <w:sz w:val="28"/>
          <w:szCs w:val="28"/>
        </w:rPr>
      </w:pPr>
    </w:p>
    <w:p w:rsidR="00C801BC" w:rsidRPr="006631E1" w:rsidRDefault="00C801BC" w:rsidP="00C801BC">
      <w:pPr>
        <w:jc w:val="center"/>
        <w:rPr>
          <w:b/>
          <w:sz w:val="28"/>
          <w:szCs w:val="28"/>
        </w:rPr>
      </w:pPr>
      <w:r w:rsidRPr="006631E1">
        <w:rPr>
          <w:b/>
          <w:sz w:val="28"/>
          <w:szCs w:val="28"/>
        </w:rPr>
        <w:t xml:space="preserve">5.Обсяги, джерела фінансування та </w:t>
      </w:r>
      <w:r w:rsidRPr="006631E1">
        <w:rPr>
          <w:b/>
          <w:bCs/>
          <w:sz w:val="28"/>
          <w:szCs w:val="28"/>
        </w:rPr>
        <w:t>строки виконання Програми</w:t>
      </w:r>
    </w:p>
    <w:p w:rsidR="00C801BC" w:rsidRPr="006631E1" w:rsidRDefault="00C801BC" w:rsidP="00C801BC">
      <w:pPr>
        <w:pStyle w:val="a5"/>
        <w:tabs>
          <w:tab w:val="num" w:pos="0"/>
        </w:tabs>
        <w:spacing w:before="0" w:beforeAutospacing="0" w:after="0" w:afterAutospacing="0"/>
        <w:ind w:firstLine="540"/>
        <w:jc w:val="both"/>
        <w:rPr>
          <w:color w:val="000000"/>
          <w:sz w:val="28"/>
          <w:szCs w:val="28"/>
        </w:rPr>
      </w:pPr>
      <w:r w:rsidRPr="006631E1">
        <w:rPr>
          <w:color w:val="000000"/>
          <w:sz w:val="28"/>
          <w:szCs w:val="28"/>
        </w:rPr>
        <w:t xml:space="preserve">Джерелом фінансування заходів Програми є кошти районного бюджету, затверджені сесією районної ради на відповідний </w:t>
      </w:r>
      <w:proofErr w:type="gramStart"/>
      <w:r w:rsidRPr="006631E1">
        <w:rPr>
          <w:color w:val="000000"/>
          <w:sz w:val="28"/>
          <w:szCs w:val="28"/>
        </w:rPr>
        <w:t>р</w:t>
      </w:r>
      <w:proofErr w:type="gramEnd"/>
      <w:r w:rsidRPr="006631E1">
        <w:rPr>
          <w:color w:val="000000"/>
          <w:sz w:val="28"/>
          <w:szCs w:val="28"/>
        </w:rPr>
        <w:t xml:space="preserve">ік. </w:t>
      </w:r>
    </w:p>
    <w:p w:rsidR="00C801BC" w:rsidRPr="006631E1" w:rsidRDefault="00C801BC" w:rsidP="00C801BC">
      <w:pPr>
        <w:pStyle w:val="a5"/>
        <w:tabs>
          <w:tab w:val="num" w:pos="0"/>
        </w:tabs>
        <w:spacing w:before="0" w:beforeAutospacing="0" w:after="0" w:afterAutospacing="0"/>
        <w:ind w:firstLine="540"/>
        <w:jc w:val="both"/>
        <w:rPr>
          <w:color w:val="000000"/>
          <w:sz w:val="28"/>
          <w:szCs w:val="28"/>
        </w:rPr>
      </w:pPr>
      <w:r w:rsidRPr="006631E1">
        <w:rPr>
          <w:color w:val="000000"/>
          <w:sz w:val="28"/>
          <w:szCs w:val="28"/>
        </w:rPr>
        <w:lastRenderedPageBreak/>
        <w:t>Фінансування заходів Програми в межах затверджених видатків</w:t>
      </w:r>
      <w:r w:rsidRPr="006631E1">
        <w:rPr>
          <w:b/>
          <w:i/>
          <w:color w:val="000000"/>
          <w:sz w:val="28"/>
          <w:szCs w:val="28"/>
        </w:rPr>
        <w:t xml:space="preserve"> </w:t>
      </w:r>
      <w:r w:rsidRPr="006631E1">
        <w:rPr>
          <w:color w:val="000000"/>
          <w:sz w:val="28"/>
          <w:szCs w:val="28"/>
        </w:rPr>
        <w:t>здійснюється головним розпорядником кошті</w:t>
      </w:r>
      <w:proofErr w:type="gramStart"/>
      <w:r w:rsidRPr="006631E1">
        <w:rPr>
          <w:color w:val="000000"/>
          <w:sz w:val="28"/>
          <w:szCs w:val="28"/>
        </w:rPr>
        <w:t>в</w:t>
      </w:r>
      <w:proofErr w:type="gramEnd"/>
      <w:r w:rsidRPr="006631E1">
        <w:rPr>
          <w:color w:val="000000"/>
          <w:sz w:val="28"/>
          <w:szCs w:val="28"/>
        </w:rPr>
        <w:t xml:space="preserve"> на рахунки виконавців Програми.</w:t>
      </w:r>
    </w:p>
    <w:p w:rsidR="00C801BC" w:rsidRPr="006631E1" w:rsidRDefault="00C801BC" w:rsidP="00C801BC">
      <w:pPr>
        <w:pStyle w:val="a5"/>
        <w:tabs>
          <w:tab w:val="num" w:pos="0"/>
        </w:tabs>
        <w:spacing w:before="0" w:beforeAutospacing="0" w:after="0" w:afterAutospacing="0"/>
        <w:ind w:firstLine="540"/>
        <w:jc w:val="both"/>
        <w:rPr>
          <w:color w:val="000000"/>
          <w:sz w:val="28"/>
          <w:szCs w:val="28"/>
        </w:rPr>
      </w:pPr>
      <w:r w:rsidRPr="006631E1">
        <w:rPr>
          <w:color w:val="000000"/>
          <w:sz w:val="28"/>
          <w:szCs w:val="28"/>
        </w:rPr>
        <w:t xml:space="preserve">Головний розпорядник коштів – управління </w:t>
      </w:r>
      <w:proofErr w:type="gramStart"/>
      <w:r w:rsidRPr="006631E1">
        <w:rPr>
          <w:color w:val="000000"/>
          <w:sz w:val="28"/>
          <w:szCs w:val="28"/>
        </w:rPr>
        <w:t>соц</w:t>
      </w:r>
      <w:proofErr w:type="gramEnd"/>
      <w:r w:rsidRPr="006631E1">
        <w:rPr>
          <w:color w:val="000000"/>
          <w:sz w:val="28"/>
          <w:szCs w:val="28"/>
        </w:rPr>
        <w:t>іального захисту населення Сокальскої районної державної адміністрації.</w:t>
      </w:r>
    </w:p>
    <w:p w:rsidR="00C801BC" w:rsidRPr="00BB4A3B" w:rsidRDefault="00C801BC" w:rsidP="00C801BC">
      <w:pPr>
        <w:pStyle w:val="a5"/>
        <w:tabs>
          <w:tab w:val="num" w:pos="0"/>
        </w:tabs>
        <w:spacing w:before="0" w:beforeAutospacing="0" w:after="0" w:afterAutospacing="0"/>
        <w:ind w:firstLine="540"/>
        <w:jc w:val="both"/>
        <w:rPr>
          <w:sz w:val="28"/>
          <w:szCs w:val="28"/>
        </w:rPr>
      </w:pPr>
      <w:r w:rsidRPr="006631E1">
        <w:rPr>
          <w:sz w:val="28"/>
          <w:szCs w:val="28"/>
        </w:rPr>
        <w:t>Виконавці Програми - Сокальська районна асоціація інвалідів</w:t>
      </w:r>
      <w:r>
        <w:rPr>
          <w:sz w:val="28"/>
          <w:szCs w:val="28"/>
        </w:rPr>
        <w:t xml:space="preserve">, </w:t>
      </w:r>
      <w:r w:rsidRPr="00BB4A3B">
        <w:rPr>
          <w:sz w:val="28"/>
          <w:szCs w:val="28"/>
        </w:rPr>
        <w:t>Благодійна організація «Благодійний фонд «Карітас</w:t>
      </w:r>
      <w:proofErr w:type="gramStart"/>
      <w:r w:rsidRPr="00BB4A3B">
        <w:rPr>
          <w:sz w:val="28"/>
          <w:szCs w:val="28"/>
        </w:rPr>
        <w:t>»-</w:t>
      </w:r>
      <w:proofErr w:type="gramEnd"/>
      <w:r w:rsidRPr="00BB4A3B">
        <w:rPr>
          <w:sz w:val="28"/>
          <w:szCs w:val="28"/>
        </w:rPr>
        <w:t>Сокаль.</w:t>
      </w:r>
    </w:p>
    <w:p w:rsidR="00C801BC" w:rsidRPr="006631E1" w:rsidRDefault="00C801BC" w:rsidP="00C801BC">
      <w:pPr>
        <w:pStyle w:val="a5"/>
        <w:tabs>
          <w:tab w:val="num" w:pos="0"/>
        </w:tabs>
        <w:spacing w:before="0" w:beforeAutospacing="0" w:after="0" w:afterAutospacing="0"/>
        <w:ind w:firstLine="540"/>
        <w:jc w:val="both"/>
        <w:rPr>
          <w:color w:val="000000"/>
          <w:sz w:val="28"/>
          <w:szCs w:val="28"/>
        </w:rPr>
      </w:pPr>
      <w:r w:rsidRPr="006631E1">
        <w:rPr>
          <w:color w:val="000000"/>
          <w:sz w:val="28"/>
          <w:szCs w:val="28"/>
        </w:rPr>
        <w:t>Виконання Прог</w:t>
      </w:r>
      <w:r>
        <w:rPr>
          <w:color w:val="000000"/>
          <w:sz w:val="28"/>
          <w:szCs w:val="28"/>
        </w:rPr>
        <w:t>рами  здійснюється впродовж 2020</w:t>
      </w:r>
      <w:r w:rsidRPr="005228A8">
        <w:rPr>
          <w:color w:val="000000"/>
          <w:sz w:val="28"/>
          <w:szCs w:val="28"/>
        </w:rPr>
        <w:t>-</w:t>
      </w:r>
      <w:r>
        <w:rPr>
          <w:color w:val="000000"/>
          <w:sz w:val="28"/>
          <w:szCs w:val="28"/>
        </w:rPr>
        <w:t>2021 року</w:t>
      </w:r>
      <w:r w:rsidRPr="006631E1">
        <w:rPr>
          <w:color w:val="000000"/>
          <w:sz w:val="28"/>
          <w:szCs w:val="28"/>
        </w:rPr>
        <w:t>.</w:t>
      </w:r>
    </w:p>
    <w:p w:rsidR="00C801BC" w:rsidRPr="006631E1" w:rsidRDefault="00C801BC" w:rsidP="00C801BC">
      <w:pPr>
        <w:pStyle w:val="a5"/>
        <w:tabs>
          <w:tab w:val="num" w:pos="0"/>
        </w:tabs>
        <w:spacing w:before="0" w:beforeAutospacing="0" w:after="0" w:afterAutospacing="0"/>
        <w:ind w:firstLine="540"/>
        <w:jc w:val="both"/>
        <w:rPr>
          <w:color w:val="000000"/>
          <w:sz w:val="28"/>
          <w:szCs w:val="28"/>
        </w:rPr>
      </w:pPr>
    </w:p>
    <w:p w:rsidR="00C801BC" w:rsidRPr="006631E1" w:rsidRDefault="00C801BC" w:rsidP="007F72D1">
      <w:pPr>
        <w:numPr>
          <w:ilvl w:val="0"/>
          <w:numId w:val="2"/>
        </w:numPr>
        <w:suppressAutoHyphens w:val="0"/>
        <w:ind w:left="0" w:hanging="720"/>
        <w:jc w:val="center"/>
        <w:rPr>
          <w:b/>
          <w:sz w:val="28"/>
          <w:szCs w:val="28"/>
        </w:rPr>
      </w:pPr>
      <w:r w:rsidRPr="006631E1">
        <w:rPr>
          <w:b/>
          <w:sz w:val="28"/>
          <w:szCs w:val="28"/>
        </w:rPr>
        <w:t>Порядок реалізації заходів Програми</w:t>
      </w:r>
    </w:p>
    <w:p w:rsidR="00C801BC" w:rsidRPr="006631E1" w:rsidRDefault="00C801BC" w:rsidP="00C801BC">
      <w:pPr>
        <w:pStyle w:val="a5"/>
        <w:spacing w:before="0" w:beforeAutospacing="0" w:after="0" w:afterAutospacing="0"/>
        <w:ind w:firstLine="708"/>
        <w:jc w:val="both"/>
        <w:rPr>
          <w:sz w:val="28"/>
          <w:szCs w:val="28"/>
        </w:rPr>
      </w:pPr>
      <w:r w:rsidRPr="006631E1">
        <w:rPr>
          <w:sz w:val="28"/>
          <w:szCs w:val="28"/>
        </w:rPr>
        <w:t xml:space="preserve">Порядок визначає механізм використання коштів, передбачених в </w:t>
      </w:r>
      <w:proofErr w:type="gramStart"/>
      <w:r w:rsidRPr="006631E1">
        <w:rPr>
          <w:sz w:val="28"/>
          <w:szCs w:val="28"/>
        </w:rPr>
        <w:t>районному</w:t>
      </w:r>
      <w:proofErr w:type="gramEnd"/>
      <w:r w:rsidRPr="006631E1">
        <w:rPr>
          <w:sz w:val="28"/>
          <w:szCs w:val="28"/>
        </w:rPr>
        <w:t xml:space="preserve"> бюджеті.</w:t>
      </w:r>
    </w:p>
    <w:p w:rsidR="00C801BC" w:rsidRPr="00BB4A3B" w:rsidRDefault="00C801BC" w:rsidP="00C801BC">
      <w:pPr>
        <w:pStyle w:val="a5"/>
        <w:spacing w:before="0" w:beforeAutospacing="0" w:after="0" w:afterAutospacing="0"/>
        <w:ind w:firstLine="708"/>
        <w:jc w:val="both"/>
        <w:rPr>
          <w:sz w:val="28"/>
          <w:szCs w:val="28"/>
        </w:rPr>
      </w:pPr>
      <w:r w:rsidRPr="006631E1">
        <w:rPr>
          <w:sz w:val="28"/>
          <w:szCs w:val="28"/>
        </w:rPr>
        <w:t>Одержувачами бюджетних коштів, що надаються згідно з цим Порядком, є</w:t>
      </w:r>
      <w:r w:rsidRPr="006631E1">
        <w:rPr>
          <w:color w:val="000000"/>
          <w:sz w:val="28"/>
          <w:szCs w:val="28"/>
        </w:rPr>
        <w:t xml:space="preserve"> </w:t>
      </w:r>
      <w:r w:rsidRPr="006631E1">
        <w:rPr>
          <w:sz w:val="28"/>
          <w:szCs w:val="28"/>
        </w:rPr>
        <w:t>Сокальс</w:t>
      </w:r>
      <w:r>
        <w:rPr>
          <w:sz w:val="28"/>
          <w:szCs w:val="28"/>
        </w:rPr>
        <w:t>ька районна асоціація інвалідів</w:t>
      </w:r>
      <w:r w:rsidRPr="00BB4A3B">
        <w:rPr>
          <w:sz w:val="28"/>
          <w:szCs w:val="28"/>
        </w:rPr>
        <w:t>, Благодійна організація «Благодійний фонд «Карітас</w:t>
      </w:r>
      <w:proofErr w:type="gramStart"/>
      <w:r w:rsidRPr="00BB4A3B">
        <w:rPr>
          <w:sz w:val="28"/>
          <w:szCs w:val="28"/>
        </w:rPr>
        <w:t>»-</w:t>
      </w:r>
      <w:proofErr w:type="gramEnd"/>
      <w:r w:rsidRPr="00BB4A3B">
        <w:rPr>
          <w:sz w:val="28"/>
          <w:szCs w:val="28"/>
        </w:rPr>
        <w:t>Сокаль.</w:t>
      </w:r>
    </w:p>
    <w:p w:rsidR="00C801BC" w:rsidRPr="006631E1" w:rsidRDefault="00C801BC" w:rsidP="00C801BC">
      <w:pPr>
        <w:pStyle w:val="a3"/>
        <w:ind w:firstLine="708"/>
        <w:rPr>
          <w:sz w:val="28"/>
          <w:szCs w:val="28"/>
        </w:rPr>
      </w:pPr>
      <w:r>
        <w:rPr>
          <w:sz w:val="28"/>
          <w:szCs w:val="28"/>
        </w:rPr>
        <w:t>Передплата газети «Голос з-</w:t>
      </w:r>
      <w:r w:rsidRPr="006631E1">
        <w:rPr>
          <w:sz w:val="28"/>
          <w:szCs w:val="28"/>
        </w:rPr>
        <w:t>над Бугу</w:t>
      </w:r>
      <w:r>
        <w:rPr>
          <w:sz w:val="28"/>
          <w:szCs w:val="28"/>
        </w:rPr>
        <w:t>»</w:t>
      </w:r>
      <w:r w:rsidRPr="006631E1">
        <w:rPr>
          <w:sz w:val="28"/>
          <w:szCs w:val="28"/>
        </w:rPr>
        <w:t xml:space="preserve"> проводиться:</w:t>
      </w:r>
    </w:p>
    <w:p w:rsidR="00C801BC" w:rsidRDefault="00C801BC" w:rsidP="00C801BC">
      <w:pPr>
        <w:pStyle w:val="a5"/>
        <w:tabs>
          <w:tab w:val="num" w:pos="0"/>
        </w:tabs>
        <w:spacing w:before="0" w:beforeAutospacing="0" w:after="0" w:afterAutospacing="0"/>
        <w:jc w:val="both"/>
        <w:rPr>
          <w:sz w:val="28"/>
          <w:szCs w:val="28"/>
        </w:rPr>
      </w:pPr>
      <w:r w:rsidRPr="006631E1">
        <w:rPr>
          <w:sz w:val="28"/>
          <w:szCs w:val="28"/>
        </w:rPr>
        <w:tab/>
        <w:t xml:space="preserve">Виконавцем Програми - Сокальською </w:t>
      </w:r>
      <w:proofErr w:type="gramStart"/>
      <w:r w:rsidRPr="006631E1">
        <w:rPr>
          <w:sz w:val="28"/>
          <w:szCs w:val="28"/>
        </w:rPr>
        <w:t>районною</w:t>
      </w:r>
      <w:proofErr w:type="gramEnd"/>
      <w:r w:rsidRPr="006631E1">
        <w:rPr>
          <w:sz w:val="28"/>
          <w:szCs w:val="28"/>
        </w:rPr>
        <w:t xml:space="preserve"> асоціацією інвалідів для людей з інвалідністю.</w:t>
      </w:r>
    </w:p>
    <w:p w:rsidR="00C801BC" w:rsidRPr="00BB4A3B" w:rsidRDefault="00C801BC" w:rsidP="00C801BC">
      <w:pPr>
        <w:pStyle w:val="a5"/>
        <w:tabs>
          <w:tab w:val="num" w:pos="0"/>
        </w:tabs>
        <w:spacing w:before="0" w:beforeAutospacing="0" w:after="0" w:afterAutospacing="0"/>
        <w:jc w:val="both"/>
        <w:rPr>
          <w:sz w:val="28"/>
          <w:szCs w:val="28"/>
        </w:rPr>
      </w:pPr>
      <w:r w:rsidRPr="00BB4A3B">
        <w:rPr>
          <w:sz w:val="28"/>
          <w:szCs w:val="28"/>
        </w:rPr>
        <w:t xml:space="preserve">          Виконавцем Програми - Благодійною організацією «Благодійний фонд «Карітас</w:t>
      </w:r>
      <w:proofErr w:type="gramStart"/>
      <w:r w:rsidRPr="00BB4A3B">
        <w:rPr>
          <w:sz w:val="28"/>
          <w:szCs w:val="28"/>
        </w:rPr>
        <w:t>»-</w:t>
      </w:r>
      <w:proofErr w:type="gramEnd"/>
      <w:r w:rsidRPr="00BB4A3B">
        <w:rPr>
          <w:sz w:val="28"/>
          <w:szCs w:val="28"/>
        </w:rPr>
        <w:t xml:space="preserve">Сокаль </w:t>
      </w:r>
      <w:r>
        <w:rPr>
          <w:sz w:val="28"/>
          <w:szCs w:val="28"/>
        </w:rPr>
        <w:t xml:space="preserve">для </w:t>
      </w:r>
      <w:r w:rsidRPr="006631E1">
        <w:rPr>
          <w:sz w:val="28"/>
          <w:szCs w:val="28"/>
        </w:rPr>
        <w:t>одиноких громадян</w:t>
      </w:r>
      <w:r>
        <w:rPr>
          <w:sz w:val="28"/>
          <w:szCs w:val="28"/>
        </w:rPr>
        <w:t>, людей з інвалідністю та інших малозабезпечених громадян.</w:t>
      </w:r>
    </w:p>
    <w:p w:rsidR="00C801BC" w:rsidRPr="006631E1" w:rsidRDefault="00C801BC" w:rsidP="00C801BC">
      <w:pPr>
        <w:pStyle w:val="a3"/>
        <w:ind w:firstLine="708"/>
        <w:rPr>
          <w:sz w:val="28"/>
          <w:szCs w:val="28"/>
        </w:rPr>
      </w:pPr>
      <w:r>
        <w:rPr>
          <w:sz w:val="28"/>
          <w:szCs w:val="28"/>
        </w:rPr>
        <w:t>Передплата газети «Голос з-над Бугу» проводиться на 2021</w:t>
      </w:r>
      <w:r w:rsidRPr="006631E1">
        <w:rPr>
          <w:sz w:val="28"/>
          <w:szCs w:val="28"/>
        </w:rPr>
        <w:t xml:space="preserve"> </w:t>
      </w:r>
      <w:proofErr w:type="gramStart"/>
      <w:r w:rsidRPr="006631E1">
        <w:rPr>
          <w:sz w:val="28"/>
          <w:szCs w:val="28"/>
        </w:rPr>
        <w:t>р</w:t>
      </w:r>
      <w:proofErr w:type="gramEnd"/>
      <w:r w:rsidRPr="006631E1">
        <w:rPr>
          <w:sz w:val="28"/>
          <w:szCs w:val="28"/>
        </w:rPr>
        <w:t>ік.</w:t>
      </w:r>
    </w:p>
    <w:p w:rsidR="00C801BC" w:rsidRPr="006631E1" w:rsidRDefault="00C801BC" w:rsidP="00C801BC">
      <w:pPr>
        <w:pStyle w:val="a5"/>
        <w:spacing w:before="0" w:beforeAutospacing="0" w:after="0" w:afterAutospacing="0"/>
        <w:ind w:firstLine="708"/>
        <w:jc w:val="both"/>
        <w:rPr>
          <w:sz w:val="28"/>
          <w:szCs w:val="28"/>
        </w:rPr>
      </w:pPr>
      <w:r w:rsidRPr="006631E1">
        <w:rPr>
          <w:sz w:val="28"/>
          <w:szCs w:val="28"/>
        </w:rPr>
        <w:t xml:space="preserve">Кошти </w:t>
      </w:r>
      <w:r>
        <w:rPr>
          <w:sz w:val="28"/>
          <w:szCs w:val="28"/>
        </w:rPr>
        <w:t>на передплату газети «Голос з-</w:t>
      </w:r>
      <w:r w:rsidRPr="006631E1">
        <w:rPr>
          <w:sz w:val="28"/>
          <w:szCs w:val="28"/>
        </w:rPr>
        <w:t>над Бугу</w:t>
      </w:r>
      <w:r>
        <w:rPr>
          <w:sz w:val="28"/>
          <w:szCs w:val="28"/>
        </w:rPr>
        <w:t>»</w:t>
      </w:r>
      <w:r w:rsidRPr="006631E1">
        <w:rPr>
          <w:sz w:val="28"/>
          <w:szCs w:val="28"/>
        </w:rPr>
        <w:t xml:space="preserve"> за поданою заявкою перераховуються з районного бюджету на бюджетний рахунок головного розпорядника коштів, який за заявкою виконавця Програми перераховує дані кошти на рахунок безпосередньо виконавця Програми.</w:t>
      </w:r>
    </w:p>
    <w:p w:rsidR="00C801BC" w:rsidRPr="006631E1" w:rsidRDefault="00C801BC" w:rsidP="00C801BC">
      <w:pPr>
        <w:pStyle w:val="a5"/>
        <w:spacing w:before="0" w:beforeAutospacing="0" w:after="0" w:afterAutospacing="0"/>
        <w:ind w:firstLine="426"/>
        <w:jc w:val="both"/>
        <w:rPr>
          <w:sz w:val="28"/>
          <w:szCs w:val="28"/>
        </w:rPr>
      </w:pPr>
    </w:p>
    <w:p w:rsidR="00C801BC" w:rsidRPr="006631E1" w:rsidRDefault="00C801BC" w:rsidP="007F72D1">
      <w:pPr>
        <w:pStyle w:val="a5"/>
        <w:numPr>
          <w:ilvl w:val="0"/>
          <w:numId w:val="2"/>
        </w:numPr>
        <w:spacing w:before="0" w:beforeAutospacing="0" w:after="0" w:afterAutospacing="0"/>
        <w:ind w:left="0" w:hanging="720"/>
        <w:jc w:val="center"/>
        <w:rPr>
          <w:b/>
          <w:bCs/>
          <w:color w:val="000000"/>
          <w:sz w:val="28"/>
          <w:szCs w:val="28"/>
        </w:rPr>
      </w:pPr>
      <w:r w:rsidRPr="006631E1">
        <w:rPr>
          <w:b/>
          <w:bCs/>
          <w:color w:val="000000"/>
          <w:sz w:val="28"/>
          <w:szCs w:val="28"/>
        </w:rPr>
        <w:t xml:space="preserve">Координація та </w:t>
      </w:r>
      <w:proofErr w:type="gramStart"/>
      <w:r w:rsidRPr="006631E1">
        <w:rPr>
          <w:b/>
          <w:bCs/>
          <w:color w:val="000000"/>
          <w:sz w:val="28"/>
          <w:szCs w:val="28"/>
        </w:rPr>
        <w:t>контроль за</w:t>
      </w:r>
      <w:proofErr w:type="gramEnd"/>
      <w:r w:rsidRPr="006631E1">
        <w:rPr>
          <w:b/>
          <w:bCs/>
          <w:color w:val="000000"/>
          <w:sz w:val="28"/>
          <w:szCs w:val="28"/>
        </w:rPr>
        <w:t xml:space="preserve"> ходом виконання Програми</w:t>
      </w:r>
    </w:p>
    <w:p w:rsidR="00C801BC" w:rsidRPr="006631E1" w:rsidRDefault="00C801BC" w:rsidP="00C801BC">
      <w:pPr>
        <w:pStyle w:val="a5"/>
        <w:tabs>
          <w:tab w:val="num" w:pos="0"/>
        </w:tabs>
        <w:spacing w:before="0" w:beforeAutospacing="0" w:after="0" w:afterAutospacing="0"/>
        <w:ind w:firstLine="540"/>
        <w:jc w:val="both"/>
        <w:rPr>
          <w:b/>
          <w:color w:val="000000"/>
          <w:sz w:val="28"/>
          <w:szCs w:val="28"/>
        </w:rPr>
      </w:pPr>
      <w:r w:rsidRPr="006631E1">
        <w:rPr>
          <w:color w:val="000000"/>
          <w:sz w:val="28"/>
          <w:szCs w:val="28"/>
        </w:rPr>
        <w:t>Координацію дій щодо реалізації Програми</w:t>
      </w:r>
      <w:r>
        <w:rPr>
          <w:color w:val="000000"/>
          <w:sz w:val="28"/>
          <w:szCs w:val="28"/>
        </w:rPr>
        <w:t xml:space="preserve"> здійснює </w:t>
      </w:r>
      <w:r w:rsidRPr="006631E1">
        <w:rPr>
          <w:color w:val="000000"/>
          <w:sz w:val="28"/>
          <w:szCs w:val="28"/>
        </w:rPr>
        <w:t xml:space="preserve">управління </w:t>
      </w:r>
      <w:proofErr w:type="gramStart"/>
      <w:r w:rsidRPr="006631E1">
        <w:rPr>
          <w:color w:val="000000"/>
          <w:sz w:val="28"/>
          <w:szCs w:val="28"/>
        </w:rPr>
        <w:t>соц</w:t>
      </w:r>
      <w:proofErr w:type="gramEnd"/>
      <w:r w:rsidRPr="006631E1">
        <w:rPr>
          <w:color w:val="000000"/>
          <w:sz w:val="28"/>
          <w:szCs w:val="28"/>
        </w:rPr>
        <w:t>іального захисту населення Сокальскої районної державної адміністрації.</w:t>
      </w:r>
      <w:r w:rsidRPr="006631E1">
        <w:rPr>
          <w:b/>
          <w:color w:val="000000"/>
          <w:sz w:val="28"/>
          <w:szCs w:val="28"/>
        </w:rPr>
        <w:t xml:space="preserve"> </w:t>
      </w:r>
    </w:p>
    <w:p w:rsidR="00C801BC" w:rsidRPr="006631E1" w:rsidRDefault="00C801BC" w:rsidP="00C801BC">
      <w:pPr>
        <w:pStyle w:val="a5"/>
        <w:tabs>
          <w:tab w:val="num" w:pos="0"/>
        </w:tabs>
        <w:spacing w:before="0" w:beforeAutospacing="0" w:after="0" w:afterAutospacing="0"/>
        <w:ind w:firstLine="540"/>
        <w:jc w:val="both"/>
        <w:rPr>
          <w:color w:val="000000"/>
          <w:sz w:val="28"/>
          <w:szCs w:val="28"/>
        </w:rPr>
      </w:pPr>
      <w:r w:rsidRPr="00140235">
        <w:rPr>
          <w:color w:val="000000"/>
          <w:sz w:val="28"/>
          <w:szCs w:val="28"/>
        </w:rPr>
        <w:t xml:space="preserve">Контроль за виконанням Програми покладається на заступника голови районної державної адміністрації, до обов’язків якого належать питання  </w:t>
      </w:r>
      <w:proofErr w:type="gramStart"/>
      <w:r w:rsidRPr="00140235">
        <w:rPr>
          <w:color w:val="000000"/>
          <w:sz w:val="28"/>
          <w:szCs w:val="28"/>
        </w:rPr>
        <w:t>соц</w:t>
      </w:r>
      <w:proofErr w:type="gramEnd"/>
      <w:r w:rsidRPr="00140235">
        <w:rPr>
          <w:color w:val="000000"/>
          <w:sz w:val="28"/>
          <w:szCs w:val="28"/>
        </w:rPr>
        <w:t>іального захисту населення та постійну комісію  районної</w:t>
      </w:r>
      <w:r w:rsidRPr="00140235">
        <w:rPr>
          <w:sz w:val="28"/>
          <w:szCs w:val="28"/>
        </w:rPr>
        <w:t xml:space="preserve"> ради  з питань соціального захисту, охорони здоров’я, освіти, культури, духовного розвитку та спорту.</w:t>
      </w:r>
      <w:r w:rsidRPr="006631E1">
        <w:rPr>
          <w:sz w:val="28"/>
          <w:szCs w:val="28"/>
        </w:rPr>
        <w:t xml:space="preserve"> </w:t>
      </w:r>
    </w:p>
    <w:p w:rsidR="00C801BC" w:rsidRDefault="00C801BC" w:rsidP="00C801BC">
      <w:pPr>
        <w:pStyle w:val="a5"/>
        <w:spacing w:before="0" w:beforeAutospacing="0" w:after="0" w:afterAutospacing="0"/>
        <w:ind w:firstLine="426"/>
        <w:jc w:val="both"/>
        <w:rPr>
          <w:sz w:val="20"/>
          <w:szCs w:val="20"/>
        </w:rPr>
      </w:pPr>
      <w:r w:rsidRPr="006631E1">
        <w:rPr>
          <w:sz w:val="28"/>
          <w:szCs w:val="28"/>
        </w:rPr>
        <w:t xml:space="preserve">Відповідальність за використання коштів несе виконавець Програми. </w:t>
      </w:r>
      <w:r>
        <w:rPr>
          <w:sz w:val="20"/>
          <w:szCs w:val="20"/>
        </w:rPr>
        <w:t xml:space="preserve">   </w:t>
      </w:r>
    </w:p>
    <w:p w:rsidR="00C801BC" w:rsidRPr="007D575A" w:rsidRDefault="00C801BC" w:rsidP="007D575A">
      <w:pPr>
        <w:pStyle w:val="a5"/>
        <w:tabs>
          <w:tab w:val="left" w:pos="5662"/>
        </w:tabs>
        <w:spacing w:before="0" w:beforeAutospacing="0" w:after="0" w:afterAutospacing="0"/>
        <w:outlineLvl w:val="0"/>
        <w:rPr>
          <w:sz w:val="20"/>
          <w:szCs w:val="20"/>
          <w:lang w:val="uk-UA"/>
        </w:rPr>
      </w:pPr>
    </w:p>
    <w:p w:rsidR="00C801BC" w:rsidRPr="007D575A" w:rsidRDefault="00C801BC" w:rsidP="007D575A">
      <w:pPr>
        <w:pStyle w:val="a5"/>
        <w:spacing w:before="0" w:beforeAutospacing="0" w:after="0" w:afterAutospacing="0"/>
        <w:ind w:firstLine="426"/>
        <w:jc w:val="right"/>
        <w:outlineLvl w:val="0"/>
        <w:rPr>
          <w:sz w:val="20"/>
          <w:szCs w:val="20"/>
          <w:lang w:val="uk-UA"/>
        </w:rPr>
      </w:pPr>
      <w:r>
        <w:rPr>
          <w:sz w:val="20"/>
          <w:szCs w:val="20"/>
        </w:rPr>
        <w:t xml:space="preserve">          </w:t>
      </w:r>
      <w:r w:rsidR="007D575A">
        <w:rPr>
          <w:sz w:val="20"/>
          <w:szCs w:val="20"/>
        </w:rPr>
        <w:t xml:space="preserve">                            </w:t>
      </w:r>
    </w:p>
    <w:p w:rsidR="00ED4E7A" w:rsidRDefault="00ED4E7A" w:rsidP="007D575A">
      <w:pPr>
        <w:pStyle w:val="a5"/>
        <w:spacing w:before="0" w:beforeAutospacing="0" w:after="0" w:afterAutospacing="0"/>
        <w:ind w:firstLine="426"/>
        <w:jc w:val="right"/>
        <w:outlineLvl w:val="0"/>
        <w:rPr>
          <w:sz w:val="20"/>
          <w:szCs w:val="20"/>
          <w:lang w:val="uk-UA"/>
        </w:rPr>
      </w:pPr>
    </w:p>
    <w:p w:rsidR="00ED4E7A" w:rsidRDefault="00ED4E7A" w:rsidP="007D575A">
      <w:pPr>
        <w:pStyle w:val="a5"/>
        <w:spacing w:before="0" w:beforeAutospacing="0" w:after="0" w:afterAutospacing="0"/>
        <w:ind w:firstLine="426"/>
        <w:jc w:val="right"/>
        <w:outlineLvl w:val="0"/>
        <w:rPr>
          <w:sz w:val="20"/>
          <w:szCs w:val="20"/>
          <w:lang w:val="uk-UA"/>
        </w:rPr>
      </w:pPr>
    </w:p>
    <w:p w:rsidR="00ED4E7A" w:rsidRDefault="00ED4E7A" w:rsidP="007D575A">
      <w:pPr>
        <w:pStyle w:val="a5"/>
        <w:spacing w:before="0" w:beforeAutospacing="0" w:after="0" w:afterAutospacing="0"/>
        <w:ind w:firstLine="426"/>
        <w:jc w:val="right"/>
        <w:outlineLvl w:val="0"/>
        <w:rPr>
          <w:sz w:val="20"/>
          <w:szCs w:val="20"/>
          <w:lang w:val="uk-UA"/>
        </w:rPr>
      </w:pPr>
    </w:p>
    <w:p w:rsidR="00ED4E7A" w:rsidRDefault="00ED4E7A" w:rsidP="007D575A">
      <w:pPr>
        <w:pStyle w:val="a5"/>
        <w:spacing w:before="0" w:beforeAutospacing="0" w:after="0" w:afterAutospacing="0"/>
        <w:ind w:firstLine="426"/>
        <w:jc w:val="right"/>
        <w:outlineLvl w:val="0"/>
        <w:rPr>
          <w:sz w:val="20"/>
          <w:szCs w:val="20"/>
          <w:lang w:val="uk-UA"/>
        </w:rPr>
      </w:pPr>
    </w:p>
    <w:p w:rsidR="00ED4E7A" w:rsidRDefault="00ED4E7A" w:rsidP="007D575A">
      <w:pPr>
        <w:pStyle w:val="a5"/>
        <w:spacing w:before="0" w:beforeAutospacing="0" w:after="0" w:afterAutospacing="0"/>
        <w:ind w:firstLine="426"/>
        <w:jc w:val="right"/>
        <w:outlineLvl w:val="0"/>
        <w:rPr>
          <w:sz w:val="20"/>
          <w:szCs w:val="20"/>
          <w:lang w:val="uk-UA"/>
        </w:rPr>
      </w:pPr>
    </w:p>
    <w:p w:rsidR="00ED4E7A" w:rsidRDefault="00ED4E7A" w:rsidP="007D575A">
      <w:pPr>
        <w:pStyle w:val="a5"/>
        <w:spacing w:before="0" w:beforeAutospacing="0" w:after="0" w:afterAutospacing="0"/>
        <w:ind w:firstLine="426"/>
        <w:jc w:val="right"/>
        <w:outlineLvl w:val="0"/>
        <w:rPr>
          <w:sz w:val="20"/>
          <w:szCs w:val="20"/>
          <w:lang w:val="uk-UA"/>
        </w:rPr>
      </w:pPr>
    </w:p>
    <w:p w:rsidR="00ED4E7A" w:rsidRDefault="00ED4E7A" w:rsidP="007D575A">
      <w:pPr>
        <w:pStyle w:val="a5"/>
        <w:spacing w:before="0" w:beforeAutospacing="0" w:after="0" w:afterAutospacing="0"/>
        <w:ind w:firstLine="426"/>
        <w:jc w:val="right"/>
        <w:outlineLvl w:val="0"/>
        <w:rPr>
          <w:sz w:val="20"/>
          <w:szCs w:val="20"/>
          <w:lang w:val="uk-UA"/>
        </w:rPr>
      </w:pPr>
    </w:p>
    <w:p w:rsidR="00ED4E7A" w:rsidRDefault="00ED4E7A" w:rsidP="007D575A">
      <w:pPr>
        <w:pStyle w:val="a5"/>
        <w:spacing w:before="0" w:beforeAutospacing="0" w:after="0" w:afterAutospacing="0"/>
        <w:ind w:firstLine="426"/>
        <w:jc w:val="right"/>
        <w:outlineLvl w:val="0"/>
        <w:rPr>
          <w:sz w:val="20"/>
          <w:szCs w:val="20"/>
          <w:lang w:val="uk-UA"/>
        </w:rPr>
      </w:pPr>
    </w:p>
    <w:p w:rsidR="00ED4E7A" w:rsidRDefault="00ED4E7A" w:rsidP="007D575A">
      <w:pPr>
        <w:pStyle w:val="a5"/>
        <w:spacing w:before="0" w:beforeAutospacing="0" w:after="0" w:afterAutospacing="0"/>
        <w:ind w:firstLine="426"/>
        <w:jc w:val="right"/>
        <w:outlineLvl w:val="0"/>
        <w:rPr>
          <w:sz w:val="20"/>
          <w:szCs w:val="20"/>
          <w:lang w:val="uk-UA"/>
        </w:rPr>
      </w:pPr>
    </w:p>
    <w:p w:rsidR="00ED4E7A" w:rsidRDefault="00ED4E7A" w:rsidP="007D575A">
      <w:pPr>
        <w:pStyle w:val="a5"/>
        <w:spacing w:before="0" w:beforeAutospacing="0" w:after="0" w:afterAutospacing="0"/>
        <w:ind w:firstLine="426"/>
        <w:jc w:val="right"/>
        <w:outlineLvl w:val="0"/>
        <w:rPr>
          <w:sz w:val="20"/>
          <w:szCs w:val="20"/>
          <w:lang w:val="uk-UA"/>
        </w:rPr>
      </w:pPr>
    </w:p>
    <w:p w:rsidR="00C801BC" w:rsidRDefault="007D575A" w:rsidP="007D575A">
      <w:pPr>
        <w:pStyle w:val="a5"/>
        <w:spacing w:before="0" w:beforeAutospacing="0" w:after="0" w:afterAutospacing="0"/>
        <w:ind w:firstLine="426"/>
        <w:jc w:val="right"/>
        <w:outlineLvl w:val="0"/>
        <w:rPr>
          <w:sz w:val="20"/>
          <w:szCs w:val="20"/>
        </w:rPr>
      </w:pPr>
      <w:r>
        <w:rPr>
          <w:sz w:val="20"/>
          <w:szCs w:val="20"/>
        </w:rPr>
        <w:lastRenderedPageBreak/>
        <w:t xml:space="preserve">  </w:t>
      </w:r>
      <w:r w:rsidR="00C801BC">
        <w:rPr>
          <w:sz w:val="20"/>
          <w:szCs w:val="20"/>
        </w:rPr>
        <w:t>Додаток 1</w:t>
      </w:r>
      <w:r w:rsidR="00C801BC" w:rsidRPr="007C368F">
        <w:rPr>
          <w:sz w:val="20"/>
          <w:szCs w:val="20"/>
        </w:rPr>
        <w:t xml:space="preserve"> до Програми інформаційної обізнаності</w:t>
      </w:r>
    </w:p>
    <w:p w:rsidR="00C801BC" w:rsidRPr="007C368F" w:rsidRDefault="00C801BC" w:rsidP="00C801BC">
      <w:pPr>
        <w:pStyle w:val="a5"/>
        <w:spacing w:before="0" w:beforeAutospacing="0" w:after="0" w:afterAutospacing="0"/>
        <w:ind w:firstLine="426"/>
        <w:jc w:val="right"/>
        <w:rPr>
          <w:sz w:val="20"/>
          <w:szCs w:val="20"/>
        </w:rPr>
      </w:pPr>
      <w:r>
        <w:rPr>
          <w:sz w:val="20"/>
          <w:szCs w:val="20"/>
        </w:rPr>
        <w:t>окремих категорій громадян Сокальського райо</w:t>
      </w:r>
      <w:r w:rsidRPr="007C368F">
        <w:rPr>
          <w:sz w:val="20"/>
          <w:szCs w:val="20"/>
        </w:rPr>
        <w:t xml:space="preserve">ну </w:t>
      </w:r>
    </w:p>
    <w:p w:rsidR="00C801BC" w:rsidRDefault="00C801BC" w:rsidP="00C801BC">
      <w:pPr>
        <w:autoSpaceDE w:val="0"/>
        <w:autoSpaceDN w:val="0"/>
        <w:adjustRightInd w:val="0"/>
        <w:jc w:val="center"/>
        <w:rPr>
          <w:b/>
          <w:sz w:val="28"/>
          <w:szCs w:val="28"/>
        </w:rPr>
      </w:pPr>
    </w:p>
    <w:p w:rsidR="00C801BC" w:rsidRPr="00B617C0" w:rsidRDefault="00C801BC" w:rsidP="007D575A">
      <w:pPr>
        <w:autoSpaceDE w:val="0"/>
        <w:autoSpaceDN w:val="0"/>
        <w:adjustRightInd w:val="0"/>
        <w:jc w:val="center"/>
        <w:outlineLvl w:val="0"/>
        <w:rPr>
          <w:b/>
          <w:sz w:val="28"/>
          <w:szCs w:val="28"/>
        </w:rPr>
      </w:pPr>
      <w:r w:rsidRPr="00B617C0">
        <w:rPr>
          <w:b/>
          <w:sz w:val="28"/>
          <w:szCs w:val="28"/>
        </w:rPr>
        <w:t>ПАСПОРТ</w:t>
      </w:r>
    </w:p>
    <w:p w:rsidR="00C801BC" w:rsidRPr="00B617C0" w:rsidRDefault="00C801BC" w:rsidP="007D575A">
      <w:pPr>
        <w:tabs>
          <w:tab w:val="center" w:pos="4950"/>
          <w:tab w:val="right" w:pos="9900"/>
        </w:tabs>
        <w:autoSpaceDE w:val="0"/>
        <w:autoSpaceDN w:val="0"/>
        <w:adjustRightInd w:val="0"/>
        <w:rPr>
          <w:b/>
        </w:rPr>
      </w:pPr>
      <w:r>
        <w:rPr>
          <w:b/>
        </w:rPr>
        <w:tab/>
      </w:r>
      <w:r w:rsidRPr="00B617C0">
        <w:rPr>
          <w:b/>
        </w:rPr>
        <w:t xml:space="preserve"> (загальна характеристика районної (бюджетної</w:t>
      </w:r>
      <w:proofErr w:type="gramStart"/>
      <w:r w:rsidRPr="00B617C0">
        <w:rPr>
          <w:b/>
        </w:rPr>
        <w:t xml:space="preserve"> )</w:t>
      </w:r>
      <w:proofErr w:type="gramEnd"/>
      <w:r w:rsidRPr="00B617C0">
        <w:rPr>
          <w:b/>
        </w:rPr>
        <w:t xml:space="preserve"> цільової програми) </w:t>
      </w:r>
      <w:r>
        <w:rPr>
          <w:b/>
        </w:rPr>
        <w:tab/>
      </w:r>
    </w:p>
    <w:p w:rsidR="00C801BC" w:rsidRDefault="00C801BC" w:rsidP="007D575A">
      <w:pPr>
        <w:pStyle w:val="a6"/>
        <w:jc w:val="center"/>
        <w:rPr>
          <w:rFonts w:ascii="Times New Roman" w:hAnsi="Times New Roman" w:cs="Times New Roman"/>
          <w:b/>
          <w:sz w:val="28"/>
          <w:szCs w:val="28"/>
          <w:lang w:val="uk-UA"/>
        </w:rPr>
      </w:pPr>
    </w:p>
    <w:p w:rsidR="00C801BC" w:rsidRDefault="00C801BC" w:rsidP="007D575A">
      <w:pPr>
        <w:pStyle w:val="a6"/>
        <w:jc w:val="center"/>
        <w:rPr>
          <w:rFonts w:ascii="Times New Roman" w:hAnsi="Times New Roman" w:cs="Times New Roman"/>
          <w:b/>
          <w:sz w:val="28"/>
          <w:szCs w:val="28"/>
          <w:lang w:val="uk-UA"/>
        </w:rPr>
      </w:pPr>
      <w:r w:rsidRPr="005517ED">
        <w:rPr>
          <w:rFonts w:ascii="Times New Roman" w:hAnsi="Times New Roman" w:cs="Times New Roman"/>
          <w:b/>
          <w:sz w:val="28"/>
          <w:szCs w:val="28"/>
        </w:rPr>
        <w:t>ПРОГРАМА ІНФОРМАЦІЙНОЇ ОБІЗНАНОСТІ ОКРЕМИХ КАТЕГОРІЙ ГРОМАДЯН СОКАЛЬСЬКОГО РАЙОНУ</w:t>
      </w:r>
    </w:p>
    <w:p w:rsidR="00C801BC" w:rsidRPr="005517ED" w:rsidRDefault="00C801BC" w:rsidP="007D575A">
      <w:pPr>
        <w:pStyle w:val="a6"/>
        <w:jc w:val="center"/>
        <w:rPr>
          <w:rFonts w:ascii="Times New Roman" w:hAnsi="Times New Roman" w:cs="Times New Roman"/>
          <w:b/>
          <w:sz w:val="28"/>
          <w:szCs w:val="28"/>
          <w:lang w:val="uk-UA"/>
        </w:rPr>
      </w:pPr>
    </w:p>
    <w:p w:rsidR="00C801BC" w:rsidRPr="00B617C0" w:rsidRDefault="00C801BC" w:rsidP="007D575A">
      <w:pPr>
        <w:autoSpaceDE w:val="0"/>
        <w:autoSpaceDN w:val="0"/>
        <w:adjustRightInd w:val="0"/>
        <w:rPr>
          <w:sz w:val="28"/>
          <w:szCs w:val="28"/>
        </w:rPr>
      </w:pPr>
      <w:r w:rsidRPr="00B617C0">
        <w:rPr>
          <w:sz w:val="28"/>
          <w:szCs w:val="28"/>
        </w:rPr>
        <w:t xml:space="preserve">1. Ініціатор розроблення програми </w:t>
      </w:r>
      <w:r w:rsidRPr="00B617C0">
        <w:rPr>
          <w:i/>
          <w:sz w:val="28"/>
          <w:szCs w:val="28"/>
        </w:rPr>
        <w:t xml:space="preserve">– </w:t>
      </w:r>
      <w:r w:rsidRPr="00B617C0">
        <w:rPr>
          <w:color w:val="000000"/>
          <w:sz w:val="28"/>
          <w:szCs w:val="28"/>
        </w:rPr>
        <w:t xml:space="preserve">управління </w:t>
      </w:r>
      <w:proofErr w:type="gramStart"/>
      <w:r w:rsidRPr="00B617C0">
        <w:rPr>
          <w:color w:val="000000"/>
          <w:sz w:val="28"/>
          <w:szCs w:val="28"/>
        </w:rPr>
        <w:t>соц</w:t>
      </w:r>
      <w:proofErr w:type="gramEnd"/>
      <w:r w:rsidRPr="00B617C0">
        <w:rPr>
          <w:color w:val="000000"/>
          <w:sz w:val="28"/>
          <w:szCs w:val="28"/>
        </w:rPr>
        <w:t>іального захисту населення Сокальскої районної державної адміністрації</w:t>
      </w:r>
      <w:r w:rsidRPr="00B617C0">
        <w:rPr>
          <w:i/>
          <w:sz w:val="28"/>
          <w:szCs w:val="28"/>
        </w:rPr>
        <w:t>.</w:t>
      </w:r>
    </w:p>
    <w:p w:rsidR="00C801BC" w:rsidRPr="00B617C0" w:rsidRDefault="00C801BC" w:rsidP="007D575A">
      <w:pPr>
        <w:autoSpaceDE w:val="0"/>
        <w:autoSpaceDN w:val="0"/>
        <w:adjustRightInd w:val="0"/>
        <w:rPr>
          <w:sz w:val="28"/>
          <w:szCs w:val="28"/>
        </w:rPr>
      </w:pPr>
    </w:p>
    <w:p w:rsidR="00C801BC" w:rsidRPr="00B617C0" w:rsidRDefault="00C801BC" w:rsidP="007D575A">
      <w:pPr>
        <w:autoSpaceDE w:val="0"/>
        <w:autoSpaceDN w:val="0"/>
        <w:adjustRightInd w:val="0"/>
        <w:rPr>
          <w:sz w:val="28"/>
          <w:szCs w:val="28"/>
        </w:rPr>
      </w:pPr>
      <w:r w:rsidRPr="00B617C0">
        <w:rPr>
          <w:sz w:val="28"/>
          <w:szCs w:val="28"/>
        </w:rPr>
        <w:t xml:space="preserve">2. Дата, номер документа про затвердження програми – </w:t>
      </w:r>
      <w:proofErr w:type="gramStart"/>
      <w:r>
        <w:rPr>
          <w:sz w:val="28"/>
          <w:szCs w:val="28"/>
        </w:rPr>
        <w:t>р</w:t>
      </w:r>
      <w:proofErr w:type="gramEnd"/>
      <w:r>
        <w:rPr>
          <w:sz w:val="28"/>
          <w:szCs w:val="28"/>
        </w:rPr>
        <w:t xml:space="preserve">ішення районної ради від </w:t>
      </w:r>
    </w:p>
    <w:p w:rsidR="00C801BC" w:rsidRPr="00B617C0" w:rsidRDefault="00C801BC" w:rsidP="007D575A">
      <w:pPr>
        <w:autoSpaceDE w:val="0"/>
        <w:autoSpaceDN w:val="0"/>
        <w:adjustRightInd w:val="0"/>
        <w:rPr>
          <w:sz w:val="28"/>
          <w:szCs w:val="28"/>
        </w:rPr>
      </w:pPr>
    </w:p>
    <w:p w:rsidR="00C801BC" w:rsidRPr="00B617C0" w:rsidRDefault="00C801BC" w:rsidP="007D575A">
      <w:pPr>
        <w:autoSpaceDE w:val="0"/>
        <w:autoSpaceDN w:val="0"/>
        <w:adjustRightInd w:val="0"/>
        <w:rPr>
          <w:sz w:val="28"/>
          <w:szCs w:val="28"/>
        </w:rPr>
      </w:pPr>
      <w:r w:rsidRPr="00B617C0">
        <w:rPr>
          <w:sz w:val="28"/>
          <w:szCs w:val="28"/>
        </w:rPr>
        <w:t xml:space="preserve">3. Розробник програми - </w:t>
      </w:r>
      <w:r w:rsidRPr="00B617C0">
        <w:rPr>
          <w:color w:val="000000"/>
          <w:sz w:val="28"/>
          <w:szCs w:val="28"/>
        </w:rPr>
        <w:t xml:space="preserve">управління </w:t>
      </w:r>
      <w:proofErr w:type="gramStart"/>
      <w:r w:rsidRPr="00B617C0">
        <w:rPr>
          <w:color w:val="000000"/>
          <w:sz w:val="28"/>
          <w:szCs w:val="28"/>
        </w:rPr>
        <w:t>соц</w:t>
      </w:r>
      <w:proofErr w:type="gramEnd"/>
      <w:r w:rsidRPr="00B617C0">
        <w:rPr>
          <w:color w:val="000000"/>
          <w:sz w:val="28"/>
          <w:szCs w:val="28"/>
        </w:rPr>
        <w:t>іального захисту населення Сокальс</w:t>
      </w:r>
      <w:r>
        <w:rPr>
          <w:color w:val="000000"/>
          <w:sz w:val="28"/>
          <w:szCs w:val="28"/>
        </w:rPr>
        <w:t>ь</w:t>
      </w:r>
      <w:r w:rsidRPr="00B617C0">
        <w:rPr>
          <w:color w:val="000000"/>
          <w:sz w:val="28"/>
          <w:szCs w:val="28"/>
        </w:rPr>
        <w:t>кої районної державної адміністрації</w:t>
      </w:r>
    </w:p>
    <w:p w:rsidR="00C801BC" w:rsidRPr="00B617C0" w:rsidRDefault="00C801BC" w:rsidP="007D575A">
      <w:pPr>
        <w:autoSpaceDE w:val="0"/>
        <w:autoSpaceDN w:val="0"/>
        <w:adjustRightInd w:val="0"/>
        <w:rPr>
          <w:sz w:val="28"/>
          <w:szCs w:val="28"/>
        </w:rPr>
      </w:pPr>
    </w:p>
    <w:p w:rsidR="00C801BC" w:rsidRPr="00BB4A3B" w:rsidRDefault="00C801BC" w:rsidP="007D575A">
      <w:pPr>
        <w:autoSpaceDE w:val="0"/>
        <w:autoSpaceDN w:val="0"/>
        <w:adjustRightInd w:val="0"/>
        <w:rPr>
          <w:sz w:val="28"/>
          <w:szCs w:val="28"/>
        </w:rPr>
      </w:pPr>
      <w:r w:rsidRPr="00B617C0">
        <w:rPr>
          <w:sz w:val="28"/>
          <w:szCs w:val="28"/>
        </w:rPr>
        <w:t xml:space="preserve">4. Співрозробники програми </w:t>
      </w:r>
      <w:r>
        <w:rPr>
          <w:sz w:val="28"/>
          <w:szCs w:val="28"/>
        </w:rPr>
        <w:t xml:space="preserve">- </w:t>
      </w:r>
      <w:r w:rsidRPr="00B617C0">
        <w:rPr>
          <w:sz w:val="28"/>
          <w:szCs w:val="28"/>
        </w:rPr>
        <w:t>Сокальська районна асоціація інвалідів</w:t>
      </w:r>
      <w:r>
        <w:rPr>
          <w:sz w:val="28"/>
          <w:szCs w:val="28"/>
        </w:rPr>
        <w:t xml:space="preserve">, </w:t>
      </w:r>
      <w:r w:rsidRPr="00BB4A3B">
        <w:rPr>
          <w:sz w:val="28"/>
          <w:szCs w:val="28"/>
        </w:rPr>
        <w:t>Благодійна організація «Благодійний фонд «Карітас</w:t>
      </w:r>
      <w:proofErr w:type="gramStart"/>
      <w:r w:rsidRPr="00BB4A3B">
        <w:rPr>
          <w:sz w:val="28"/>
          <w:szCs w:val="28"/>
        </w:rPr>
        <w:t>»-</w:t>
      </w:r>
      <w:proofErr w:type="gramEnd"/>
      <w:r w:rsidRPr="00BB4A3B">
        <w:rPr>
          <w:sz w:val="28"/>
          <w:szCs w:val="28"/>
        </w:rPr>
        <w:t>Сокаль».</w:t>
      </w:r>
    </w:p>
    <w:p w:rsidR="00C801BC" w:rsidRPr="00B617C0" w:rsidRDefault="00C801BC" w:rsidP="007D575A">
      <w:pPr>
        <w:autoSpaceDE w:val="0"/>
        <w:autoSpaceDN w:val="0"/>
        <w:adjustRightInd w:val="0"/>
        <w:rPr>
          <w:sz w:val="28"/>
          <w:szCs w:val="28"/>
        </w:rPr>
      </w:pPr>
    </w:p>
    <w:p w:rsidR="00C801BC" w:rsidRPr="00BB4A3B" w:rsidRDefault="00C801BC" w:rsidP="007D575A">
      <w:pPr>
        <w:autoSpaceDE w:val="0"/>
        <w:autoSpaceDN w:val="0"/>
        <w:adjustRightInd w:val="0"/>
        <w:rPr>
          <w:sz w:val="28"/>
          <w:szCs w:val="28"/>
        </w:rPr>
      </w:pPr>
      <w:r w:rsidRPr="00B617C0">
        <w:rPr>
          <w:sz w:val="28"/>
          <w:szCs w:val="28"/>
        </w:rPr>
        <w:t xml:space="preserve">5. Відповідальний виконавець програми </w:t>
      </w:r>
      <w:proofErr w:type="gramStart"/>
      <w:r w:rsidRPr="00B617C0">
        <w:rPr>
          <w:sz w:val="28"/>
          <w:szCs w:val="28"/>
        </w:rPr>
        <w:t>–С</w:t>
      </w:r>
      <w:proofErr w:type="gramEnd"/>
      <w:r w:rsidRPr="00B617C0">
        <w:rPr>
          <w:sz w:val="28"/>
          <w:szCs w:val="28"/>
        </w:rPr>
        <w:t>окальська районна асоціація інвалідів</w:t>
      </w:r>
      <w:r>
        <w:rPr>
          <w:sz w:val="28"/>
          <w:szCs w:val="28"/>
        </w:rPr>
        <w:t xml:space="preserve">, </w:t>
      </w:r>
      <w:r w:rsidRPr="00BB4A3B">
        <w:rPr>
          <w:sz w:val="28"/>
          <w:szCs w:val="28"/>
        </w:rPr>
        <w:t>Благодійна організація «Благодійний фонд «Карітас»-Сокаль».</w:t>
      </w:r>
    </w:p>
    <w:p w:rsidR="00C801BC" w:rsidRPr="00B617C0" w:rsidRDefault="00C801BC" w:rsidP="007D575A">
      <w:pPr>
        <w:autoSpaceDE w:val="0"/>
        <w:autoSpaceDN w:val="0"/>
        <w:adjustRightInd w:val="0"/>
        <w:rPr>
          <w:sz w:val="28"/>
          <w:szCs w:val="28"/>
        </w:rPr>
      </w:pPr>
    </w:p>
    <w:p w:rsidR="00C801BC" w:rsidRPr="00BB4A3B" w:rsidRDefault="00C801BC" w:rsidP="007D575A">
      <w:pPr>
        <w:autoSpaceDE w:val="0"/>
        <w:autoSpaceDN w:val="0"/>
        <w:adjustRightInd w:val="0"/>
        <w:rPr>
          <w:sz w:val="28"/>
          <w:szCs w:val="28"/>
        </w:rPr>
      </w:pPr>
      <w:r w:rsidRPr="00B617C0">
        <w:rPr>
          <w:sz w:val="28"/>
          <w:szCs w:val="28"/>
        </w:rPr>
        <w:t>6. Учасники програми -  Сокальська районна асоціація інвалідів</w:t>
      </w:r>
      <w:r>
        <w:rPr>
          <w:sz w:val="28"/>
          <w:szCs w:val="28"/>
        </w:rPr>
        <w:t xml:space="preserve">, </w:t>
      </w:r>
      <w:r w:rsidRPr="00BB4A3B">
        <w:rPr>
          <w:sz w:val="28"/>
          <w:szCs w:val="28"/>
        </w:rPr>
        <w:t>Благодійна організація «Благодійний фонд «Карітас</w:t>
      </w:r>
      <w:proofErr w:type="gramStart"/>
      <w:r w:rsidRPr="00BB4A3B">
        <w:rPr>
          <w:sz w:val="28"/>
          <w:szCs w:val="28"/>
        </w:rPr>
        <w:t>»-</w:t>
      </w:r>
      <w:proofErr w:type="gramEnd"/>
      <w:r w:rsidRPr="00BB4A3B">
        <w:rPr>
          <w:sz w:val="28"/>
          <w:szCs w:val="28"/>
        </w:rPr>
        <w:t>Сокаль».</w:t>
      </w:r>
    </w:p>
    <w:p w:rsidR="00C801BC" w:rsidRPr="00BB4A3B" w:rsidRDefault="00C801BC" w:rsidP="007D575A">
      <w:pPr>
        <w:autoSpaceDE w:val="0"/>
        <w:autoSpaceDN w:val="0"/>
        <w:adjustRightInd w:val="0"/>
        <w:rPr>
          <w:sz w:val="28"/>
          <w:szCs w:val="28"/>
        </w:rPr>
      </w:pPr>
    </w:p>
    <w:p w:rsidR="00C801BC" w:rsidRPr="00B617C0" w:rsidRDefault="00C801BC" w:rsidP="007D575A">
      <w:pPr>
        <w:autoSpaceDE w:val="0"/>
        <w:autoSpaceDN w:val="0"/>
        <w:adjustRightInd w:val="0"/>
        <w:rPr>
          <w:sz w:val="28"/>
          <w:szCs w:val="28"/>
        </w:rPr>
      </w:pPr>
      <w:r w:rsidRPr="00B617C0">
        <w:rPr>
          <w:sz w:val="28"/>
          <w:szCs w:val="28"/>
        </w:rPr>
        <w:t xml:space="preserve">7. Термін реалізації програми -  </w:t>
      </w:r>
      <w:r>
        <w:rPr>
          <w:sz w:val="28"/>
          <w:szCs w:val="28"/>
        </w:rPr>
        <w:t>2020</w:t>
      </w:r>
      <w:r w:rsidRPr="005228A8">
        <w:rPr>
          <w:sz w:val="28"/>
          <w:szCs w:val="28"/>
        </w:rPr>
        <w:t>-</w:t>
      </w:r>
      <w:r>
        <w:rPr>
          <w:i/>
          <w:sz w:val="28"/>
          <w:szCs w:val="28"/>
        </w:rPr>
        <w:t>2021 роки</w:t>
      </w:r>
    </w:p>
    <w:p w:rsidR="00C801BC" w:rsidRPr="00B617C0" w:rsidRDefault="00C801BC" w:rsidP="007D575A">
      <w:pPr>
        <w:autoSpaceDE w:val="0"/>
        <w:autoSpaceDN w:val="0"/>
        <w:adjustRightInd w:val="0"/>
        <w:rPr>
          <w:sz w:val="28"/>
          <w:szCs w:val="28"/>
        </w:rPr>
      </w:pPr>
    </w:p>
    <w:p w:rsidR="00C801BC" w:rsidRPr="00B617C0" w:rsidRDefault="00C801BC" w:rsidP="007D575A">
      <w:pPr>
        <w:autoSpaceDE w:val="0"/>
        <w:autoSpaceDN w:val="0"/>
        <w:adjustRightInd w:val="0"/>
        <w:rPr>
          <w:sz w:val="28"/>
          <w:szCs w:val="28"/>
        </w:rPr>
      </w:pPr>
      <w:r w:rsidRPr="00B617C0">
        <w:rPr>
          <w:sz w:val="28"/>
          <w:szCs w:val="28"/>
        </w:rPr>
        <w:t xml:space="preserve">7.1. Етапи виконання програми -  </w:t>
      </w:r>
      <w:r w:rsidRPr="00B617C0">
        <w:rPr>
          <w:sz w:val="28"/>
          <w:szCs w:val="28"/>
        </w:rPr>
        <w:br/>
        <w:t xml:space="preserve"> </w:t>
      </w:r>
    </w:p>
    <w:p w:rsidR="00C801BC" w:rsidRPr="00A97915" w:rsidRDefault="00C801BC" w:rsidP="007D575A">
      <w:pPr>
        <w:autoSpaceDE w:val="0"/>
        <w:autoSpaceDN w:val="0"/>
        <w:adjustRightInd w:val="0"/>
        <w:rPr>
          <w:sz w:val="28"/>
          <w:szCs w:val="28"/>
        </w:rPr>
      </w:pPr>
      <w:r w:rsidRPr="00B617C0">
        <w:rPr>
          <w:sz w:val="28"/>
          <w:szCs w:val="28"/>
        </w:rPr>
        <w:t xml:space="preserve">8. Загальний обсяг фінансових </w:t>
      </w:r>
      <w:r>
        <w:rPr>
          <w:sz w:val="28"/>
          <w:szCs w:val="28"/>
        </w:rPr>
        <w:t xml:space="preserve">ресурсів </w:t>
      </w:r>
      <w:r w:rsidRPr="00B617C0">
        <w:rPr>
          <w:sz w:val="28"/>
          <w:szCs w:val="28"/>
        </w:rPr>
        <w:t xml:space="preserve">– </w:t>
      </w:r>
      <w:r>
        <w:rPr>
          <w:i/>
          <w:sz w:val="28"/>
          <w:szCs w:val="28"/>
        </w:rPr>
        <w:t>174 870,00 грн.</w:t>
      </w:r>
      <w:r w:rsidRPr="00B617C0">
        <w:rPr>
          <w:i/>
          <w:sz w:val="28"/>
          <w:szCs w:val="28"/>
        </w:rPr>
        <w:br/>
      </w:r>
      <w:r w:rsidRPr="00B617C0">
        <w:rPr>
          <w:sz w:val="28"/>
          <w:szCs w:val="28"/>
        </w:rPr>
        <w:t>у тому числі:</w:t>
      </w:r>
      <w:r w:rsidRPr="005228A8">
        <w:rPr>
          <w:sz w:val="28"/>
          <w:szCs w:val="28"/>
        </w:rPr>
        <w:t xml:space="preserve"> 2</w:t>
      </w:r>
      <w:r>
        <w:rPr>
          <w:sz w:val="28"/>
          <w:szCs w:val="28"/>
        </w:rPr>
        <w:t>020</w:t>
      </w:r>
      <w:r w:rsidRPr="005228A8">
        <w:rPr>
          <w:sz w:val="28"/>
          <w:szCs w:val="28"/>
        </w:rPr>
        <w:t xml:space="preserve"> </w:t>
      </w:r>
      <w:proofErr w:type="gramStart"/>
      <w:r>
        <w:rPr>
          <w:sz w:val="28"/>
          <w:szCs w:val="28"/>
        </w:rPr>
        <w:t>р</w:t>
      </w:r>
      <w:proofErr w:type="gramEnd"/>
      <w:r>
        <w:rPr>
          <w:sz w:val="28"/>
          <w:szCs w:val="28"/>
        </w:rPr>
        <w:t xml:space="preserve">ік </w:t>
      </w:r>
      <w:r w:rsidRPr="00DE0C1E">
        <w:rPr>
          <w:i/>
          <w:sz w:val="28"/>
          <w:szCs w:val="28"/>
        </w:rPr>
        <w:t>– 174 870,00</w:t>
      </w:r>
      <w:r>
        <w:rPr>
          <w:i/>
          <w:sz w:val="28"/>
          <w:szCs w:val="28"/>
        </w:rPr>
        <w:t xml:space="preserve"> грн</w:t>
      </w:r>
    </w:p>
    <w:p w:rsidR="00C801BC" w:rsidRPr="00B617C0" w:rsidRDefault="00C801BC" w:rsidP="007D575A">
      <w:pPr>
        <w:autoSpaceDE w:val="0"/>
        <w:autoSpaceDN w:val="0"/>
        <w:adjustRightInd w:val="0"/>
        <w:rPr>
          <w:sz w:val="28"/>
          <w:szCs w:val="28"/>
        </w:rPr>
      </w:pPr>
    </w:p>
    <w:p w:rsidR="00C801BC" w:rsidRPr="00B617C0" w:rsidRDefault="00C801BC" w:rsidP="007D575A">
      <w:pPr>
        <w:autoSpaceDE w:val="0"/>
        <w:autoSpaceDN w:val="0"/>
        <w:adjustRightInd w:val="0"/>
        <w:rPr>
          <w:sz w:val="28"/>
          <w:szCs w:val="28"/>
        </w:rPr>
      </w:pPr>
      <w:r w:rsidRPr="00B617C0">
        <w:rPr>
          <w:sz w:val="28"/>
          <w:szCs w:val="28"/>
        </w:rPr>
        <w:t xml:space="preserve">8.1. коштів </w:t>
      </w:r>
      <w:proofErr w:type="gramStart"/>
      <w:r w:rsidRPr="00B617C0">
        <w:rPr>
          <w:sz w:val="28"/>
          <w:szCs w:val="28"/>
        </w:rPr>
        <w:t>районного</w:t>
      </w:r>
      <w:proofErr w:type="gramEnd"/>
      <w:r w:rsidRPr="00B617C0">
        <w:rPr>
          <w:sz w:val="28"/>
          <w:szCs w:val="28"/>
        </w:rPr>
        <w:t xml:space="preserve"> бюджету – </w:t>
      </w:r>
      <w:r>
        <w:rPr>
          <w:i/>
          <w:sz w:val="28"/>
          <w:szCs w:val="28"/>
        </w:rPr>
        <w:t>174870,00 грн.</w:t>
      </w:r>
    </w:p>
    <w:p w:rsidR="00C801BC" w:rsidRPr="00B617C0" w:rsidRDefault="00C801BC" w:rsidP="007D575A">
      <w:pPr>
        <w:autoSpaceDE w:val="0"/>
        <w:autoSpaceDN w:val="0"/>
        <w:adjustRightInd w:val="0"/>
        <w:rPr>
          <w:sz w:val="28"/>
          <w:szCs w:val="28"/>
        </w:rPr>
      </w:pPr>
      <w:r w:rsidRPr="00B617C0">
        <w:rPr>
          <w:sz w:val="28"/>
          <w:szCs w:val="28"/>
        </w:rPr>
        <w:t xml:space="preserve">коштів інших джерел  (вказати)  - </w:t>
      </w:r>
      <w:r w:rsidRPr="00B617C0">
        <w:rPr>
          <w:i/>
          <w:sz w:val="28"/>
          <w:szCs w:val="28"/>
        </w:rPr>
        <w:t>0.0 тис</w:t>
      </w:r>
      <w:proofErr w:type="gramStart"/>
      <w:r w:rsidRPr="00B617C0">
        <w:rPr>
          <w:i/>
          <w:sz w:val="28"/>
          <w:szCs w:val="28"/>
        </w:rPr>
        <w:t>.</w:t>
      </w:r>
      <w:proofErr w:type="gramEnd"/>
      <w:r w:rsidRPr="00B617C0">
        <w:rPr>
          <w:i/>
          <w:sz w:val="28"/>
          <w:szCs w:val="28"/>
        </w:rPr>
        <w:t xml:space="preserve"> </w:t>
      </w:r>
      <w:proofErr w:type="gramStart"/>
      <w:r w:rsidRPr="00B617C0">
        <w:rPr>
          <w:i/>
          <w:sz w:val="28"/>
          <w:szCs w:val="28"/>
        </w:rPr>
        <w:t>г</w:t>
      </w:r>
      <w:proofErr w:type="gramEnd"/>
      <w:r w:rsidRPr="00B617C0">
        <w:rPr>
          <w:i/>
          <w:sz w:val="28"/>
          <w:szCs w:val="28"/>
        </w:rPr>
        <w:t>рн.</w:t>
      </w:r>
    </w:p>
    <w:p w:rsidR="00C801BC" w:rsidRPr="00B617C0" w:rsidRDefault="00C801BC" w:rsidP="007D575A">
      <w:pPr>
        <w:outlineLvl w:val="0"/>
        <w:rPr>
          <w:b/>
          <w:color w:val="000000"/>
          <w:sz w:val="28"/>
          <w:szCs w:val="28"/>
        </w:rPr>
      </w:pPr>
      <w:r>
        <w:rPr>
          <w:b/>
          <w:sz w:val="28"/>
          <w:szCs w:val="28"/>
        </w:rPr>
        <w:t>Начальник управління</w:t>
      </w:r>
      <w:r w:rsidRPr="00B617C0">
        <w:rPr>
          <w:b/>
          <w:sz w:val="28"/>
          <w:szCs w:val="28"/>
        </w:rPr>
        <w:t xml:space="preserve"> </w:t>
      </w:r>
      <w:proofErr w:type="gramStart"/>
      <w:r w:rsidRPr="00B617C0">
        <w:rPr>
          <w:b/>
          <w:color w:val="000000"/>
          <w:sz w:val="28"/>
          <w:szCs w:val="28"/>
        </w:rPr>
        <w:t>соц</w:t>
      </w:r>
      <w:proofErr w:type="gramEnd"/>
      <w:r w:rsidRPr="00B617C0">
        <w:rPr>
          <w:b/>
          <w:color w:val="000000"/>
          <w:sz w:val="28"/>
          <w:szCs w:val="28"/>
        </w:rPr>
        <w:t xml:space="preserve">іального </w:t>
      </w:r>
    </w:p>
    <w:p w:rsidR="00C801BC" w:rsidRPr="00B617C0" w:rsidRDefault="00C801BC" w:rsidP="007D575A">
      <w:pPr>
        <w:rPr>
          <w:b/>
          <w:color w:val="000000"/>
          <w:sz w:val="28"/>
          <w:szCs w:val="28"/>
        </w:rPr>
      </w:pPr>
      <w:r w:rsidRPr="00B617C0">
        <w:rPr>
          <w:b/>
          <w:color w:val="000000"/>
          <w:sz w:val="28"/>
          <w:szCs w:val="28"/>
        </w:rPr>
        <w:t>захисту населення Сокальс</w:t>
      </w:r>
      <w:r>
        <w:rPr>
          <w:b/>
          <w:color w:val="000000"/>
          <w:sz w:val="28"/>
          <w:szCs w:val="28"/>
        </w:rPr>
        <w:t>ь</w:t>
      </w:r>
      <w:r w:rsidRPr="00B617C0">
        <w:rPr>
          <w:b/>
          <w:color w:val="000000"/>
          <w:sz w:val="28"/>
          <w:szCs w:val="28"/>
        </w:rPr>
        <w:t xml:space="preserve">кої районної </w:t>
      </w:r>
    </w:p>
    <w:p w:rsidR="00C801BC" w:rsidRDefault="00C801BC" w:rsidP="007D575A">
      <w:pPr>
        <w:rPr>
          <w:sz w:val="20"/>
          <w:szCs w:val="20"/>
        </w:rPr>
      </w:pPr>
      <w:r w:rsidRPr="00B617C0">
        <w:rPr>
          <w:b/>
          <w:color w:val="000000"/>
          <w:sz w:val="28"/>
          <w:szCs w:val="28"/>
        </w:rPr>
        <w:t>державної адміністрації</w:t>
      </w:r>
      <w:r w:rsidRPr="00D114A6">
        <w:rPr>
          <w:b/>
          <w:sz w:val="28"/>
          <w:szCs w:val="28"/>
        </w:rPr>
        <w:t xml:space="preserve">                                     </w:t>
      </w:r>
      <w:r>
        <w:rPr>
          <w:b/>
          <w:sz w:val="28"/>
          <w:szCs w:val="28"/>
        </w:rPr>
        <w:t xml:space="preserve">           </w:t>
      </w:r>
      <w:r w:rsidRPr="00D114A6">
        <w:rPr>
          <w:b/>
          <w:sz w:val="28"/>
          <w:szCs w:val="28"/>
        </w:rPr>
        <w:t xml:space="preserve">           В.Огінський</w:t>
      </w:r>
    </w:p>
    <w:p w:rsidR="00C801BC" w:rsidRPr="0042561F" w:rsidRDefault="00C801BC" w:rsidP="0042561F">
      <w:pPr>
        <w:rPr>
          <w:lang w:eastAsia="ru-RU"/>
        </w:rPr>
        <w:sectPr w:rsidR="00C801BC" w:rsidRPr="0042561F" w:rsidSect="00EC4684">
          <w:headerReference w:type="even" r:id="rId18"/>
          <w:headerReference w:type="default" r:id="rId19"/>
          <w:footerReference w:type="default" r:id="rId20"/>
          <w:pgSz w:w="11906" w:h="16838"/>
          <w:pgMar w:top="567" w:right="567" w:bottom="539" w:left="1418" w:header="709" w:footer="709" w:gutter="0"/>
          <w:cols w:space="708"/>
          <w:docGrid w:linePitch="360"/>
        </w:sectPr>
      </w:pPr>
    </w:p>
    <w:p w:rsidR="00C801BC" w:rsidRDefault="00800B2E" w:rsidP="00C801BC">
      <w:pPr>
        <w:pStyle w:val="a5"/>
        <w:spacing w:before="0" w:beforeAutospacing="0" w:after="0" w:afterAutospacing="0"/>
        <w:ind w:firstLine="425"/>
        <w:jc w:val="right"/>
        <w:rPr>
          <w:sz w:val="20"/>
          <w:szCs w:val="20"/>
          <w:lang w:val="uk-UA"/>
        </w:rPr>
      </w:pPr>
      <w:r>
        <w:rPr>
          <w:sz w:val="20"/>
          <w:szCs w:val="20"/>
          <w:lang w:val="uk-UA"/>
        </w:rPr>
        <w:lastRenderedPageBreak/>
        <w:t xml:space="preserve">   </w:t>
      </w:r>
      <w:r w:rsidR="00C801BC">
        <w:rPr>
          <w:sz w:val="20"/>
          <w:szCs w:val="20"/>
        </w:rPr>
        <w:t>Додаток  2</w:t>
      </w:r>
      <w:r w:rsidR="00C801BC" w:rsidRPr="00FB45A6">
        <w:rPr>
          <w:sz w:val="20"/>
          <w:szCs w:val="20"/>
        </w:rPr>
        <w:t xml:space="preserve"> до </w:t>
      </w:r>
      <w:r w:rsidR="00C801BC" w:rsidRPr="007C368F">
        <w:rPr>
          <w:sz w:val="20"/>
          <w:szCs w:val="20"/>
        </w:rPr>
        <w:t>Програми інформаційної обізнаності</w:t>
      </w:r>
    </w:p>
    <w:p w:rsidR="00800B2E" w:rsidRPr="00800B2E" w:rsidRDefault="00800B2E" w:rsidP="00C801BC">
      <w:pPr>
        <w:pStyle w:val="a5"/>
        <w:spacing w:before="0" w:beforeAutospacing="0" w:after="0" w:afterAutospacing="0"/>
        <w:ind w:firstLine="425"/>
        <w:jc w:val="right"/>
        <w:rPr>
          <w:sz w:val="20"/>
          <w:szCs w:val="20"/>
          <w:lang w:val="uk-UA"/>
        </w:rPr>
      </w:pPr>
    </w:p>
    <w:p w:rsidR="00C801BC" w:rsidRDefault="00800B2E" w:rsidP="00800B2E">
      <w:pPr>
        <w:pStyle w:val="a5"/>
        <w:spacing w:before="0" w:beforeAutospacing="0" w:after="0" w:afterAutospacing="0"/>
        <w:ind w:firstLine="425"/>
        <w:rPr>
          <w:b/>
          <w:color w:val="000000"/>
          <w:sz w:val="28"/>
          <w:szCs w:val="28"/>
        </w:rPr>
      </w:pPr>
      <w:r>
        <w:rPr>
          <w:sz w:val="20"/>
          <w:szCs w:val="20"/>
          <w:lang w:val="uk-UA"/>
        </w:rPr>
        <w:t xml:space="preserve">                                                               </w:t>
      </w:r>
      <w:r w:rsidR="00C801BC">
        <w:rPr>
          <w:sz w:val="20"/>
          <w:szCs w:val="20"/>
        </w:rPr>
        <w:t>окремих категорій громадян Сокальського райо</w:t>
      </w:r>
      <w:r w:rsidR="00C801BC" w:rsidRPr="007C368F">
        <w:rPr>
          <w:sz w:val="20"/>
          <w:szCs w:val="20"/>
        </w:rPr>
        <w:t>ну</w:t>
      </w:r>
    </w:p>
    <w:p w:rsidR="00C801BC" w:rsidRDefault="00C801BC" w:rsidP="00C801BC">
      <w:pPr>
        <w:autoSpaceDE w:val="0"/>
        <w:autoSpaceDN w:val="0"/>
        <w:adjustRightInd w:val="0"/>
        <w:jc w:val="center"/>
        <w:rPr>
          <w:b/>
          <w:color w:val="000000"/>
          <w:sz w:val="28"/>
          <w:szCs w:val="28"/>
        </w:rPr>
      </w:pPr>
    </w:p>
    <w:p w:rsidR="00C801BC" w:rsidRPr="00984BE6" w:rsidRDefault="00C801BC" w:rsidP="00C801BC">
      <w:pPr>
        <w:autoSpaceDE w:val="0"/>
        <w:autoSpaceDN w:val="0"/>
        <w:adjustRightInd w:val="0"/>
        <w:jc w:val="center"/>
        <w:outlineLvl w:val="0"/>
        <w:rPr>
          <w:b/>
          <w:color w:val="000000"/>
          <w:sz w:val="28"/>
          <w:szCs w:val="28"/>
        </w:rPr>
      </w:pPr>
      <w:r w:rsidRPr="00984BE6">
        <w:rPr>
          <w:b/>
          <w:color w:val="000000"/>
          <w:sz w:val="28"/>
          <w:szCs w:val="28"/>
        </w:rPr>
        <w:t>Показники обсягів фінансових витрат, нео</w:t>
      </w:r>
      <w:r>
        <w:rPr>
          <w:b/>
          <w:color w:val="000000"/>
          <w:sz w:val="28"/>
          <w:szCs w:val="28"/>
        </w:rPr>
        <w:t xml:space="preserve">бхідні для виконання Програми в </w:t>
      </w:r>
      <w:r w:rsidRPr="00984BE6">
        <w:rPr>
          <w:b/>
          <w:color w:val="000000"/>
          <w:sz w:val="28"/>
          <w:szCs w:val="28"/>
        </w:rPr>
        <w:t xml:space="preserve">цілому </w:t>
      </w:r>
    </w:p>
    <w:p w:rsidR="00C801BC" w:rsidRPr="00984BE6" w:rsidRDefault="00C801BC" w:rsidP="00C801BC">
      <w:pPr>
        <w:autoSpaceDE w:val="0"/>
        <w:autoSpaceDN w:val="0"/>
        <w:adjustRightInd w:val="0"/>
        <w:jc w:val="center"/>
        <w:rPr>
          <w:b/>
          <w:color w:val="000000"/>
          <w:sz w:val="28"/>
          <w:szCs w:val="28"/>
        </w:rPr>
      </w:pPr>
      <w:r w:rsidRPr="00984BE6">
        <w:rPr>
          <w:b/>
          <w:color w:val="000000"/>
          <w:sz w:val="28"/>
          <w:szCs w:val="28"/>
        </w:rPr>
        <w:t>та за роками з визначенням джерел фінансування</w:t>
      </w:r>
    </w:p>
    <w:p w:rsidR="00C801BC" w:rsidRPr="00984BE6" w:rsidRDefault="00C801BC" w:rsidP="00C801BC">
      <w:pPr>
        <w:autoSpaceDE w:val="0"/>
        <w:autoSpaceDN w:val="0"/>
        <w:adjustRightInd w:val="0"/>
        <w:jc w:val="center"/>
        <w:rPr>
          <w:b/>
          <w:color w:val="000000"/>
          <w:sz w:val="28"/>
          <w:szCs w:val="28"/>
        </w:rPr>
      </w:pPr>
    </w:p>
    <w:p w:rsidR="00C801BC" w:rsidRPr="00A97714" w:rsidRDefault="00C801BC" w:rsidP="00C801BC">
      <w:pPr>
        <w:pStyle w:val="a5"/>
        <w:spacing w:before="0" w:after="0"/>
        <w:jc w:val="center"/>
        <w:outlineLvl w:val="0"/>
        <w:rPr>
          <w:b/>
          <w:sz w:val="28"/>
          <w:szCs w:val="28"/>
        </w:rPr>
      </w:pPr>
      <w:r w:rsidRPr="00A97714">
        <w:rPr>
          <w:b/>
          <w:sz w:val="28"/>
          <w:szCs w:val="28"/>
        </w:rPr>
        <w:t>ПРОГРАМА ІНФОРМАЦІЙНОЇ ОБІЗНАНОСТІ ОКРЕМИХ КАТЕГОРІЙ ГРОМАДЯН СОКАЛЬСЬКОГО РАЙОНУ</w:t>
      </w:r>
    </w:p>
    <w:p w:rsidR="00C801BC" w:rsidRPr="00984BE6" w:rsidRDefault="00C801BC" w:rsidP="00C801BC">
      <w:pPr>
        <w:pStyle w:val="a5"/>
        <w:spacing w:before="0" w:after="0"/>
        <w:jc w:val="center"/>
        <w:rPr>
          <w:b/>
        </w:rPr>
      </w:pPr>
    </w:p>
    <w:p w:rsidR="00C801BC" w:rsidRPr="00606B37" w:rsidRDefault="00C801BC" w:rsidP="00C801BC">
      <w:pPr>
        <w:autoSpaceDE w:val="0"/>
        <w:autoSpaceDN w:val="0"/>
        <w:adjustRightInd w:val="0"/>
        <w:ind w:left="13910"/>
        <w:rPr>
          <w:b/>
        </w:rPr>
      </w:pPr>
      <w:r w:rsidRPr="00984BE6">
        <w:t> </w:t>
      </w:r>
      <w:r w:rsidRPr="00606B37">
        <w:rPr>
          <w:b/>
        </w:rPr>
        <w:t>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3080"/>
        <w:gridCol w:w="3969"/>
      </w:tblGrid>
      <w:tr w:rsidR="00C801BC" w:rsidRPr="00984BE6" w:rsidTr="00EC4684">
        <w:trPr>
          <w:cantSplit/>
          <w:trHeight w:val="722"/>
        </w:trPr>
        <w:tc>
          <w:tcPr>
            <w:tcW w:w="5330" w:type="dxa"/>
            <w:vAlign w:val="center"/>
          </w:tcPr>
          <w:p w:rsidR="00C801BC" w:rsidRPr="00984BE6" w:rsidRDefault="00C801BC" w:rsidP="00EC4684">
            <w:pPr>
              <w:autoSpaceDE w:val="0"/>
              <w:autoSpaceDN w:val="0"/>
              <w:adjustRightInd w:val="0"/>
              <w:jc w:val="center"/>
              <w:rPr>
                <w:b/>
              </w:rPr>
            </w:pPr>
            <w:r w:rsidRPr="00984BE6">
              <w:rPr>
                <w:b/>
              </w:rPr>
              <w:t>Обсяг кошті</w:t>
            </w:r>
            <w:proofErr w:type="gramStart"/>
            <w:r w:rsidRPr="00984BE6">
              <w:rPr>
                <w:b/>
              </w:rPr>
              <w:t>в</w:t>
            </w:r>
            <w:proofErr w:type="gramEnd"/>
            <w:r w:rsidRPr="00984BE6">
              <w:rPr>
                <w:b/>
              </w:rPr>
              <w:t>, які пропонується залучити на виконання програми</w:t>
            </w:r>
          </w:p>
        </w:tc>
        <w:tc>
          <w:tcPr>
            <w:tcW w:w="1690" w:type="dxa"/>
            <w:tcBorders>
              <w:bottom w:val="single" w:sz="4" w:space="0" w:color="auto"/>
            </w:tcBorders>
            <w:vAlign w:val="center"/>
          </w:tcPr>
          <w:p w:rsidR="00C801BC" w:rsidRPr="00984BE6" w:rsidRDefault="00C801BC" w:rsidP="00EC4684">
            <w:pPr>
              <w:autoSpaceDE w:val="0"/>
              <w:autoSpaceDN w:val="0"/>
              <w:adjustRightInd w:val="0"/>
              <w:spacing w:line="192" w:lineRule="auto"/>
              <w:jc w:val="center"/>
              <w:rPr>
                <w:b/>
              </w:rPr>
            </w:pPr>
            <w:r w:rsidRPr="00984BE6">
              <w:rPr>
                <w:b/>
              </w:rPr>
              <w:t>20</w:t>
            </w:r>
            <w:r>
              <w:rPr>
                <w:b/>
                <w:u w:val="single"/>
              </w:rPr>
              <w:t>20</w:t>
            </w:r>
            <w:r w:rsidRPr="00984BE6">
              <w:rPr>
                <w:b/>
              </w:rPr>
              <w:t>рік</w:t>
            </w:r>
          </w:p>
        </w:tc>
        <w:tc>
          <w:tcPr>
            <w:tcW w:w="3080" w:type="dxa"/>
            <w:vAlign w:val="center"/>
          </w:tcPr>
          <w:p w:rsidR="00C801BC" w:rsidRPr="00984BE6" w:rsidRDefault="00C801BC" w:rsidP="00EC4684">
            <w:pPr>
              <w:autoSpaceDE w:val="0"/>
              <w:autoSpaceDN w:val="0"/>
              <w:adjustRightInd w:val="0"/>
              <w:spacing w:line="192" w:lineRule="auto"/>
              <w:jc w:val="center"/>
              <w:rPr>
                <w:b/>
              </w:rPr>
            </w:pPr>
            <w:r w:rsidRPr="00984BE6">
              <w:rPr>
                <w:b/>
              </w:rPr>
              <w:t xml:space="preserve">20 </w:t>
            </w:r>
            <w:r w:rsidRPr="00984BE6">
              <w:rPr>
                <w:b/>
                <w:u w:val="single"/>
              </w:rPr>
              <w:t xml:space="preserve">__ </w:t>
            </w:r>
            <w:r w:rsidRPr="00984BE6">
              <w:rPr>
                <w:b/>
              </w:rPr>
              <w:t xml:space="preserve"> </w:t>
            </w:r>
            <w:proofErr w:type="gramStart"/>
            <w:r w:rsidRPr="00984BE6">
              <w:rPr>
                <w:b/>
              </w:rPr>
              <w:t>р</w:t>
            </w:r>
            <w:proofErr w:type="gramEnd"/>
            <w:r w:rsidRPr="00984BE6">
              <w:rPr>
                <w:b/>
              </w:rPr>
              <w:t>ік</w:t>
            </w:r>
          </w:p>
        </w:tc>
        <w:tc>
          <w:tcPr>
            <w:tcW w:w="3969" w:type="dxa"/>
            <w:vAlign w:val="center"/>
          </w:tcPr>
          <w:p w:rsidR="00C801BC" w:rsidRPr="00984BE6" w:rsidRDefault="00C801BC" w:rsidP="00EC4684">
            <w:pPr>
              <w:autoSpaceDE w:val="0"/>
              <w:autoSpaceDN w:val="0"/>
              <w:adjustRightInd w:val="0"/>
              <w:spacing w:line="192" w:lineRule="auto"/>
              <w:jc w:val="center"/>
              <w:rPr>
                <w:b/>
              </w:rPr>
            </w:pPr>
            <w:r w:rsidRPr="00984BE6">
              <w:rPr>
                <w:b/>
              </w:rPr>
              <w:t>Усього витрат на виконання програми</w:t>
            </w:r>
          </w:p>
        </w:tc>
      </w:tr>
      <w:tr w:rsidR="00C801BC" w:rsidRPr="00984BE6" w:rsidTr="00EC4684">
        <w:tc>
          <w:tcPr>
            <w:tcW w:w="5330" w:type="dxa"/>
          </w:tcPr>
          <w:p w:rsidR="00C801BC" w:rsidRPr="00984BE6" w:rsidRDefault="00C801BC" w:rsidP="00EC4684">
            <w:pPr>
              <w:autoSpaceDE w:val="0"/>
              <w:autoSpaceDN w:val="0"/>
              <w:adjustRightInd w:val="0"/>
              <w:rPr>
                <w:b/>
              </w:rPr>
            </w:pPr>
            <w:r w:rsidRPr="00984BE6">
              <w:rPr>
                <w:b/>
              </w:rPr>
              <w:t>Усього,</w:t>
            </w:r>
          </w:p>
        </w:tc>
        <w:tc>
          <w:tcPr>
            <w:tcW w:w="1690" w:type="dxa"/>
          </w:tcPr>
          <w:p w:rsidR="00C801BC" w:rsidRPr="00984BE6" w:rsidRDefault="00C801BC" w:rsidP="00EC4684">
            <w:pPr>
              <w:autoSpaceDE w:val="0"/>
              <w:autoSpaceDN w:val="0"/>
              <w:adjustRightInd w:val="0"/>
              <w:jc w:val="center"/>
            </w:pPr>
            <w:r>
              <w:rPr>
                <w:i/>
                <w:sz w:val="28"/>
                <w:szCs w:val="28"/>
              </w:rPr>
              <w:t>174 870,00</w:t>
            </w:r>
          </w:p>
        </w:tc>
        <w:tc>
          <w:tcPr>
            <w:tcW w:w="3080" w:type="dxa"/>
          </w:tcPr>
          <w:p w:rsidR="00C801BC" w:rsidRPr="00984BE6" w:rsidRDefault="00C801BC" w:rsidP="00EC4684">
            <w:pPr>
              <w:autoSpaceDE w:val="0"/>
              <w:autoSpaceDN w:val="0"/>
              <w:adjustRightInd w:val="0"/>
              <w:jc w:val="center"/>
            </w:pPr>
          </w:p>
        </w:tc>
        <w:tc>
          <w:tcPr>
            <w:tcW w:w="3969" w:type="dxa"/>
          </w:tcPr>
          <w:p w:rsidR="00C801BC" w:rsidRPr="00984BE6" w:rsidRDefault="00C801BC" w:rsidP="00EC4684">
            <w:pPr>
              <w:autoSpaceDE w:val="0"/>
              <w:autoSpaceDN w:val="0"/>
              <w:adjustRightInd w:val="0"/>
              <w:jc w:val="center"/>
            </w:pPr>
            <w:r>
              <w:rPr>
                <w:i/>
                <w:sz w:val="28"/>
                <w:szCs w:val="28"/>
              </w:rPr>
              <w:t>174 870,00</w:t>
            </w:r>
          </w:p>
        </w:tc>
      </w:tr>
      <w:tr w:rsidR="00C801BC" w:rsidRPr="00984BE6" w:rsidTr="00EC4684">
        <w:tc>
          <w:tcPr>
            <w:tcW w:w="5330" w:type="dxa"/>
          </w:tcPr>
          <w:p w:rsidR="00C801BC" w:rsidRPr="00984BE6" w:rsidRDefault="00C801BC" w:rsidP="00EC4684">
            <w:pPr>
              <w:autoSpaceDE w:val="0"/>
              <w:autoSpaceDN w:val="0"/>
              <w:adjustRightInd w:val="0"/>
              <w:rPr>
                <w:b/>
              </w:rPr>
            </w:pPr>
            <w:proofErr w:type="gramStart"/>
            <w:r w:rsidRPr="00984BE6">
              <w:rPr>
                <w:b/>
              </w:rPr>
              <w:t>у</w:t>
            </w:r>
            <w:proofErr w:type="gramEnd"/>
            <w:r w:rsidRPr="00984BE6">
              <w:rPr>
                <w:b/>
              </w:rPr>
              <w:t xml:space="preserve"> тому числі</w:t>
            </w:r>
          </w:p>
        </w:tc>
        <w:tc>
          <w:tcPr>
            <w:tcW w:w="1690" w:type="dxa"/>
          </w:tcPr>
          <w:p w:rsidR="00C801BC" w:rsidRPr="00984BE6" w:rsidRDefault="00C801BC" w:rsidP="00EC4684">
            <w:pPr>
              <w:autoSpaceDE w:val="0"/>
              <w:autoSpaceDN w:val="0"/>
              <w:adjustRightInd w:val="0"/>
              <w:jc w:val="center"/>
            </w:pPr>
          </w:p>
        </w:tc>
        <w:tc>
          <w:tcPr>
            <w:tcW w:w="3080" w:type="dxa"/>
          </w:tcPr>
          <w:p w:rsidR="00C801BC" w:rsidRPr="00984BE6" w:rsidRDefault="00C801BC" w:rsidP="00EC4684">
            <w:pPr>
              <w:autoSpaceDE w:val="0"/>
              <w:autoSpaceDN w:val="0"/>
              <w:adjustRightInd w:val="0"/>
              <w:jc w:val="center"/>
            </w:pPr>
          </w:p>
        </w:tc>
        <w:tc>
          <w:tcPr>
            <w:tcW w:w="3969" w:type="dxa"/>
          </w:tcPr>
          <w:p w:rsidR="00C801BC" w:rsidRPr="00984BE6" w:rsidRDefault="00C801BC" w:rsidP="00EC4684">
            <w:pPr>
              <w:autoSpaceDE w:val="0"/>
              <w:autoSpaceDN w:val="0"/>
              <w:adjustRightInd w:val="0"/>
              <w:jc w:val="center"/>
            </w:pPr>
          </w:p>
        </w:tc>
      </w:tr>
      <w:tr w:rsidR="00C801BC" w:rsidRPr="00984BE6" w:rsidTr="00EC4684">
        <w:tc>
          <w:tcPr>
            <w:tcW w:w="5330" w:type="dxa"/>
          </w:tcPr>
          <w:p w:rsidR="00C801BC" w:rsidRPr="00984BE6" w:rsidRDefault="00C801BC" w:rsidP="00EC4684">
            <w:pPr>
              <w:autoSpaceDE w:val="0"/>
              <w:autoSpaceDN w:val="0"/>
              <w:adjustRightInd w:val="0"/>
              <w:rPr>
                <w:b/>
              </w:rPr>
            </w:pPr>
            <w:r w:rsidRPr="00984BE6">
              <w:rPr>
                <w:b/>
              </w:rPr>
              <w:t>обласний бюджет</w:t>
            </w:r>
          </w:p>
        </w:tc>
        <w:tc>
          <w:tcPr>
            <w:tcW w:w="1690" w:type="dxa"/>
          </w:tcPr>
          <w:p w:rsidR="00C801BC" w:rsidRPr="00984BE6" w:rsidRDefault="00C801BC" w:rsidP="00EC4684">
            <w:pPr>
              <w:autoSpaceDE w:val="0"/>
              <w:autoSpaceDN w:val="0"/>
              <w:adjustRightInd w:val="0"/>
              <w:jc w:val="center"/>
            </w:pPr>
            <w:r w:rsidRPr="00984BE6">
              <w:t>0</w:t>
            </w:r>
          </w:p>
        </w:tc>
        <w:tc>
          <w:tcPr>
            <w:tcW w:w="3080" w:type="dxa"/>
          </w:tcPr>
          <w:p w:rsidR="00C801BC" w:rsidRPr="00984BE6" w:rsidRDefault="00C801BC" w:rsidP="00EC4684">
            <w:pPr>
              <w:autoSpaceDE w:val="0"/>
              <w:autoSpaceDN w:val="0"/>
              <w:adjustRightInd w:val="0"/>
              <w:jc w:val="center"/>
            </w:pPr>
          </w:p>
        </w:tc>
        <w:tc>
          <w:tcPr>
            <w:tcW w:w="3969" w:type="dxa"/>
          </w:tcPr>
          <w:p w:rsidR="00C801BC" w:rsidRPr="00984BE6" w:rsidRDefault="00C801BC" w:rsidP="00EC4684">
            <w:pPr>
              <w:autoSpaceDE w:val="0"/>
              <w:autoSpaceDN w:val="0"/>
              <w:adjustRightInd w:val="0"/>
              <w:jc w:val="center"/>
            </w:pPr>
            <w:r w:rsidRPr="00984BE6">
              <w:t>0</w:t>
            </w:r>
          </w:p>
        </w:tc>
      </w:tr>
      <w:tr w:rsidR="00C801BC" w:rsidRPr="00984BE6" w:rsidTr="00EC4684">
        <w:tc>
          <w:tcPr>
            <w:tcW w:w="5330" w:type="dxa"/>
          </w:tcPr>
          <w:p w:rsidR="00C801BC" w:rsidRPr="00984BE6" w:rsidRDefault="00C801BC" w:rsidP="00EC4684">
            <w:pPr>
              <w:autoSpaceDE w:val="0"/>
              <w:autoSpaceDN w:val="0"/>
              <w:adjustRightInd w:val="0"/>
              <w:spacing w:line="192" w:lineRule="auto"/>
              <w:rPr>
                <w:b/>
              </w:rPr>
            </w:pPr>
            <w:r w:rsidRPr="00984BE6">
              <w:rPr>
                <w:b/>
              </w:rPr>
              <w:t xml:space="preserve">районний  бюджет** </w:t>
            </w:r>
          </w:p>
        </w:tc>
        <w:tc>
          <w:tcPr>
            <w:tcW w:w="1690" w:type="dxa"/>
          </w:tcPr>
          <w:p w:rsidR="00C801BC" w:rsidRPr="00984BE6" w:rsidRDefault="00C801BC" w:rsidP="00EC4684">
            <w:pPr>
              <w:autoSpaceDE w:val="0"/>
              <w:autoSpaceDN w:val="0"/>
              <w:adjustRightInd w:val="0"/>
              <w:jc w:val="center"/>
            </w:pPr>
            <w:r>
              <w:rPr>
                <w:i/>
                <w:sz w:val="28"/>
                <w:szCs w:val="28"/>
              </w:rPr>
              <w:t>174 870,00</w:t>
            </w:r>
          </w:p>
        </w:tc>
        <w:tc>
          <w:tcPr>
            <w:tcW w:w="3080" w:type="dxa"/>
          </w:tcPr>
          <w:p w:rsidR="00C801BC" w:rsidRPr="00984BE6" w:rsidRDefault="00C801BC" w:rsidP="00EC4684">
            <w:pPr>
              <w:autoSpaceDE w:val="0"/>
              <w:autoSpaceDN w:val="0"/>
              <w:adjustRightInd w:val="0"/>
              <w:jc w:val="center"/>
            </w:pPr>
          </w:p>
        </w:tc>
        <w:tc>
          <w:tcPr>
            <w:tcW w:w="3969" w:type="dxa"/>
          </w:tcPr>
          <w:p w:rsidR="00C801BC" w:rsidRPr="00984BE6" w:rsidRDefault="00C801BC" w:rsidP="00EC4684">
            <w:pPr>
              <w:autoSpaceDE w:val="0"/>
              <w:autoSpaceDN w:val="0"/>
              <w:adjustRightInd w:val="0"/>
              <w:jc w:val="center"/>
            </w:pPr>
            <w:r>
              <w:rPr>
                <w:i/>
                <w:sz w:val="28"/>
                <w:szCs w:val="28"/>
              </w:rPr>
              <w:t>174 870,00</w:t>
            </w:r>
          </w:p>
        </w:tc>
      </w:tr>
      <w:tr w:rsidR="00C801BC" w:rsidRPr="00984BE6" w:rsidTr="00EC4684">
        <w:tc>
          <w:tcPr>
            <w:tcW w:w="5330" w:type="dxa"/>
          </w:tcPr>
          <w:p w:rsidR="00C801BC" w:rsidRPr="00984BE6" w:rsidRDefault="00C801BC" w:rsidP="00EC4684">
            <w:pPr>
              <w:autoSpaceDE w:val="0"/>
              <w:autoSpaceDN w:val="0"/>
              <w:adjustRightInd w:val="0"/>
              <w:spacing w:line="192" w:lineRule="auto"/>
              <w:rPr>
                <w:b/>
              </w:rPr>
            </w:pPr>
            <w:r>
              <w:rPr>
                <w:b/>
              </w:rPr>
              <w:t>інші місцеві бюджети</w:t>
            </w:r>
          </w:p>
        </w:tc>
        <w:tc>
          <w:tcPr>
            <w:tcW w:w="1690" w:type="dxa"/>
          </w:tcPr>
          <w:p w:rsidR="00C801BC" w:rsidRPr="00984BE6" w:rsidRDefault="00C801BC" w:rsidP="00EC4684">
            <w:pPr>
              <w:autoSpaceDE w:val="0"/>
              <w:autoSpaceDN w:val="0"/>
              <w:adjustRightInd w:val="0"/>
              <w:jc w:val="center"/>
            </w:pPr>
            <w:r w:rsidRPr="00984BE6">
              <w:t>0</w:t>
            </w:r>
          </w:p>
        </w:tc>
        <w:tc>
          <w:tcPr>
            <w:tcW w:w="3080" w:type="dxa"/>
          </w:tcPr>
          <w:p w:rsidR="00C801BC" w:rsidRPr="00984BE6" w:rsidRDefault="00C801BC" w:rsidP="00EC4684">
            <w:pPr>
              <w:autoSpaceDE w:val="0"/>
              <w:autoSpaceDN w:val="0"/>
              <w:adjustRightInd w:val="0"/>
              <w:jc w:val="center"/>
            </w:pPr>
          </w:p>
        </w:tc>
        <w:tc>
          <w:tcPr>
            <w:tcW w:w="3969" w:type="dxa"/>
          </w:tcPr>
          <w:p w:rsidR="00C801BC" w:rsidRPr="00984BE6" w:rsidRDefault="00C801BC" w:rsidP="00EC4684">
            <w:pPr>
              <w:autoSpaceDE w:val="0"/>
              <w:autoSpaceDN w:val="0"/>
              <w:adjustRightInd w:val="0"/>
              <w:jc w:val="center"/>
            </w:pPr>
            <w:r w:rsidRPr="00984BE6">
              <w:t>0</w:t>
            </w:r>
          </w:p>
        </w:tc>
      </w:tr>
      <w:tr w:rsidR="00C801BC" w:rsidRPr="00984BE6" w:rsidTr="00EC4684">
        <w:tc>
          <w:tcPr>
            <w:tcW w:w="5330" w:type="dxa"/>
          </w:tcPr>
          <w:p w:rsidR="00C801BC" w:rsidRPr="00984BE6" w:rsidRDefault="00C801BC" w:rsidP="00EC4684">
            <w:pPr>
              <w:autoSpaceDE w:val="0"/>
              <w:autoSpaceDN w:val="0"/>
              <w:adjustRightInd w:val="0"/>
              <w:rPr>
                <w:b/>
              </w:rPr>
            </w:pPr>
            <w:r w:rsidRPr="00984BE6">
              <w:rPr>
                <w:b/>
              </w:rPr>
              <w:t>кошти небюджетних джерел**</w:t>
            </w:r>
          </w:p>
        </w:tc>
        <w:tc>
          <w:tcPr>
            <w:tcW w:w="1690" w:type="dxa"/>
          </w:tcPr>
          <w:p w:rsidR="00C801BC" w:rsidRPr="00984BE6" w:rsidRDefault="00C801BC" w:rsidP="00EC4684">
            <w:pPr>
              <w:autoSpaceDE w:val="0"/>
              <w:autoSpaceDN w:val="0"/>
              <w:adjustRightInd w:val="0"/>
              <w:jc w:val="center"/>
            </w:pPr>
            <w:r w:rsidRPr="00984BE6">
              <w:t>0</w:t>
            </w:r>
          </w:p>
        </w:tc>
        <w:tc>
          <w:tcPr>
            <w:tcW w:w="3080" w:type="dxa"/>
          </w:tcPr>
          <w:p w:rsidR="00C801BC" w:rsidRPr="00984BE6" w:rsidRDefault="00C801BC" w:rsidP="00EC4684">
            <w:pPr>
              <w:autoSpaceDE w:val="0"/>
              <w:autoSpaceDN w:val="0"/>
              <w:adjustRightInd w:val="0"/>
              <w:jc w:val="center"/>
            </w:pPr>
          </w:p>
        </w:tc>
        <w:tc>
          <w:tcPr>
            <w:tcW w:w="3969" w:type="dxa"/>
          </w:tcPr>
          <w:p w:rsidR="00C801BC" w:rsidRPr="00984BE6" w:rsidRDefault="00C801BC" w:rsidP="00EC4684">
            <w:pPr>
              <w:autoSpaceDE w:val="0"/>
              <w:autoSpaceDN w:val="0"/>
              <w:adjustRightInd w:val="0"/>
              <w:jc w:val="center"/>
            </w:pPr>
            <w:r w:rsidRPr="00984BE6">
              <w:t>0</w:t>
            </w:r>
          </w:p>
        </w:tc>
      </w:tr>
    </w:tbl>
    <w:p w:rsidR="00C801BC" w:rsidRDefault="00C801BC" w:rsidP="00C801BC">
      <w:pPr>
        <w:autoSpaceDE w:val="0"/>
        <w:autoSpaceDN w:val="0"/>
        <w:adjustRightInd w:val="0"/>
        <w:ind w:firstLine="520"/>
      </w:pPr>
    </w:p>
    <w:p w:rsidR="00C801BC" w:rsidRDefault="00C801BC" w:rsidP="00C801BC">
      <w:pPr>
        <w:autoSpaceDE w:val="0"/>
        <w:autoSpaceDN w:val="0"/>
        <w:adjustRightInd w:val="0"/>
        <w:ind w:firstLine="520"/>
      </w:pPr>
    </w:p>
    <w:p w:rsidR="00C801BC" w:rsidRDefault="00C801BC" w:rsidP="00C801BC">
      <w:pPr>
        <w:autoSpaceDE w:val="0"/>
        <w:autoSpaceDN w:val="0"/>
        <w:adjustRightInd w:val="0"/>
        <w:ind w:firstLine="520"/>
      </w:pPr>
    </w:p>
    <w:p w:rsidR="00C801BC" w:rsidRDefault="00C801BC" w:rsidP="00C801BC">
      <w:pPr>
        <w:autoSpaceDE w:val="0"/>
        <w:autoSpaceDN w:val="0"/>
        <w:adjustRightInd w:val="0"/>
        <w:ind w:firstLine="520"/>
      </w:pPr>
    </w:p>
    <w:p w:rsidR="00C801BC" w:rsidRPr="00B617C0" w:rsidRDefault="00C801BC" w:rsidP="00C801BC">
      <w:pPr>
        <w:autoSpaceDE w:val="0"/>
        <w:autoSpaceDN w:val="0"/>
        <w:adjustRightInd w:val="0"/>
        <w:ind w:left="4680" w:hanging="3360"/>
      </w:pPr>
      <w:r>
        <w:rPr>
          <w:b/>
          <w:sz w:val="28"/>
          <w:szCs w:val="28"/>
        </w:rPr>
        <w:t xml:space="preserve">Заступник голови районної ради                                                                        </w:t>
      </w:r>
      <w:proofErr w:type="gramStart"/>
      <w:r>
        <w:rPr>
          <w:b/>
          <w:sz w:val="28"/>
          <w:szCs w:val="28"/>
        </w:rPr>
        <w:t>Наталія</w:t>
      </w:r>
      <w:proofErr w:type="gramEnd"/>
      <w:r>
        <w:rPr>
          <w:b/>
          <w:sz w:val="28"/>
          <w:szCs w:val="28"/>
        </w:rPr>
        <w:t xml:space="preserve"> Кохан</w:t>
      </w:r>
    </w:p>
    <w:p w:rsidR="00C801BC" w:rsidRPr="00984BE6" w:rsidRDefault="00C801BC" w:rsidP="00C801BC">
      <w:pPr>
        <w:autoSpaceDE w:val="0"/>
        <w:autoSpaceDN w:val="0"/>
        <w:adjustRightInd w:val="0"/>
        <w:ind w:left="4680" w:hanging="3360"/>
      </w:pPr>
    </w:p>
    <w:p w:rsidR="00C801BC" w:rsidRPr="00984BE6" w:rsidRDefault="00C801BC" w:rsidP="00C801BC">
      <w:pPr>
        <w:ind w:left="4680" w:hanging="3360"/>
        <w:rPr>
          <w:b/>
        </w:rPr>
      </w:pPr>
    </w:p>
    <w:p w:rsidR="00C801BC" w:rsidRPr="00984BE6" w:rsidRDefault="00C801BC" w:rsidP="00C801BC">
      <w:pPr>
        <w:ind w:left="4680" w:hanging="3360"/>
        <w:rPr>
          <w:b/>
        </w:rPr>
      </w:pPr>
    </w:p>
    <w:p w:rsidR="00C801BC" w:rsidRPr="00984BE6" w:rsidRDefault="00C801BC" w:rsidP="00C801BC">
      <w:pPr>
        <w:ind w:left="4680" w:hanging="3360"/>
        <w:rPr>
          <w:b/>
        </w:rPr>
      </w:pPr>
    </w:p>
    <w:p w:rsidR="00C801BC" w:rsidRPr="00984BE6" w:rsidRDefault="00C801BC" w:rsidP="00C801BC">
      <w:pPr>
        <w:ind w:left="4680" w:hanging="3360"/>
        <w:rPr>
          <w:b/>
        </w:rPr>
      </w:pPr>
    </w:p>
    <w:p w:rsidR="007D575A" w:rsidRPr="00800B2E" w:rsidRDefault="007D575A" w:rsidP="007D575A">
      <w:pPr>
        <w:pStyle w:val="a5"/>
        <w:spacing w:before="0" w:beforeAutospacing="0" w:after="0" w:afterAutospacing="0"/>
        <w:rPr>
          <w:rFonts w:eastAsia="Times New Roman"/>
          <w:b/>
          <w:lang w:val="uk-UA" w:eastAsia="ar-SA"/>
        </w:rPr>
      </w:pPr>
    </w:p>
    <w:p w:rsidR="00C801BC" w:rsidRDefault="00C801BC" w:rsidP="007D575A">
      <w:pPr>
        <w:pStyle w:val="a5"/>
        <w:spacing w:before="0" w:beforeAutospacing="0" w:after="0" w:afterAutospacing="0"/>
        <w:rPr>
          <w:sz w:val="20"/>
          <w:szCs w:val="20"/>
        </w:rPr>
      </w:pPr>
      <w:r>
        <w:rPr>
          <w:sz w:val="20"/>
          <w:szCs w:val="20"/>
        </w:rPr>
        <w:lastRenderedPageBreak/>
        <w:t xml:space="preserve">                                                                                                                                               </w:t>
      </w:r>
    </w:p>
    <w:p w:rsidR="00C801BC" w:rsidRDefault="00C801BC" w:rsidP="00C801BC">
      <w:pPr>
        <w:pStyle w:val="a5"/>
        <w:spacing w:before="0" w:beforeAutospacing="0" w:after="0" w:afterAutospacing="0"/>
        <w:ind w:firstLine="425"/>
        <w:jc w:val="right"/>
        <w:outlineLvl w:val="0"/>
        <w:rPr>
          <w:sz w:val="20"/>
          <w:szCs w:val="20"/>
        </w:rPr>
      </w:pPr>
      <w:r>
        <w:rPr>
          <w:sz w:val="20"/>
          <w:szCs w:val="20"/>
        </w:rPr>
        <w:t xml:space="preserve"> Додаток 3</w:t>
      </w:r>
      <w:r w:rsidRPr="00FB45A6">
        <w:rPr>
          <w:sz w:val="20"/>
          <w:szCs w:val="20"/>
        </w:rPr>
        <w:t xml:space="preserve"> до </w:t>
      </w:r>
      <w:r>
        <w:rPr>
          <w:sz w:val="20"/>
          <w:szCs w:val="20"/>
        </w:rPr>
        <w:t xml:space="preserve"> </w:t>
      </w:r>
      <w:r w:rsidRPr="007C368F">
        <w:rPr>
          <w:sz w:val="20"/>
          <w:szCs w:val="20"/>
        </w:rPr>
        <w:t>Програми інформаційної обізнаності</w:t>
      </w:r>
      <w:r>
        <w:rPr>
          <w:sz w:val="20"/>
          <w:szCs w:val="20"/>
        </w:rPr>
        <w:t xml:space="preserve"> </w:t>
      </w:r>
    </w:p>
    <w:p w:rsidR="00C801BC" w:rsidRDefault="00C801BC" w:rsidP="00C801BC">
      <w:pPr>
        <w:pStyle w:val="a5"/>
        <w:spacing w:before="0" w:beforeAutospacing="0" w:after="0" w:afterAutospacing="0"/>
        <w:ind w:firstLine="425"/>
        <w:jc w:val="right"/>
        <w:rPr>
          <w:sz w:val="20"/>
          <w:szCs w:val="20"/>
        </w:rPr>
      </w:pPr>
      <w:r>
        <w:rPr>
          <w:sz w:val="20"/>
          <w:szCs w:val="20"/>
        </w:rPr>
        <w:t xml:space="preserve">              окремих категорій громадян Сокальського райо</w:t>
      </w:r>
      <w:r w:rsidRPr="007C368F">
        <w:rPr>
          <w:sz w:val="20"/>
          <w:szCs w:val="20"/>
        </w:rPr>
        <w:t>ну</w:t>
      </w:r>
    </w:p>
    <w:p w:rsidR="00C801BC" w:rsidRDefault="00C801BC" w:rsidP="00C801BC">
      <w:pPr>
        <w:pStyle w:val="a5"/>
        <w:spacing w:before="0" w:beforeAutospacing="0" w:after="0" w:afterAutospacing="0"/>
        <w:ind w:firstLine="425"/>
        <w:jc w:val="right"/>
        <w:rPr>
          <w:sz w:val="20"/>
          <w:szCs w:val="20"/>
        </w:rPr>
      </w:pPr>
    </w:p>
    <w:p w:rsidR="007D575A" w:rsidRDefault="00C801BC" w:rsidP="007D575A">
      <w:pPr>
        <w:autoSpaceDE w:val="0"/>
        <w:autoSpaceDN w:val="0"/>
        <w:adjustRightInd w:val="0"/>
        <w:jc w:val="center"/>
        <w:outlineLvl w:val="0"/>
        <w:rPr>
          <w:b/>
          <w:lang w:val="uk-UA"/>
        </w:rPr>
      </w:pPr>
      <w:r w:rsidRPr="007D575A">
        <w:rPr>
          <w:b/>
        </w:rPr>
        <w:t>Перелік напрямів, завдань, заходів і результативних показників районної (бюджетної) цільової програми</w:t>
      </w:r>
    </w:p>
    <w:p w:rsidR="00C801BC" w:rsidRPr="007D575A" w:rsidRDefault="00C801BC" w:rsidP="007D575A">
      <w:pPr>
        <w:autoSpaceDE w:val="0"/>
        <w:autoSpaceDN w:val="0"/>
        <w:adjustRightInd w:val="0"/>
        <w:jc w:val="center"/>
        <w:outlineLvl w:val="0"/>
        <w:rPr>
          <w:b/>
        </w:rPr>
      </w:pPr>
      <w:r w:rsidRPr="007D575A">
        <w:rPr>
          <w:b/>
        </w:rPr>
        <w:t>ПРОГРАМА ІНФОРМАЦІЙНОЇ ОБІЗНАНОСТІ ОКРЕМИХ КАТЕГОРІЙ ГРОМАДЯН СОКАЛЬСЬКОГО РАЙОНУ</w:t>
      </w:r>
    </w:p>
    <w:tbl>
      <w:tblPr>
        <w:tblW w:w="159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
        <w:gridCol w:w="2340"/>
        <w:gridCol w:w="2900"/>
        <w:gridCol w:w="3210"/>
        <w:gridCol w:w="1919"/>
        <w:gridCol w:w="1436"/>
        <w:gridCol w:w="1416"/>
        <w:gridCol w:w="2184"/>
      </w:tblGrid>
      <w:tr w:rsidR="00C801BC" w:rsidRPr="007D575A" w:rsidTr="00EC4684">
        <w:trPr>
          <w:cantSplit/>
          <w:trHeight w:val="325"/>
        </w:trPr>
        <w:tc>
          <w:tcPr>
            <w:tcW w:w="520" w:type="dxa"/>
            <w:vMerge w:val="restart"/>
            <w:vAlign w:val="center"/>
          </w:tcPr>
          <w:p w:rsidR="00C801BC" w:rsidRPr="007D575A" w:rsidRDefault="00C801BC" w:rsidP="00EC4684">
            <w:pPr>
              <w:autoSpaceDE w:val="0"/>
              <w:autoSpaceDN w:val="0"/>
              <w:adjustRightInd w:val="0"/>
              <w:spacing w:line="216" w:lineRule="auto"/>
              <w:jc w:val="center"/>
              <w:rPr>
                <w:b/>
              </w:rPr>
            </w:pPr>
          </w:p>
          <w:p w:rsidR="00C801BC" w:rsidRPr="007D575A" w:rsidRDefault="00C801BC" w:rsidP="00EC4684">
            <w:pPr>
              <w:autoSpaceDE w:val="0"/>
              <w:autoSpaceDN w:val="0"/>
              <w:adjustRightInd w:val="0"/>
              <w:spacing w:line="216" w:lineRule="auto"/>
              <w:jc w:val="center"/>
              <w:rPr>
                <w:b/>
              </w:rPr>
            </w:pPr>
          </w:p>
          <w:p w:rsidR="00C801BC" w:rsidRPr="007D575A" w:rsidRDefault="00C801BC" w:rsidP="00EC4684">
            <w:pPr>
              <w:autoSpaceDE w:val="0"/>
              <w:autoSpaceDN w:val="0"/>
              <w:adjustRightInd w:val="0"/>
              <w:spacing w:line="216" w:lineRule="auto"/>
              <w:jc w:val="center"/>
              <w:rPr>
                <w:b/>
              </w:rPr>
            </w:pPr>
            <w:r w:rsidRPr="007D575A">
              <w:rPr>
                <w:b/>
              </w:rPr>
              <w:t>№ з/</w:t>
            </w:r>
            <w:proofErr w:type="gramStart"/>
            <w:r w:rsidRPr="007D575A">
              <w:rPr>
                <w:b/>
              </w:rPr>
              <w:t>п</w:t>
            </w:r>
            <w:proofErr w:type="gramEnd"/>
          </w:p>
        </w:tc>
        <w:tc>
          <w:tcPr>
            <w:tcW w:w="2340" w:type="dxa"/>
            <w:vMerge w:val="restart"/>
            <w:vAlign w:val="center"/>
          </w:tcPr>
          <w:p w:rsidR="00C801BC" w:rsidRPr="007D575A" w:rsidRDefault="00C801BC" w:rsidP="00EC4684">
            <w:pPr>
              <w:autoSpaceDE w:val="0"/>
              <w:autoSpaceDN w:val="0"/>
              <w:adjustRightInd w:val="0"/>
              <w:spacing w:line="216" w:lineRule="auto"/>
              <w:jc w:val="center"/>
              <w:rPr>
                <w:b/>
              </w:rPr>
            </w:pPr>
            <w:r w:rsidRPr="007D575A">
              <w:rPr>
                <w:b/>
              </w:rPr>
              <w:t xml:space="preserve">Назва завдання </w:t>
            </w:r>
          </w:p>
        </w:tc>
        <w:tc>
          <w:tcPr>
            <w:tcW w:w="2900" w:type="dxa"/>
            <w:vMerge w:val="restart"/>
            <w:vAlign w:val="center"/>
          </w:tcPr>
          <w:p w:rsidR="00C801BC" w:rsidRPr="007D575A" w:rsidRDefault="00C801BC" w:rsidP="00EC4684">
            <w:pPr>
              <w:autoSpaceDE w:val="0"/>
              <w:autoSpaceDN w:val="0"/>
              <w:adjustRightInd w:val="0"/>
              <w:spacing w:line="216" w:lineRule="auto"/>
              <w:jc w:val="center"/>
              <w:rPr>
                <w:b/>
              </w:rPr>
            </w:pPr>
            <w:r w:rsidRPr="007D575A">
              <w:rPr>
                <w:b/>
              </w:rPr>
              <w:t>Перелі</w:t>
            </w:r>
            <w:proofErr w:type="gramStart"/>
            <w:r w:rsidRPr="007D575A">
              <w:rPr>
                <w:b/>
              </w:rPr>
              <w:t>к</w:t>
            </w:r>
            <w:proofErr w:type="gramEnd"/>
            <w:r w:rsidRPr="007D575A">
              <w:rPr>
                <w:b/>
              </w:rPr>
              <w:t xml:space="preserve"> заходів завдання </w:t>
            </w:r>
          </w:p>
        </w:tc>
        <w:tc>
          <w:tcPr>
            <w:tcW w:w="3210" w:type="dxa"/>
            <w:vMerge w:val="restart"/>
            <w:vAlign w:val="center"/>
          </w:tcPr>
          <w:p w:rsidR="00C801BC" w:rsidRPr="007D575A" w:rsidRDefault="00C801BC" w:rsidP="00EC4684">
            <w:pPr>
              <w:autoSpaceDE w:val="0"/>
              <w:autoSpaceDN w:val="0"/>
              <w:adjustRightInd w:val="0"/>
              <w:spacing w:line="192" w:lineRule="auto"/>
              <w:jc w:val="center"/>
              <w:rPr>
                <w:b/>
              </w:rPr>
            </w:pPr>
            <w:r w:rsidRPr="007D575A">
              <w:rPr>
                <w:b/>
              </w:rPr>
              <w:t>Показники виконання заходу, один</w:t>
            </w:r>
            <w:proofErr w:type="gramStart"/>
            <w:r w:rsidRPr="007D575A">
              <w:rPr>
                <w:b/>
              </w:rPr>
              <w:t>.</w:t>
            </w:r>
            <w:proofErr w:type="gramEnd"/>
            <w:r w:rsidRPr="007D575A">
              <w:rPr>
                <w:b/>
              </w:rPr>
              <w:t> </w:t>
            </w:r>
            <w:proofErr w:type="gramStart"/>
            <w:r w:rsidRPr="007D575A">
              <w:rPr>
                <w:b/>
              </w:rPr>
              <w:t>в</w:t>
            </w:r>
            <w:proofErr w:type="gramEnd"/>
            <w:r w:rsidRPr="007D575A">
              <w:rPr>
                <w:b/>
              </w:rPr>
              <w:t xml:space="preserve">иміру </w:t>
            </w:r>
          </w:p>
        </w:tc>
        <w:tc>
          <w:tcPr>
            <w:tcW w:w="1919" w:type="dxa"/>
            <w:vMerge w:val="restart"/>
            <w:vAlign w:val="center"/>
          </w:tcPr>
          <w:p w:rsidR="00C801BC" w:rsidRPr="007D575A" w:rsidRDefault="00C801BC" w:rsidP="00EC4684">
            <w:pPr>
              <w:autoSpaceDE w:val="0"/>
              <w:autoSpaceDN w:val="0"/>
              <w:adjustRightInd w:val="0"/>
              <w:spacing w:line="192" w:lineRule="auto"/>
              <w:jc w:val="center"/>
              <w:rPr>
                <w:b/>
              </w:rPr>
            </w:pPr>
            <w:r w:rsidRPr="007D575A">
              <w:rPr>
                <w:b/>
              </w:rPr>
              <w:t>Виконавець заходу, показника</w:t>
            </w:r>
          </w:p>
        </w:tc>
        <w:tc>
          <w:tcPr>
            <w:tcW w:w="2852" w:type="dxa"/>
            <w:gridSpan w:val="2"/>
            <w:vAlign w:val="center"/>
          </w:tcPr>
          <w:p w:rsidR="00C801BC" w:rsidRPr="007D575A" w:rsidRDefault="00C801BC" w:rsidP="00EC4684">
            <w:pPr>
              <w:autoSpaceDE w:val="0"/>
              <w:autoSpaceDN w:val="0"/>
              <w:adjustRightInd w:val="0"/>
              <w:spacing w:line="216" w:lineRule="auto"/>
              <w:jc w:val="center"/>
              <w:rPr>
                <w:b/>
              </w:rPr>
            </w:pPr>
            <w:r w:rsidRPr="007D575A">
              <w:rPr>
                <w:b/>
              </w:rPr>
              <w:t xml:space="preserve">Фінансування </w:t>
            </w:r>
          </w:p>
        </w:tc>
        <w:tc>
          <w:tcPr>
            <w:tcW w:w="2184" w:type="dxa"/>
            <w:vMerge w:val="restart"/>
            <w:vAlign w:val="center"/>
          </w:tcPr>
          <w:p w:rsidR="00C801BC" w:rsidRPr="007D575A" w:rsidRDefault="00C801BC" w:rsidP="00EC4684">
            <w:pPr>
              <w:autoSpaceDE w:val="0"/>
              <w:autoSpaceDN w:val="0"/>
              <w:adjustRightInd w:val="0"/>
              <w:spacing w:line="216" w:lineRule="auto"/>
              <w:jc w:val="center"/>
              <w:rPr>
                <w:b/>
              </w:rPr>
            </w:pPr>
            <w:r w:rsidRPr="007D575A">
              <w:rPr>
                <w:b/>
              </w:rPr>
              <w:t>Очікуваний результат</w:t>
            </w:r>
          </w:p>
        </w:tc>
      </w:tr>
      <w:tr w:rsidR="00C801BC" w:rsidRPr="007D575A" w:rsidTr="00EC4684">
        <w:trPr>
          <w:cantSplit/>
          <w:trHeight w:val="283"/>
        </w:trPr>
        <w:tc>
          <w:tcPr>
            <w:tcW w:w="520" w:type="dxa"/>
            <w:vMerge/>
            <w:vAlign w:val="center"/>
          </w:tcPr>
          <w:p w:rsidR="00C801BC" w:rsidRPr="007D575A" w:rsidRDefault="00C801BC" w:rsidP="00EC4684">
            <w:pPr>
              <w:autoSpaceDE w:val="0"/>
              <w:autoSpaceDN w:val="0"/>
              <w:adjustRightInd w:val="0"/>
              <w:jc w:val="center"/>
              <w:rPr>
                <w:b/>
              </w:rPr>
            </w:pPr>
          </w:p>
        </w:tc>
        <w:tc>
          <w:tcPr>
            <w:tcW w:w="2340" w:type="dxa"/>
            <w:vMerge/>
            <w:vAlign w:val="center"/>
          </w:tcPr>
          <w:p w:rsidR="00C801BC" w:rsidRPr="007D575A" w:rsidRDefault="00C801BC" w:rsidP="00EC4684">
            <w:pPr>
              <w:autoSpaceDE w:val="0"/>
              <w:autoSpaceDN w:val="0"/>
              <w:adjustRightInd w:val="0"/>
              <w:jc w:val="center"/>
              <w:rPr>
                <w:b/>
              </w:rPr>
            </w:pPr>
          </w:p>
        </w:tc>
        <w:tc>
          <w:tcPr>
            <w:tcW w:w="2900" w:type="dxa"/>
            <w:vMerge/>
            <w:vAlign w:val="center"/>
          </w:tcPr>
          <w:p w:rsidR="00C801BC" w:rsidRPr="007D575A" w:rsidRDefault="00C801BC" w:rsidP="00EC4684">
            <w:pPr>
              <w:autoSpaceDE w:val="0"/>
              <w:autoSpaceDN w:val="0"/>
              <w:adjustRightInd w:val="0"/>
              <w:jc w:val="center"/>
              <w:rPr>
                <w:b/>
              </w:rPr>
            </w:pPr>
          </w:p>
        </w:tc>
        <w:tc>
          <w:tcPr>
            <w:tcW w:w="3210" w:type="dxa"/>
            <w:vMerge/>
            <w:vAlign w:val="center"/>
          </w:tcPr>
          <w:p w:rsidR="00C801BC" w:rsidRPr="007D575A" w:rsidRDefault="00C801BC" w:rsidP="00EC4684">
            <w:pPr>
              <w:autoSpaceDE w:val="0"/>
              <w:autoSpaceDN w:val="0"/>
              <w:adjustRightInd w:val="0"/>
              <w:jc w:val="center"/>
              <w:rPr>
                <w:b/>
              </w:rPr>
            </w:pPr>
          </w:p>
        </w:tc>
        <w:tc>
          <w:tcPr>
            <w:tcW w:w="1919" w:type="dxa"/>
            <w:vMerge/>
            <w:vAlign w:val="center"/>
          </w:tcPr>
          <w:p w:rsidR="00C801BC" w:rsidRPr="007D575A" w:rsidRDefault="00C801BC" w:rsidP="00EC4684">
            <w:pPr>
              <w:autoSpaceDE w:val="0"/>
              <w:autoSpaceDN w:val="0"/>
              <w:adjustRightInd w:val="0"/>
              <w:jc w:val="center"/>
              <w:rPr>
                <w:b/>
              </w:rPr>
            </w:pPr>
          </w:p>
        </w:tc>
        <w:tc>
          <w:tcPr>
            <w:tcW w:w="1436" w:type="dxa"/>
            <w:vAlign w:val="center"/>
          </w:tcPr>
          <w:p w:rsidR="00C801BC" w:rsidRPr="007D575A" w:rsidRDefault="00C801BC" w:rsidP="00EC4684">
            <w:pPr>
              <w:autoSpaceDE w:val="0"/>
              <w:autoSpaceDN w:val="0"/>
              <w:adjustRightInd w:val="0"/>
              <w:jc w:val="center"/>
              <w:rPr>
                <w:b/>
              </w:rPr>
            </w:pPr>
            <w:r w:rsidRPr="007D575A">
              <w:rPr>
                <w:b/>
              </w:rPr>
              <w:t xml:space="preserve">Джерела </w:t>
            </w:r>
          </w:p>
        </w:tc>
        <w:tc>
          <w:tcPr>
            <w:tcW w:w="1416" w:type="dxa"/>
            <w:tcBorders>
              <w:bottom w:val="single" w:sz="4" w:space="0" w:color="auto"/>
            </w:tcBorders>
            <w:vAlign w:val="center"/>
          </w:tcPr>
          <w:p w:rsidR="00C801BC" w:rsidRPr="007D575A" w:rsidRDefault="00C801BC" w:rsidP="00EC4684">
            <w:pPr>
              <w:autoSpaceDE w:val="0"/>
              <w:autoSpaceDN w:val="0"/>
              <w:adjustRightInd w:val="0"/>
              <w:ind w:right="-108"/>
              <w:jc w:val="center"/>
              <w:rPr>
                <w:b/>
              </w:rPr>
            </w:pPr>
            <w:r w:rsidRPr="007D575A">
              <w:rPr>
                <w:b/>
              </w:rPr>
              <w:t>Обсяги, грн.</w:t>
            </w:r>
          </w:p>
        </w:tc>
        <w:tc>
          <w:tcPr>
            <w:tcW w:w="2184" w:type="dxa"/>
            <w:vMerge/>
            <w:vAlign w:val="center"/>
          </w:tcPr>
          <w:p w:rsidR="00C801BC" w:rsidRPr="007D575A" w:rsidRDefault="00C801BC" w:rsidP="00EC4684">
            <w:pPr>
              <w:autoSpaceDE w:val="0"/>
              <w:autoSpaceDN w:val="0"/>
              <w:adjustRightInd w:val="0"/>
              <w:jc w:val="center"/>
              <w:rPr>
                <w:b/>
              </w:rPr>
            </w:pPr>
          </w:p>
        </w:tc>
      </w:tr>
      <w:tr w:rsidR="00C801BC" w:rsidRPr="007D575A" w:rsidTr="00EC4684">
        <w:trPr>
          <w:cantSplit/>
        </w:trPr>
        <w:tc>
          <w:tcPr>
            <w:tcW w:w="520" w:type="dxa"/>
            <w:vMerge w:val="restart"/>
          </w:tcPr>
          <w:p w:rsidR="00C801BC" w:rsidRPr="007D575A" w:rsidRDefault="00C801BC" w:rsidP="00EC4684">
            <w:pPr>
              <w:autoSpaceDE w:val="0"/>
              <w:autoSpaceDN w:val="0"/>
              <w:adjustRightInd w:val="0"/>
              <w:jc w:val="center"/>
            </w:pPr>
            <w:r w:rsidRPr="007D575A">
              <w:t>1.</w:t>
            </w:r>
          </w:p>
        </w:tc>
        <w:tc>
          <w:tcPr>
            <w:tcW w:w="2340" w:type="dxa"/>
            <w:vMerge w:val="restart"/>
          </w:tcPr>
          <w:p w:rsidR="00C801BC" w:rsidRPr="007D575A" w:rsidRDefault="00C801BC" w:rsidP="00EC4684">
            <w:pPr>
              <w:autoSpaceDE w:val="0"/>
              <w:autoSpaceDN w:val="0"/>
              <w:adjustRightInd w:val="0"/>
            </w:pPr>
            <w:r w:rsidRPr="007D575A">
              <w:t xml:space="preserve">Передплата газети «Голос з-над  Бугу» одиноким громадянам,  людям з інвалідністю та іншим малозабезпеченим </w:t>
            </w:r>
          </w:p>
          <w:p w:rsidR="00C801BC" w:rsidRPr="007D575A" w:rsidRDefault="00C801BC" w:rsidP="00EC4684">
            <w:pPr>
              <w:autoSpaceDE w:val="0"/>
              <w:autoSpaceDN w:val="0"/>
              <w:adjustRightInd w:val="0"/>
            </w:pPr>
            <w:r w:rsidRPr="007D575A">
              <w:t>громадянам</w:t>
            </w:r>
          </w:p>
        </w:tc>
        <w:tc>
          <w:tcPr>
            <w:tcW w:w="2900" w:type="dxa"/>
            <w:vMerge w:val="restart"/>
          </w:tcPr>
          <w:p w:rsidR="00C801BC" w:rsidRPr="007D575A" w:rsidRDefault="00C801BC" w:rsidP="00EC4684">
            <w:pPr>
              <w:autoSpaceDE w:val="0"/>
              <w:autoSpaceDN w:val="0"/>
              <w:adjustRightInd w:val="0"/>
            </w:pPr>
            <w:r w:rsidRPr="007D575A">
              <w:t xml:space="preserve">Передплата газети «Голос </w:t>
            </w:r>
          </w:p>
          <w:p w:rsidR="00C801BC" w:rsidRPr="007D575A" w:rsidRDefault="00C801BC" w:rsidP="00EC4684">
            <w:pPr>
              <w:autoSpaceDE w:val="0"/>
              <w:autoSpaceDN w:val="0"/>
              <w:adjustRightInd w:val="0"/>
            </w:pPr>
            <w:r w:rsidRPr="007D575A">
              <w:t xml:space="preserve">з-над  Бугу» одиноким громадянам,  людям з інвалідністю та іншим малозабезпеченим </w:t>
            </w:r>
          </w:p>
          <w:p w:rsidR="00C801BC" w:rsidRPr="007D575A" w:rsidRDefault="00C801BC" w:rsidP="00EC4684">
            <w:pPr>
              <w:autoSpaceDE w:val="0"/>
              <w:autoSpaceDN w:val="0"/>
              <w:adjustRightInd w:val="0"/>
            </w:pPr>
            <w:r w:rsidRPr="007D575A">
              <w:t>громадянам</w:t>
            </w:r>
          </w:p>
        </w:tc>
        <w:tc>
          <w:tcPr>
            <w:tcW w:w="3210" w:type="dxa"/>
          </w:tcPr>
          <w:p w:rsidR="00C801BC" w:rsidRPr="007D575A" w:rsidRDefault="00C801BC" w:rsidP="00EC4684">
            <w:pPr>
              <w:autoSpaceDE w:val="0"/>
              <w:autoSpaceDN w:val="0"/>
              <w:adjustRightInd w:val="0"/>
            </w:pPr>
            <w:r w:rsidRPr="007D575A">
              <w:rPr>
                <w:b/>
              </w:rPr>
              <w:t>Затрати</w:t>
            </w:r>
            <w:r w:rsidRPr="007D575A">
              <w:t xml:space="preserve"> – 93264,0грн.</w:t>
            </w:r>
          </w:p>
        </w:tc>
        <w:tc>
          <w:tcPr>
            <w:tcW w:w="1919" w:type="dxa"/>
            <w:vMerge w:val="restart"/>
            <w:vAlign w:val="center"/>
          </w:tcPr>
          <w:p w:rsidR="00C801BC" w:rsidRPr="007D575A" w:rsidRDefault="00C801BC" w:rsidP="00EC4684">
            <w:pPr>
              <w:autoSpaceDE w:val="0"/>
              <w:autoSpaceDN w:val="0"/>
              <w:adjustRightInd w:val="0"/>
              <w:jc w:val="center"/>
            </w:pPr>
            <w:r w:rsidRPr="007D575A">
              <w:t>Благодійна організація «Благодійний фонд «Карітас</w:t>
            </w:r>
            <w:proofErr w:type="gramStart"/>
            <w:r w:rsidRPr="007D575A">
              <w:t>»-</w:t>
            </w:r>
            <w:proofErr w:type="gramEnd"/>
            <w:r w:rsidRPr="007D575A">
              <w:t>Сокаль</w:t>
            </w:r>
          </w:p>
        </w:tc>
        <w:tc>
          <w:tcPr>
            <w:tcW w:w="1436" w:type="dxa"/>
            <w:vMerge w:val="restart"/>
            <w:vAlign w:val="center"/>
          </w:tcPr>
          <w:p w:rsidR="00C801BC" w:rsidRPr="007D575A" w:rsidRDefault="00C801BC" w:rsidP="00EC4684">
            <w:pPr>
              <w:autoSpaceDE w:val="0"/>
              <w:autoSpaceDN w:val="0"/>
              <w:adjustRightInd w:val="0"/>
              <w:jc w:val="center"/>
            </w:pPr>
            <w:r w:rsidRPr="007D575A">
              <w:t>районний бюджет</w:t>
            </w:r>
          </w:p>
        </w:tc>
        <w:tc>
          <w:tcPr>
            <w:tcW w:w="1416" w:type="dxa"/>
            <w:vMerge w:val="restart"/>
            <w:vAlign w:val="center"/>
          </w:tcPr>
          <w:p w:rsidR="00C801BC" w:rsidRPr="007D575A" w:rsidRDefault="00C801BC" w:rsidP="00EC4684">
            <w:pPr>
              <w:autoSpaceDE w:val="0"/>
              <w:autoSpaceDN w:val="0"/>
              <w:adjustRightInd w:val="0"/>
              <w:jc w:val="center"/>
            </w:pPr>
            <w:r w:rsidRPr="007D575A">
              <w:t>93264</w:t>
            </w:r>
          </w:p>
        </w:tc>
        <w:tc>
          <w:tcPr>
            <w:tcW w:w="2184" w:type="dxa"/>
            <w:vMerge w:val="restart"/>
            <w:vAlign w:val="center"/>
          </w:tcPr>
          <w:p w:rsidR="00C801BC" w:rsidRPr="007D575A" w:rsidRDefault="00C801BC" w:rsidP="00EC4684">
            <w:pPr>
              <w:autoSpaceDE w:val="0"/>
              <w:autoSpaceDN w:val="0"/>
              <w:adjustRightInd w:val="0"/>
              <w:jc w:val="center"/>
            </w:pPr>
            <w:r w:rsidRPr="007D575A">
              <w:t>Інформаційна обізнаність окремих категорій громадян</w:t>
            </w:r>
          </w:p>
        </w:tc>
      </w:tr>
      <w:tr w:rsidR="00C801BC" w:rsidRPr="007D575A" w:rsidTr="00EC4684">
        <w:trPr>
          <w:cantSplit/>
        </w:trPr>
        <w:tc>
          <w:tcPr>
            <w:tcW w:w="520" w:type="dxa"/>
            <w:vMerge/>
          </w:tcPr>
          <w:p w:rsidR="00C801BC" w:rsidRPr="007D575A" w:rsidRDefault="00C801BC" w:rsidP="00EC4684">
            <w:pPr>
              <w:autoSpaceDE w:val="0"/>
              <w:autoSpaceDN w:val="0"/>
              <w:adjustRightInd w:val="0"/>
              <w:jc w:val="center"/>
              <w:rPr>
                <w:b/>
              </w:rPr>
            </w:pPr>
          </w:p>
        </w:tc>
        <w:tc>
          <w:tcPr>
            <w:tcW w:w="2340" w:type="dxa"/>
            <w:vMerge/>
          </w:tcPr>
          <w:p w:rsidR="00C801BC" w:rsidRPr="007D575A" w:rsidRDefault="00C801BC" w:rsidP="00EC4684">
            <w:pPr>
              <w:autoSpaceDE w:val="0"/>
              <w:autoSpaceDN w:val="0"/>
              <w:adjustRightInd w:val="0"/>
              <w:rPr>
                <w:b/>
              </w:rPr>
            </w:pPr>
          </w:p>
        </w:tc>
        <w:tc>
          <w:tcPr>
            <w:tcW w:w="2900" w:type="dxa"/>
            <w:vMerge/>
          </w:tcPr>
          <w:p w:rsidR="00C801BC" w:rsidRPr="007D575A" w:rsidRDefault="00C801BC" w:rsidP="00EC4684">
            <w:pPr>
              <w:autoSpaceDE w:val="0"/>
              <w:autoSpaceDN w:val="0"/>
              <w:adjustRightInd w:val="0"/>
              <w:rPr>
                <w:b/>
              </w:rPr>
            </w:pPr>
          </w:p>
        </w:tc>
        <w:tc>
          <w:tcPr>
            <w:tcW w:w="3210" w:type="dxa"/>
          </w:tcPr>
          <w:p w:rsidR="00C801BC" w:rsidRPr="007D575A" w:rsidRDefault="00C801BC" w:rsidP="00EC4684">
            <w:pPr>
              <w:autoSpaceDE w:val="0"/>
              <w:autoSpaceDN w:val="0"/>
              <w:adjustRightInd w:val="0"/>
            </w:pPr>
            <w:r w:rsidRPr="007D575A">
              <w:rPr>
                <w:b/>
              </w:rPr>
              <w:t xml:space="preserve">Продукт </w:t>
            </w:r>
            <w:r w:rsidRPr="007D575A">
              <w:t xml:space="preserve">– </w:t>
            </w:r>
            <w:r w:rsidRPr="007D575A">
              <w:rPr>
                <w:bdr w:val="none" w:sz="0" w:space="0" w:color="auto" w:frame="1"/>
              </w:rPr>
              <w:t xml:space="preserve">передплата газети для 240 </w:t>
            </w:r>
            <w:r w:rsidRPr="007D575A">
              <w:t>для одиноких громадян, людей з інвалідністю та інших малозабезпечених громадян</w:t>
            </w:r>
          </w:p>
        </w:tc>
        <w:tc>
          <w:tcPr>
            <w:tcW w:w="1919" w:type="dxa"/>
            <w:vMerge/>
            <w:vAlign w:val="center"/>
          </w:tcPr>
          <w:p w:rsidR="00C801BC" w:rsidRPr="007D575A" w:rsidRDefault="00C801BC" w:rsidP="00EC4684">
            <w:pPr>
              <w:autoSpaceDE w:val="0"/>
              <w:autoSpaceDN w:val="0"/>
              <w:adjustRightInd w:val="0"/>
              <w:jc w:val="center"/>
              <w:rPr>
                <w:b/>
              </w:rPr>
            </w:pPr>
          </w:p>
        </w:tc>
        <w:tc>
          <w:tcPr>
            <w:tcW w:w="1436" w:type="dxa"/>
            <w:vMerge/>
            <w:vAlign w:val="center"/>
          </w:tcPr>
          <w:p w:rsidR="00C801BC" w:rsidRPr="007D575A" w:rsidRDefault="00C801BC" w:rsidP="00EC4684">
            <w:pPr>
              <w:autoSpaceDE w:val="0"/>
              <w:autoSpaceDN w:val="0"/>
              <w:adjustRightInd w:val="0"/>
              <w:jc w:val="center"/>
              <w:rPr>
                <w:b/>
              </w:rPr>
            </w:pPr>
          </w:p>
        </w:tc>
        <w:tc>
          <w:tcPr>
            <w:tcW w:w="1416" w:type="dxa"/>
            <w:vMerge/>
            <w:vAlign w:val="center"/>
          </w:tcPr>
          <w:p w:rsidR="00C801BC" w:rsidRPr="007D575A" w:rsidRDefault="00C801BC" w:rsidP="00EC4684">
            <w:pPr>
              <w:autoSpaceDE w:val="0"/>
              <w:autoSpaceDN w:val="0"/>
              <w:adjustRightInd w:val="0"/>
              <w:jc w:val="center"/>
              <w:rPr>
                <w:b/>
              </w:rPr>
            </w:pPr>
          </w:p>
        </w:tc>
        <w:tc>
          <w:tcPr>
            <w:tcW w:w="2184" w:type="dxa"/>
            <w:vMerge/>
            <w:vAlign w:val="center"/>
          </w:tcPr>
          <w:p w:rsidR="00C801BC" w:rsidRPr="007D575A" w:rsidRDefault="00C801BC" w:rsidP="00EC4684">
            <w:pPr>
              <w:autoSpaceDE w:val="0"/>
              <w:autoSpaceDN w:val="0"/>
              <w:adjustRightInd w:val="0"/>
              <w:jc w:val="center"/>
            </w:pPr>
          </w:p>
        </w:tc>
      </w:tr>
      <w:tr w:rsidR="00C801BC" w:rsidRPr="007D575A" w:rsidTr="00EC4684">
        <w:trPr>
          <w:cantSplit/>
        </w:trPr>
        <w:tc>
          <w:tcPr>
            <w:tcW w:w="520" w:type="dxa"/>
            <w:vMerge/>
          </w:tcPr>
          <w:p w:rsidR="00C801BC" w:rsidRPr="007D575A" w:rsidRDefault="00C801BC" w:rsidP="00EC4684">
            <w:pPr>
              <w:autoSpaceDE w:val="0"/>
              <w:autoSpaceDN w:val="0"/>
              <w:adjustRightInd w:val="0"/>
              <w:jc w:val="center"/>
              <w:rPr>
                <w:b/>
              </w:rPr>
            </w:pPr>
          </w:p>
        </w:tc>
        <w:tc>
          <w:tcPr>
            <w:tcW w:w="2340" w:type="dxa"/>
            <w:vMerge/>
          </w:tcPr>
          <w:p w:rsidR="00C801BC" w:rsidRPr="007D575A" w:rsidRDefault="00C801BC" w:rsidP="00EC4684">
            <w:pPr>
              <w:autoSpaceDE w:val="0"/>
              <w:autoSpaceDN w:val="0"/>
              <w:adjustRightInd w:val="0"/>
              <w:rPr>
                <w:b/>
              </w:rPr>
            </w:pPr>
          </w:p>
        </w:tc>
        <w:tc>
          <w:tcPr>
            <w:tcW w:w="2900" w:type="dxa"/>
            <w:vMerge/>
          </w:tcPr>
          <w:p w:rsidR="00C801BC" w:rsidRPr="007D575A" w:rsidRDefault="00C801BC" w:rsidP="00EC4684">
            <w:pPr>
              <w:autoSpaceDE w:val="0"/>
              <w:autoSpaceDN w:val="0"/>
              <w:adjustRightInd w:val="0"/>
              <w:rPr>
                <w:b/>
              </w:rPr>
            </w:pPr>
          </w:p>
        </w:tc>
        <w:tc>
          <w:tcPr>
            <w:tcW w:w="3210" w:type="dxa"/>
          </w:tcPr>
          <w:p w:rsidR="00C801BC" w:rsidRPr="007D575A" w:rsidRDefault="00C801BC" w:rsidP="00EC4684">
            <w:pPr>
              <w:autoSpaceDE w:val="0"/>
              <w:autoSpaceDN w:val="0"/>
              <w:adjustRightInd w:val="0"/>
            </w:pPr>
            <w:r w:rsidRPr="007D575A">
              <w:rPr>
                <w:b/>
              </w:rPr>
              <w:t xml:space="preserve">Ефективність - </w:t>
            </w:r>
            <w:r w:rsidRPr="007D575A">
              <w:t xml:space="preserve"> інформаційна обізнаність окремих категорій громадян</w:t>
            </w:r>
          </w:p>
        </w:tc>
        <w:tc>
          <w:tcPr>
            <w:tcW w:w="1919" w:type="dxa"/>
            <w:vMerge/>
            <w:vAlign w:val="center"/>
          </w:tcPr>
          <w:p w:rsidR="00C801BC" w:rsidRPr="007D575A" w:rsidRDefault="00C801BC" w:rsidP="00EC4684">
            <w:pPr>
              <w:autoSpaceDE w:val="0"/>
              <w:autoSpaceDN w:val="0"/>
              <w:adjustRightInd w:val="0"/>
              <w:jc w:val="center"/>
              <w:rPr>
                <w:b/>
              </w:rPr>
            </w:pPr>
          </w:p>
        </w:tc>
        <w:tc>
          <w:tcPr>
            <w:tcW w:w="1436" w:type="dxa"/>
            <w:vMerge/>
            <w:vAlign w:val="center"/>
          </w:tcPr>
          <w:p w:rsidR="00C801BC" w:rsidRPr="007D575A" w:rsidRDefault="00C801BC" w:rsidP="00EC4684">
            <w:pPr>
              <w:autoSpaceDE w:val="0"/>
              <w:autoSpaceDN w:val="0"/>
              <w:adjustRightInd w:val="0"/>
              <w:jc w:val="center"/>
              <w:rPr>
                <w:b/>
              </w:rPr>
            </w:pPr>
          </w:p>
        </w:tc>
        <w:tc>
          <w:tcPr>
            <w:tcW w:w="1416" w:type="dxa"/>
            <w:vMerge/>
            <w:vAlign w:val="center"/>
          </w:tcPr>
          <w:p w:rsidR="00C801BC" w:rsidRPr="007D575A" w:rsidRDefault="00C801BC" w:rsidP="00EC4684">
            <w:pPr>
              <w:autoSpaceDE w:val="0"/>
              <w:autoSpaceDN w:val="0"/>
              <w:adjustRightInd w:val="0"/>
              <w:jc w:val="center"/>
              <w:rPr>
                <w:b/>
              </w:rPr>
            </w:pPr>
          </w:p>
        </w:tc>
        <w:tc>
          <w:tcPr>
            <w:tcW w:w="2184" w:type="dxa"/>
            <w:vMerge/>
            <w:vAlign w:val="center"/>
          </w:tcPr>
          <w:p w:rsidR="00C801BC" w:rsidRPr="007D575A" w:rsidRDefault="00C801BC" w:rsidP="00EC4684">
            <w:pPr>
              <w:autoSpaceDE w:val="0"/>
              <w:autoSpaceDN w:val="0"/>
              <w:adjustRightInd w:val="0"/>
              <w:jc w:val="center"/>
            </w:pPr>
          </w:p>
        </w:tc>
      </w:tr>
      <w:tr w:rsidR="00C801BC" w:rsidRPr="007D575A" w:rsidTr="00EC4684">
        <w:trPr>
          <w:cantSplit/>
          <w:trHeight w:val="586"/>
        </w:trPr>
        <w:tc>
          <w:tcPr>
            <w:tcW w:w="520" w:type="dxa"/>
            <w:vMerge/>
          </w:tcPr>
          <w:p w:rsidR="00C801BC" w:rsidRPr="007D575A" w:rsidRDefault="00C801BC" w:rsidP="00EC4684">
            <w:pPr>
              <w:autoSpaceDE w:val="0"/>
              <w:autoSpaceDN w:val="0"/>
              <w:adjustRightInd w:val="0"/>
              <w:jc w:val="center"/>
              <w:rPr>
                <w:b/>
              </w:rPr>
            </w:pPr>
          </w:p>
        </w:tc>
        <w:tc>
          <w:tcPr>
            <w:tcW w:w="2340" w:type="dxa"/>
            <w:vMerge/>
          </w:tcPr>
          <w:p w:rsidR="00C801BC" w:rsidRPr="007D575A" w:rsidRDefault="00C801BC" w:rsidP="00EC4684">
            <w:pPr>
              <w:autoSpaceDE w:val="0"/>
              <w:autoSpaceDN w:val="0"/>
              <w:adjustRightInd w:val="0"/>
              <w:rPr>
                <w:b/>
              </w:rPr>
            </w:pPr>
          </w:p>
        </w:tc>
        <w:tc>
          <w:tcPr>
            <w:tcW w:w="2900" w:type="dxa"/>
            <w:vMerge/>
          </w:tcPr>
          <w:p w:rsidR="00C801BC" w:rsidRPr="007D575A" w:rsidRDefault="00C801BC" w:rsidP="00EC4684">
            <w:pPr>
              <w:autoSpaceDE w:val="0"/>
              <w:autoSpaceDN w:val="0"/>
              <w:adjustRightInd w:val="0"/>
              <w:rPr>
                <w:b/>
              </w:rPr>
            </w:pPr>
          </w:p>
        </w:tc>
        <w:tc>
          <w:tcPr>
            <w:tcW w:w="3210" w:type="dxa"/>
          </w:tcPr>
          <w:p w:rsidR="00C801BC" w:rsidRPr="007D575A" w:rsidRDefault="00C801BC" w:rsidP="00EC4684">
            <w:pPr>
              <w:autoSpaceDE w:val="0"/>
              <w:autoSpaceDN w:val="0"/>
              <w:adjustRightInd w:val="0"/>
            </w:pPr>
            <w:r w:rsidRPr="007D575A">
              <w:rPr>
                <w:b/>
              </w:rPr>
              <w:t xml:space="preserve">Якість - </w:t>
            </w:r>
            <w:r w:rsidRPr="007D575A">
              <w:rPr>
                <w:bdr w:val="none" w:sz="0" w:space="0" w:color="auto" w:frame="1"/>
              </w:rPr>
              <w:t xml:space="preserve">охоплення 100% </w:t>
            </w:r>
            <w:proofErr w:type="gramStart"/>
            <w:r w:rsidRPr="007D575A">
              <w:rPr>
                <w:bdr w:val="none" w:sz="0" w:space="0" w:color="auto" w:frame="1"/>
              </w:rPr>
              <w:t>до</w:t>
            </w:r>
            <w:proofErr w:type="gramEnd"/>
            <w:r w:rsidRPr="007D575A">
              <w:rPr>
                <w:bdr w:val="none" w:sz="0" w:space="0" w:color="auto" w:frame="1"/>
              </w:rPr>
              <w:t xml:space="preserve"> потреби  виконання заходів.</w:t>
            </w:r>
          </w:p>
        </w:tc>
        <w:tc>
          <w:tcPr>
            <w:tcW w:w="1919" w:type="dxa"/>
            <w:vMerge/>
            <w:vAlign w:val="center"/>
          </w:tcPr>
          <w:p w:rsidR="00C801BC" w:rsidRPr="007D575A" w:rsidRDefault="00C801BC" w:rsidP="00EC4684">
            <w:pPr>
              <w:autoSpaceDE w:val="0"/>
              <w:autoSpaceDN w:val="0"/>
              <w:adjustRightInd w:val="0"/>
              <w:jc w:val="center"/>
              <w:rPr>
                <w:b/>
              </w:rPr>
            </w:pPr>
          </w:p>
        </w:tc>
        <w:tc>
          <w:tcPr>
            <w:tcW w:w="1436" w:type="dxa"/>
            <w:vMerge/>
            <w:vAlign w:val="center"/>
          </w:tcPr>
          <w:p w:rsidR="00C801BC" w:rsidRPr="007D575A" w:rsidRDefault="00C801BC" w:rsidP="00EC4684">
            <w:pPr>
              <w:autoSpaceDE w:val="0"/>
              <w:autoSpaceDN w:val="0"/>
              <w:adjustRightInd w:val="0"/>
              <w:jc w:val="center"/>
              <w:rPr>
                <w:b/>
              </w:rPr>
            </w:pPr>
          </w:p>
        </w:tc>
        <w:tc>
          <w:tcPr>
            <w:tcW w:w="1416" w:type="dxa"/>
            <w:vMerge/>
            <w:vAlign w:val="center"/>
          </w:tcPr>
          <w:p w:rsidR="00C801BC" w:rsidRPr="007D575A" w:rsidRDefault="00C801BC" w:rsidP="00EC4684">
            <w:pPr>
              <w:autoSpaceDE w:val="0"/>
              <w:autoSpaceDN w:val="0"/>
              <w:adjustRightInd w:val="0"/>
              <w:jc w:val="center"/>
              <w:rPr>
                <w:b/>
              </w:rPr>
            </w:pPr>
          </w:p>
        </w:tc>
        <w:tc>
          <w:tcPr>
            <w:tcW w:w="2184" w:type="dxa"/>
            <w:vMerge/>
            <w:vAlign w:val="center"/>
          </w:tcPr>
          <w:p w:rsidR="00C801BC" w:rsidRPr="007D575A" w:rsidRDefault="00C801BC" w:rsidP="00EC4684">
            <w:pPr>
              <w:autoSpaceDE w:val="0"/>
              <w:autoSpaceDN w:val="0"/>
              <w:adjustRightInd w:val="0"/>
              <w:jc w:val="center"/>
            </w:pPr>
          </w:p>
        </w:tc>
      </w:tr>
      <w:tr w:rsidR="00C801BC" w:rsidRPr="007D575A" w:rsidTr="00EC4684">
        <w:trPr>
          <w:cantSplit/>
        </w:trPr>
        <w:tc>
          <w:tcPr>
            <w:tcW w:w="520" w:type="dxa"/>
            <w:vMerge/>
          </w:tcPr>
          <w:p w:rsidR="00C801BC" w:rsidRPr="007D575A" w:rsidRDefault="00C801BC" w:rsidP="00EC4684">
            <w:pPr>
              <w:autoSpaceDE w:val="0"/>
              <w:autoSpaceDN w:val="0"/>
              <w:adjustRightInd w:val="0"/>
              <w:jc w:val="center"/>
              <w:rPr>
                <w:b/>
              </w:rPr>
            </w:pPr>
          </w:p>
        </w:tc>
        <w:tc>
          <w:tcPr>
            <w:tcW w:w="2340" w:type="dxa"/>
            <w:vMerge/>
          </w:tcPr>
          <w:p w:rsidR="00C801BC" w:rsidRPr="007D575A" w:rsidRDefault="00C801BC" w:rsidP="00EC4684">
            <w:pPr>
              <w:autoSpaceDE w:val="0"/>
              <w:autoSpaceDN w:val="0"/>
              <w:adjustRightInd w:val="0"/>
              <w:rPr>
                <w:b/>
              </w:rPr>
            </w:pPr>
          </w:p>
        </w:tc>
        <w:tc>
          <w:tcPr>
            <w:tcW w:w="2900" w:type="dxa"/>
            <w:vMerge w:val="restart"/>
          </w:tcPr>
          <w:p w:rsidR="00C801BC" w:rsidRPr="007D575A" w:rsidRDefault="00C801BC" w:rsidP="00EC4684">
            <w:pPr>
              <w:autoSpaceDE w:val="0"/>
              <w:autoSpaceDN w:val="0"/>
              <w:adjustRightInd w:val="0"/>
            </w:pPr>
            <w:r w:rsidRPr="007D575A">
              <w:t xml:space="preserve">Передплата газети «Голос </w:t>
            </w:r>
          </w:p>
          <w:p w:rsidR="00C801BC" w:rsidRPr="007D575A" w:rsidRDefault="00C801BC" w:rsidP="00EC4684">
            <w:pPr>
              <w:autoSpaceDE w:val="0"/>
              <w:autoSpaceDN w:val="0"/>
              <w:adjustRightInd w:val="0"/>
              <w:rPr>
                <w:b/>
              </w:rPr>
            </w:pPr>
            <w:r w:rsidRPr="007D575A">
              <w:t>з-над  Бугу» людям з інвалідністю</w:t>
            </w:r>
          </w:p>
        </w:tc>
        <w:tc>
          <w:tcPr>
            <w:tcW w:w="3210" w:type="dxa"/>
          </w:tcPr>
          <w:p w:rsidR="00C801BC" w:rsidRPr="007D575A" w:rsidRDefault="00C801BC" w:rsidP="00EC4684">
            <w:pPr>
              <w:autoSpaceDE w:val="0"/>
              <w:autoSpaceDN w:val="0"/>
              <w:adjustRightInd w:val="0"/>
            </w:pPr>
            <w:r w:rsidRPr="007D575A">
              <w:rPr>
                <w:b/>
              </w:rPr>
              <w:t>Затрати</w:t>
            </w:r>
            <w:r w:rsidRPr="007D575A">
              <w:t xml:space="preserve"> – 81606,0грн.</w:t>
            </w:r>
          </w:p>
        </w:tc>
        <w:tc>
          <w:tcPr>
            <w:tcW w:w="1919" w:type="dxa"/>
            <w:vMerge w:val="restart"/>
            <w:vAlign w:val="center"/>
          </w:tcPr>
          <w:p w:rsidR="00C801BC" w:rsidRPr="007D575A" w:rsidRDefault="00C801BC" w:rsidP="00EC4684">
            <w:pPr>
              <w:autoSpaceDE w:val="0"/>
              <w:autoSpaceDN w:val="0"/>
              <w:adjustRightInd w:val="0"/>
              <w:jc w:val="center"/>
              <w:rPr>
                <w:b/>
              </w:rPr>
            </w:pPr>
            <w:r w:rsidRPr="007D575A">
              <w:t>Сокальська районна асоціація інваліді</w:t>
            </w:r>
            <w:proofErr w:type="gramStart"/>
            <w:r w:rsidRPr="007D575A">
              <w:t>в</w:t>
            </w:r>
            <w:proofErr w:type="gramEnd"/>
          </w:p>
        </w:tc>
        <w:tc>
          <w:tcPr>
            <w:tcW w:w="1436" w:type="dxa"/>
            <w:vMerge w:val="restart"/>
            <w:vAlign w:val="center"/>
          </w:tcPr>
          <w:p w:rsidR="00C801BC" w:rsidRPr="007D575A" w:rsidRDefault="00C801BC" w:rsidP="00EC4684">
            <w:pPr>
              <w:autoSpaceDE w:val="0"/>
              <w:autoSpaceDN w:val="0"/>
              <w:adjustRightInd w:val="0"/>
              <w:jc w:val="center"/>
            </w:pPr>
            <w:r w:rsidRPr="007D575A">
              <w:t>районний бюджет</w:t>
            </w:r>
          </w:p>
        </w:tc>
        <w:tc>
          <w:tcPr>
            <w:tcW w:w="1416" w:type="dxa"/>
            <w:vMerge w:val="restart"/>
            <w:vAlign w:val="center"/>
          </w:tcPr>
          <w:p w:rsidR="00C801BC" w:rsidRPr="007D575A" w:rsidRDefault="00C801BC" w:rsidP="00EC4684">
            <w:pPr>
              <w:autoSpaceDE w:val="0"/>
              <w:autoSpaceDN w:val="0"/>
              <w:adjustRightInd w:val="0"/>
              <w:jc w:val="center"/>
            </w:pPr>
            <w:r w:rsidRPr="007D575A">
              <w:t>81606</w:t>
            </w:r>
          </w:p>
          <w:p w:rsidR="00C801BC" w:rsidRPr="007D575A" w:rsidRDefault="00C801BC" w:rsidP="00EC4684">
            <w:pPr>
              <w:autoSpaceDE w:val="0"/>
              <w:autoSpaceDN w:val="0"/>
              <w:adjustRightInd w:val="0"/>
              <w:jc w:val="center"/>
            </w:pPr>
          </w:p>
        </w:tc>
        <w:tc>
          <w:tcPr>
            <w:tcW w:w="2184" w:type="dxa"/>
            <w:vMerge w:val="restart"/>
            <w:vAlign w:val="center"/>
          </w:tcPr>
          <w:p w:rsidR="00C801BC" w:rsidRPr="007D575A" w:rsidRDefault="00C801BC" w:rsidP="00EC4684">
            <w:pPr>
              <w:autoSpaceDE w:val="0"/>
              <w:autoSpaceDN w:val="0"/>
              <w:adjustRightInd w:val="0"/>
              <w:jc w:val="center"/>
            </w:pPr>
            <w:r w:rsidRPr="007D575A">
              <w:t>Інформаційна обізнаність окремих категорій громадян</w:t>
            </w:r>
          </w:p>
        </w:tc>
      </w:tr>
      <w:tr w:rsidR="00C801BC" w:rsidRPr="007D575A" w:rsidTr="00EC4684">
        <w:trPr>
          <w:cantSplit/>
        </w:trPr>
        <w:tc>
          <w:tcPr>
            <w:tcW w:w="520" w:type="dxa"/>
            <w:vMerge/>
          </w:tcPr>
          <w:p w:rsidR="00C801BC" w:rsidRPr="007D575A" w:rsidRDefault="00C801BC" w:rsidP="00EC4684">
            <w:pPr>
              <w:autoSpaceDE w:val="0"/>
              <w:autoSpaceDN w:val="0"/>
              <w:adjustRightInd w:val="0"/>
              <w:jc w:val="center"/>
              <w:rPr>
                <w:b/>
              </w:rPr>
            </w:pPr>
          </w:p>
        </w:tc>
        <w:tc>
          <w:tcPr>
            <w:tcW w:w="2340" w:type="dxa"/>
            <w:vMerge/>
          </w:tcPr>
          <w:p w:rsidR="00C801BC" w:rsidRPr="007D575A" w:rsidRDefault="00C801BC" w:rsidP="00EC4684">
            <w:pPr>
              <w:autoSpaceDE w:val="0"/>
              <w:autoSpaceDN w:val="0"/>
              <w:adjustRightInd w:val="0"/>
              <w:rPr>
                <w:b/>
              </w:rPr>
            </w:pPr>
          </w:p>
        </w:tc>
        <w:tc>
          <w:tcPr>
            <w:tcW w:w="2900" w:type="dxa"/>
            <w:vMerge/>
          </w:tcPr>
          <w:p w:rsidR="00C801BC" w:rsidRPr="007D575A" w:rsidRDefault="00C801BC" w:rsidP="00EC4684">
            <w:pPr>
              <w:autoSpaceDE w:val="0"/>
              <w:autoSpaceDN w:val="0"/>
              <w:adjustRightInd w:val="0"/>
              <w:rPr>
                <w:b/>
              </w:rPr>
            </w:pPr>
          </w:p>
        </w:tc>
        <w:tc>
          <w:tcPr>
            <w:tcW w:w="3210" w:type="dxa"/>
          </w:tcPr>
          <w:p w:rsidR="00C801BC" w:rsidRPr="007D575A" w:rsidRDefault="00C801BC" w:rsidP="00EC4684">
            <w:pPr>
              <w:autoSpaceDE w:val="0"/>
              <w:autoSpaceDN w:val="0"/>
              <w:adjustRightInd w:val="0"/>
            </w:pPr>
            <w:r w:rsidRPr="007D575A">
              <w:rPr>
                <w:b/>
              </w:rPr>
              <w:t xml:space="preserve">Продукт </w:t>
            </w:r>
            <w:r w:rsidRPr="007D575A">
              <w:t xml:space="preserve">– </w:t>
            </w:r>
            <w:r w:rsidRPr="007D575A">
              <w:rPr>
                <w:bdr w:val="none" w:sz="0" w:space="0" w:color="auto" w:frame="1"/>
              </w:rPr>
              <w:t>передплата газети для 210-ти людей з інвалідністю.</w:t>
            </w:r>
          </w:p>
        </w:tc>
        <w:tc>
          <w:tcPr>
            <w:tcW w:w="1919" w:type="dxa"/>
            <w:vMerge/>
            <w:vAlign w:val="center"/>
          </w:tcPr>
          <w:p w:rsidR="00C801BC" w:rsidRPr="007D575A" w:rsidRDefault="00C801BC" w:rsidP="00EC4684">
            <w:pPr>
              <w:autoSpaceDE w:val="0"/>
              <w:autoSpaceDN w:val="0"/>
              <w:adjustRightInd w:val="0"/>
              <w:jc w:val="center"/>
              <w:rPr>
                <w:b/>
              </w:rPr>
            </w:pPr>
          </w:p>
        </w:tc>
        <w:tc>
          <w:tcPr>
            <w:tcW w:w="1436" w:type="dxa"/>
            <w:vMerge/>
            <w:vAlign w:val="center"/>
          </w:tcPr>
          <w:p w:rsidR="00C801BC" w:rsidRPr="007D575A" w:rsidRDefault="00C801BC" w:rsidP="00EC4684">
            <w:pPr>
              <w:autoSpaceDE w:val="0"/>
              <w:autoSpaceDN w:val="0"/>
              <w:adjustRightInd w:val="0"/>
              <w:jc w:val="center"/>
              <w:rPr>
                <w:b/>
              </w:rPr>
            </w:pPr>
          </w:p>
        </w:tc>
        <w:tc>
          <w:tcPr>
            <w:tcW w:w="1416" w:type="dxa"/>
            <w:vMerge/>
            <w:vAlign w:val="center"/>
          </w:tcPr>
          <w:p w:rsidR="00C801BC" w:rsidRPr="007D575A" w:rsidRDefault="00C801BC" w:rsidP="00EC4684">
            <w:pPr>
              <w:autoSpaceDE w:val="0"/>
              <w:autoSpaceDN w:val="0"/>
              <w:adjustRightInd w:val="0"/>
              <w:jc w:val="center"/>
              <w:rPr>
                <w:b/>
              </w:rPr>
            </w:pPr>
          </w:p>
        </w:tc>
        <w:tc>
          <w:tcPr>
            <w:tcW w:w="2184" w:type="dxa"/>
            <w:vMerge/>
            <w:vAlign w:val="center"/>
          </w:tcPr>
          <w:p w:rsidR="00C801BC" w:rsidRPr="007D575A" w:rsidRDefault="00C801BC" w:rsidP="00EC4684">
            <w:pPr>
              <w:autoSpaceDE w:val="0"/>
              <w:autoSpaceDN w:val="0"/>
              <w:adjustRightInd w:val="0"/>
              <w:jc w:val="center"/>
            </w:pPr>
          </w:p>
        </w:tc>
      </w:tr>
      <w:tr w:rsidR="00C801BC" w:rsidRPr="007D575A" w:rsidTr="00EC4684">
        <w:trPr>
          <w:cantSplit/>
        </w:trPr>
        <w:tc>
          <w:tcPr>
            <w:tcW w:w="520" w:type="dxa"/>
            <w:vMerge/>
          </w:tcPr>
          <w:p w:rsidR="00C801BC" w:rsidRPr="007D575A" w:rsidRDefault="00C801BC" w:rsidP="00EC4684">
            <w:pPr>
              <w:autoSpaceDE w:val="0"/>
              <w:autoSpaceDN w:val="0"/>
              <w:adjustRightInd w:val="0"/>
              <w:jc w:val="center"/>
              <w:rPr>
                <w:b/>
              </w:rPr>
            </w:pPr>
          </w:p>
        </w:tc>
        <w:tc>
          <w:tcPr>
            <w:tcW w:w="2340" w:type="dxa"/>
            <w:vMerge/>
          </w:tcPr>
          <w:p w:rsidR="00C801BC" w:rsidRPr="007D575A" w:rsidRDefault="00C801BC" w:rsidP="00EC4684">
            <w:pPr>
              <w:autoSpaceDE w:val="0"/>
              <w:autoSpaceDN w:val="0"/>
              <w:adjustRightInd w:val="0"/>
              <w:rPr>
                <w:b/>
              </w:rPr>
            </w:pPr>
          </w:p>
        </w:tc>
        <w:tc>
          <w:tcPr>
            <w:tcW w:w="2900" w:type="dxa"/>
            <w:vMerge/>
          </w:tcPr>
          <w:p w:rsidR="00C801BC" w:rsidRPr="007D575A" w:rsidRDefault="00C801BC" w:rsidP="00EC4684">
            <w:pPr>
              <w:autoSpaceDE w:val="0"/>
              <w:autoSpaceDN w:val="0"/>
              <w:adjustRightInd w:val="0"/>
              <w:rPr>
                <w:b/>
              </w:rPr>
            </w:pPr>
          </w:p>
        </w:tc>
        <w:tc>
          <w:tcPr>
            <w:tcW w:w="3210" w:type="dxa"/>
          </w:tcPr>
          <w:p w:rsidR="00C801BC" w:rsidRPr="007D575A" w:rsidRDefault="00C801BC" w:rsidP="00EC4684">
            <w:pPr>
              <w:autoSpaceDE w:val="0"/>
              <w:autoSpaceDN w:val="0"/>
              <w:adjustRightInd w:val="0"/>
            </w:pPr>
            <w:r w:rsidRPr="007D575A">
              <w:rPr>
                <w:b/>
              </w:rPr>
              <w:t xml:space="preserve">Ефективність - </w:t>
            </w:r>
            <w:r w:rsidRPr="007D575A">
              <w:t xml:space="preserve"> інформаційна обізнаність окремих категорій громадян.</w:t>
            </w:r>
          </w:p>
        </w:tc>
        <w:tc>
          <w:tcPr>
            <w:tcW w:w="1919" w:type="dxa"/>
            <w:vMerge/>
            <w:vAlign w:val="center"/>
          </w:tcPr>
          <w:p w:rsidR="00C801BC" w:rsidRPr="007D575A" w:rsidRDefault="00C801BC" w:rsidP="00EC4684">
            <w:pPr>
              <w:autoSpaceDE w:val="0"/>
              <w:autoSpaceDN w:val="0"/>
              <w:adjustRightInd w:val="0"/>
              <w:jc w:val="center"/>
              <w:rPr>
                <w:b/>
              </w:rPr>
            </w:pPr>
          </w:p>
        </w:tc>
        <w:tc>
          <w:tcPr>
            <w:tcW w:w="1436" w:type="dxa"/>
            <w:vMerge/>
            <w:vAlign w:val="center"/>
          </w:tcPr>
          <w:p w:rsidR="00C801BC" w:rsidRPr="007D575A" w:rsidRDefault="00C801BC" w:rsidP="00EC4684">
            <w:pPr>
              <w:autoSpaceDE w:val="0"/>
              <w:autoSpaceDN w:val="0"/>
              <w:adjustRightInd w:val="0"/>
              <w:jc w:val="center"/>
              <w:rPr>
                <w:b/>
              </w:rPr>
            </w:pPr>
          </w:p>
        </w:tc>
        <w:tc>
          <w:tcPr>
            <w:tcW w:w="1416" w:type="dxa"/>
            <w:vMerge/>
            <w:vAlign w:val="center"/>
          </w:tcPr>
          <w:p w:rsidR="00C801BC" w:rsidRPr="007D575A" w:rsidRDefault="00C801BC" w:rsidP="00EC4684">
            <w:pPr>
              <w:autoSpaceDE w:val="0"/>
              <w:autoSpaceDN w:val="0"/>
              <w:adjustRightInd w:val="0"/>
              <w:jc w:val="center"/>
              <w:rPr>
                <w:b/>
              </w:rPr>
            </w:pPr>
          </w:p>
        </w:tc>
        <w:tc>
          <w:tcPr>
            <w:tcW w:w="2184" w:type="dxa"/>
            <w:vMerge/>
            <w:vAlign w:val="center"/>
          </w:tcPr>
          <w:p w:rsidR="00C801BC" w:rsidRPr="007D575A" w:rsidRDefault="00C801BC" w:rsidP="00EC4684">
            <w:pPr>
              <w:autoSpaceDE w:val="0"/>
              <w:autoSpaceDN w:val="0"/>
              <w:adjustRightInd w:val="0"/>
              <w:jc w:val="center"/>
            </w:pPr>
          </w:p>
        </w:tc>
      </w:tr>
      <w:tr w:rsidR="00C801BC" w:rsidRPr="007D575A" w:rsidTr="00EC4684">
        <w:trPr>
          <w:cantSplit/>
          <w:trHeight w:val="615"/>
        </w:trPr>
        <w:tc>
          <w:tcPr>
            <w:tcW w:w="520" w:type="dxa"/>
            <w:vMerge/>
          </w:tcPr>
          <w:p w:rsidR="00C801BC" w:rsidRPr="007D575A" w:rsidRDefault="00C801BC" w:rsidP="00EC4684">
            <w:pPr>
              <w:autoSpaceDE w:val="0"/>
              <w:autoSpaceDN w:val="0"/>
              <w:adjustRightInd w:val="0"/>
              <w:jc w:val="center"/>
              <w:rPr>
                <w:b/>
              </w:rPr>
            </w:pPr>
          </w:p>
        </w:tc>
        <w:tc>
          <w:tcPr>
            <w:tcW w:w="2340" w:type="dxa"/>
            <w:vMerge/>
          </w:tcPr>
          <w:p w:rsidR="00C801BC" w:rsidRPr="007D575A" w:rsidRDefault="00C801BC" w:rsidP="00EC4684">
            <w:pPr>
              <w:autoSpaceDE w:val="0"/>
              <w:autoSpaceDN w:val="0"/>
              <w:adjustRightInd w:val="0"/>
              <w:rPr>
                <w:b/>
              </w:rPr>
            </w:pPr>
          </w:p>
        </w:tc>
        <w:tc>
          <w:tcPr>
            <w:tcW w:w="2900" w:type="dxa"/>
            <w:vMerge/>
          </w:tcPr>
          <w:p w:rsidR="00C801BC" w:rsidRPr="007D575A" w:rsidRDefault="00C801BC" w:rsidP="00EC4684">
            <w:pPr>
              <w:autoSpaceDE w:val="0"/>
              <w:autoSpaceDN w:val="0"/>
              <w:adjustRightInd w:val="0"/>
              <w:rPr>
                <w:b/>
              </w:rPr>
            </w:pPr>
          </w:p>
        </w:tc>
        <w:tc>
          <w:tcPr>
            <w:tcW w:w="3210" w:type="dxa"/>
          </w:tcPr>
          <w:p w:rsidR="00C801BC" w:rsidRPr="007D575A" w:rsidRDefault="00C801BC" w:rsidP="00EC4684">
            <w:pPr>
              <w:autoSpaceDE w:val="0"/>
              <w:autoSpaceDN w:val="0"/>
              <w:adjustRightInd w:val="0"/>
            </w:pPr>
            <w:r w:rsidRPr="007D575A">
              <w:rPr>
                <w:b/>
              </w:rPr>
              <w:t xml:space="preserve">Якість - </w:t>
            </w:r>
            <w:r w:rsidRPr="007D575A">
              <w:rPr>
                <w:bdr w:val="none" w:sz="0" w:space="0" w:color="auto" w:frame="1"/>
              </w:rPr>
              <w:t xml:space="preserve">охоплення 100% </w:t>
            </w:r>
            <w:proofErr w:type="gramStart"/>
            <w:r w:rsidRPr="007D575A">
              <w:rPr>
                <w:bdr w:val="none" w:sz="0" w:space="0" w:color="auto" w:frame="1"/>
              </w:rPr>
              <w:t>до</w:t>
            </w:r>
            <w:proofErr w:type="gramEnd"/>
            <w:r w:rsidRPr="007D575A">
              <w:rPr>
                <w:bdr w:val="none" w:sz="0" w:space="0" w:color="auto" w:frame="1"/>
              </w:rPr>
              <w:t xml:space="preserve"> потреби  виконання заходів.</w:t>
            </w:r>
          </w:p>
        </w:tc>
        <w:tc>
          <w:tcPr>
            <w:tcW w:w="1919" w:type="dxa"/>
            <w:vMerge/>
            <w:vAlign w:val="center"/>
          </w:tcPr>
          <w:p w:rsidR="00C801BC" w:rsidRPr="007D575A" w:rsidRDefault="00C801BC" w:rsidP="00EC4684">
            <w:pPr>
              <w:autoSpaceDE w:val="0"/>
              <w:autoSpaceDN w:val="0"/>
              <w:adjustRightInd w:val="0"/>
              <w:jc w:val="center"/>
              <w:rPr>
                <w:b/>
              </w:rPr>
            </w:pPr>
          </w:p>
        </w:tc>
        <w:tc>
          <w:tcPr>
            <w:tcW w:w="1436" w:type="dxa"/>
            <w:vMerge/>
            <w:vAlign w:val="center"/>
          </w:tcPr>
          <w:p w:rsidR="00C801BC" w:rsidRPr="007D575A" w:rsidRDefault="00C801BC" w:rsidP="00EC4684">
            <w:pPr>
              <w:autoSpaceDE w:val="0"/>
              <w:autoSpaceDN w:val="0"/>
              <w:adjustRightInd w:val="0"/>
              <w:jc w:val="center"/>
              <w:rPr>
                <w:b/>
              </w:rPr>
            </w:pPr>
          </w:p>
        </w:tc>
        <w:tc>
          <w:tcPr>
            <w:tcW w:w="1416" w:type="dxa"/>
            <w:vMerge/>
            <w:vAlign w:val="center"/>
          </w:tcPr>
          <w:p w:rsidR="00C801BC" w:rsidRPr="007D575A" w:rsidRDefault="00C801BC" w:rsidP="00EC4684">
            <w:pPr>
              <w:autoSpaceDE w:val="0"/>
              <w:autoSpaceDN w:val="0"/>
              <w:adjustRightInd w:val="0"/>
              <w:jc w:val="center"/>
              <w:rPr>
                <w:b/>
              </w:rPr>
            </w:pPr>
          </w:p>
        </w:tc>
        <w:tc>
          <w:tcPr>
            <w:tcW w:w="2184" w:type="dxa"/>
            <w:vMerge/>
            <w:vAlign w:val="center"/>
          </w:tcPr>
          <w:p w:rsidR="00C801BC" w:rsidRPr="007D575A" w:rsidRDefault="00C801BC" w:rsidP="00EC4684">
            <w:pPr>
              <w:autoSpaceDE w:val="0"/>
              <w:autoSpaceDN w:val="0"/>
              <w:adjustRightInd w:val="0"/>
              <w:jc w:val="center"/>
            </w:pPr>
          </w:p>
        </w:tc>
      </w:tr>
      <w:tr w:rsidR="00C801BC" w:rsidRPr="007D575A" w:rsidTr="00EC4684">
        <w:trPr>
          <w:gridAfter w:val="6"/>
          <w:wAfter w:w="13065" w:type="dxa"/>
          <w:cantSplit/>
          <w:trHeight w:val="276"/>
        </w:trPr>
        <w:tc>
          <w:tcPr>
            <w:tcW w:w="520" w:type="dxa"/>
            <w:vMerge/>
          </w:tcPr>
          <w:p w:rsidR="00C801BC" w:rsidRPr="007D575A" w:rsidRDefault="00C801BC" w:rsidP="00EC4684">
            <w:pPr>
              <w:autoSpaceDE w:val="0"/>
              <w:autoSpaceDN w:val="0"/>
              <w:adjustRightInd w:val="0"/>
              <w:jc w:val="center"/>
              <w:rPr>
                <w:b/>
              </w:rPr>
            </w:pPr>
          </w:p>
        </w:tc>
        <w:tc>
          <w:tcPr>
            <w:tcW w:w="2340" w:type="dxa"/>
            <w:vMerge/>
          </w:tcPr>
          <w:p w:rsidR="00C801BC" w:rsidRPr="007D575A" w:rsidRDefault="00C801BC" w:rsidP="00EC4684">
            <w:pPr>
              <w:autoSpaceDE w:val="0"/>
              <w:autoSpaceDN w:val="0"/>
              <w:adjustRightInd w:val="0"/>
              <w:rPr>
                <w:b/>
              </w:rPr>
            </w:pPr>
          </w:p>
        </w:tc>
      </w:tr>
      <w:tr w:rsidR="00C801BC" w:rsidRPr="007D575A" w:rsidTr="00EC4684">
        <w:trPr>
          <w:cantSplit/>
        </w:trPr>
        <w:tc>
          <w:tcPr>
            <w:tcW w:w="10889" w:type="dxa"/>
            <w:gridSpan w:val="5"/>
          </w:tcPr>
          <w:p w:rsidR="00C801BC" w:rsidRPr="007D575A" w:rsidRDefault="00C801BC" w:rsidP="00EC4684">
            <w:pPr>
              <w:autoSpaceDE w:val="0"/>
              <w:autoSpaceDN w:val="0"/>
              <w:adjustRightInd w:val="0"/>
              <w:rPr>
                <w:b/>
              </w:rPr>
            </w:pPr>
            <w:r w:rsidRPr="007D575A">
              <w:rPr>
                <w:b/>
              </w:rPr>
              <w:t xml:space="preserve">Усього на Програму: </w:t>
            </w:r>
          </w:p>
        </w:tc>
        <w:tc>
          <w:tcPr>
            <w:tcW w:w="1436" w:type="dxa"/>
          </w:tcPr>
          <w:p w:rsidR="00C801BC" w:rsidRPr="007D575A" w:rsidRDefault="00C801BC" w:rsidP="00EC4684">
            <w:pPr>
              <w:autoSpaceDE w:val="0"/>
              <w:autoSpaceDN w:val="0"/>
              <w:adjustRightInd w:val="0"/>
              <w:rPr>
                <w:b/>
              </w:rPr>
            </w:pPr>
          </w:p>
        </w:tc>
        <w:tc>
          <w:tcPr>
            <w:tcW w:w="1416" w:type="dxa"/>
          </w:tcPr>
          <w:p w:rsidR="00C801BC" w:rsidRPr="007D575A" w:rsidRDefault="00C801BC" w:rsidP="00EC4684">
            <w:pPr>
              <w:autoSpaceDE w:val="0"/>
              <w:autoSpaceDN w:val="0"/>
              <w:adjustRightInd w:val="0"/>
              <w:jc w:val="center"/>
              <w:rPr>
                <w:b/>
              </w:rPr>
            </w:pPr>
            <w:r w:rsidRPr="007D575A">
              <w:rPr>
                <w:b/>
                <w:i/>
              </w:rPr>
              <w:t>174 870,00</w:t>
            </w:r>
          </w:p>
        </w:tc>
        <w:tc>
          <w:tcPr>
            <w:tcW w:w="2184" w:type="dxa"/>
          </w:tcPr>
          <w:p w:rsidR="00C801BC" w:rsidRPr="007D575A" w:rsidRDefault="00C801BC" w:rsidP="00EC4684">
            <w:pPr>
              <w:autoSpaceDE w:val="0"/>
              <w:autoSpaceDN w:val="0"/>
              <w:adjustRightInd w:val="0"/>
            </w:pPr>
          </w:p>
        </w:tc>
      </w:tr>
    </w:tbl>
    <w:p w:rsidR="00C801BC" w:rsidRPr="007D575A" w:rsidRDefault="00C801BC" w:rsidP="00C801BC">
      <w:pPr>
        <w:autoSpaceDE w:val="0"/>
        <w:autoSpaceDN w:val="0"/>
        <w:adjustRightInd w:val="0"/>
      </w:pPr>
    </w:p>
    <w:p w:rsidR="00C801BC" w:rsidRPr="007D575A" w:rsidRDefault="00C801BC" w:rsidP="00C801BC">
      <w:pPr>
        <w:autoSpaceDE w:val="0"/>
        <w:autoSpaceDN w:val="0"/>
        <w:adjustRightInd w:val="0"/>
        <w:ind w:firstLine="520"/>
        <w:rPr>
          <w:b/>
        </w:rPr>
      </w:pPr>
      <w:r w:rsidRPr="007D575A">
        <w:rPr>
          <w:b/>
        </w:rPr>
        <w:t xml:space="preserve">Начальник управління </w:t>
      </w:r>
      <w:proofErr w:type="gramStart"/>
      <w:r w:rsidRPr="007D575A">
        <w:rPr>
          <w:b/>
        </w:rPr>
        <w:t>соц</w:t>
      </w:r>
      <w:proofErr w:type="gramEnd"/>
      <w:r w:rsidRPr="007D575A">
        <w:rPr>
          <w:b/>
        </w:rPr>
        <w:t>іального захисту населення                                   В.Огінський</w:t>
      </w:r>
    </w:p>
    <w:p w:rsidR="00C801BC" w:rsidRDefault="00C801BC" w:rsidP="00415B95">
      <w:pPr>
        <w:jc w:val="both"/>
        <w:rPr>
          <w:b/>
          <w:sz w:val="28"/>
          <w:szCs w:val="28"/>
          <w:lang w:val="uk-UA"/>
        </w:rPr>
        <w:sectPr w:rsidR="00C801BC" w:rsidSect="007D575A">
          <w:headerReference w:type="even" r:id="rId21"/>
          <w:headerReference w:type="default" r:id="rId22"/>
          <w:pgSz w:w="16838" w:h="11906" w:orient="landscape"/>
          <w:pgMar w:top="709" w:right="425" w:bottom="1276" w:left="425" w:header="709" w:footer="709" w:gutter="0"/>
          <w:cols w:space="708"/>
          <w:docGrid w:linePitch="360"/>
        </w:sectPr>
      </w:pPr>
    </w:p>
    <w:p w:rsidR="00C801BC" w:rsidRDefault="007D575A" w:rsidP="00415B95">
      <w:pPr>
        <w:jc w:val="both"/>
        <w:rPr>
          <w:b/>
          <w:sz w:val="28"/>
          <w:szCs w:val="28"/>
          <w:lang w:val="uk-UA"/>
        </w:rPr>
      </w:pPr>
      <w:r>
        <w:rPr>
          <w:b/>
          <w:sz w:val="28"/>
          <w:szCs w:val="28"/>
          <w:lang w:val="uk-UA"/>
        </w:rPr>
        <w:lastRenderedPageBreak/>
        <w:t xml:space="preserve">Виступає: </w:t>
      </w:r>
      <w:r w:rsidRPr="007D575A">
        <w:rPr>
          <w:sz w:val="28"/>
          <w:szCs w:val="28"/>
          <w:lang w:val="uk-UA"/>
        </w:rPr>
        <w:t>Огінський В.Б.</w:t>
      </w:r>
    </w:p>
    <w:p w:rsidR="00C801BC" w:rsidRDefault="007D575A" w:rsidP="00415B95">
      <w:pPr>
        <w:jc w:val="both"/>
        <w:rPr>
          <w:b/>
          <w:sz w:val="28"/>
          <w:szCs w:val="28"/>
          <w:lang w:val="uk-UA"/>
        </w:rPr>
      </w:pPr>
      <w:r>
        <w:rPr>
          <w:b/>
          <w:sz w:val="28"/>
          <w:szCs w:val="28"/>
          <w:lang w:val="uk-UA"/>
        </w:rPr>
        <w:t xml:space="preserve">Запитання: </w:t>
      </w:r>
      <w:r w:rsidRPr="007D575A">
        <w:rPr>
          <w:sz w:val="28"/>
          <w:szCs w:val="28"/>
          <w:lang w:val="uk-UA"/>
        </w:rPr>
        <w:t xml:space="preserve">Музичка П.В., </w:t>
      </w:r>
      <w:r w:rsidR="00F06AAE">
        <w:rPr>
          <w:sz w:val="28"/>
          <w:szCs w:val="28"/>
          <w:lang w:val="uk-UA"/>
        </w:rPr>
        <w:t xml:space="preserve">Золочівський В.Р., </w:t>
      </w:r>
      <w:r w:rsidRPr="007D575A">
        <w:rPr>
          <w:sz w:val="28"/>
          <w:szCs w:val="28"/>
          <w:lang w:val="uk-UA"/>
        </w:rPr>
        <w:t>Гаврилів Я.С.</w:t>
      </w:r>
      <w:r>
        <w:rPr>
          <w:b/>
          <w:sz w:val="28"/>
          <w:szCs w:val="28"/>
          <w:lang w:val="uk-UA"/>
        </w:rPr>
        <w:t xml:space="preserve"> </w:t>
      </w:r>
    </w:p>
    <w:p w:rsidR="0042561F" w:rsidRDefault="0042561F" w:rsidP="0042561F">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42561F" w:rsidRPr="006A29CF" w:rsidRDefault="0042561F" w:rsidP="0042561F">
      <w:pPr>
        <w:tabs>
          <w:tab w:val="left" w:pos="0"/>
          <w:tab w:val="right" w:pos="9637"/>
        </w:tabs>
        <w:jc w:val="both"/>
        <w:rPr>
          <w:sz w:val="28"/>
          <w:szCs w:val="28"/>
          <w:lang w:val="uk-UA"/>
        </w:rPr>
      </w:pPr>
      <w:r>
        <w:rPr>
          <w:sz w:val="28"/>
          <w:szCs w:val="28"/>
          <w:lang w:val="uk-UA"/>
        </w:rPr>
        <w:t xml:space="preserve">                    за – 30</w:t>
      </w:r>
    </w:p>
    <w:p w:rsidR="0042561F" w:rsidRPr="006A29CF" w:rsidRDefault="0042561F" w:rsidP="004256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42561F" w:rsidRPr="006A29CF" w:rsidRDefault="0042561F" w:rsidP="004256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42561F" w:rsidRPr="006A29CF" w:rsidRDefault="0042561F" w:rsidP="004256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3</w:t>
      </w:r>
    </w:p>
    <w:p w:rsidR="0042561F" w:rsidRPr="006A29CF" w:rsidRDefault="0042561F" w:rsidP="004256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9</w:t>
      </w:r>
    </w:p>
    <w:p w:rsidR="00C801BC" w:rsidRDefault="0042561F" w:rsidP="0042561F">
      <w:pPr>
        <w:jc w:val="both"/>
        <w:rPr>
          <w:b/>
          <w:sz w:val="28"/>
          <w:szCs w:val="28"/>
          <w:lang w:val="uk-UA"/>
        </w:rPr>
      </w:pPr>
      <w:r>
        <w:rPr>
          <w:sz w:val="28"/>
          <w:szCs w:val="28"/>
          <w:lang w:val="uk-UA"/>
        </w:rPr>
        <w:t xml:space="preserve">                    всього - 42</w:t>
      </w:r>
    </w:p>
    <w:p w:rsidR="0042561F" w:rsidRDefault="0042561F" w:rsidP="0042561F">
      <w:pPr>
        <w:tabs>
          <w:tab w:val="left" w:pos="0"/>
          <w:tab w:val="right" w:pos="9637"/>
        </w:tabs>
        <w:jc w:val="both"/>
        <w:rPr>
          <w:sz w:val="28"/>
          <w:szCs w:val="28"/>
          <w:lang w:val="uk-UA"/>
        </w:rPr>
      </w:pPr>
      <w:r>
        <w:rPr>
          <w:sz w:val="28"/>
          <w:szCs w:val="28"/>
          <w:lang w:val="uk-UA"/>
        </w:rPr>
        <w:t>Голосували  за проєкт рішення в цілому:</w:t>
      </w:r>
      <w:r w:rsidRPr="006A29CF">
        <w:rPr>
          <w:sz w:val="28"/>
          <w:szCs w:val="28"/>
          <w:lang w:val="uk-UA"/>
        </w:rPr>
        <w:t xml:space="preserve">                                  </w:t>
      </w:r>
    </w:p>
    <w:p w:rsidR="0042561F" w:rsidRPr="006A29CF" w:rsidRDefault="0042561F" w:rsidP="0042561F">
      <w:pPr>
        <w:tabs>
          <w:tab w:val="left" w:pos="0"/>
          <w:tab w:val="right" w:pos="9637"/>
        </w:tabs>
        <w:jc w:val="both"/>
        <w:rPr>
          <w:sz w:val="28"/>
          <w:szCs w:val="28"/>
          <w:lang w:val="uk-UA"/>
        </w:rPr>
      </w:pPr>
      <w:r>
        <w:rPr>
          <w:sz w:val="28"/>
          <w:szCs w:val="28"/>
          <w:lang w:val="uk-UA"/>
        </w:rPr>
        <w:t xml:space="preserve">                    за – 31</w:t>
      </w:r>
    </w:p>
    <w:p w:rsidR="0042561F" w:rsidRPr="006A29CF" w:rsidRDefault="0042561F" w:rsidP="004256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42561F" w:rsidRPr="006A29CF" w:rsidRDefault="0042561F" w:rsidP="004256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42561F" w:rsidRPr="006A29CF" w:rsidRDefault="0042561F" w:rsidP="004256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42561F" w:rsidRPr="006A29CF" w:rsidRDefault="0042561F" w:rsidP="0042561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10</w:t>
      </w:r>
    </w:p>
    <w:p w:rsidR="00C801BC" w:rsidRDefault="0042561F" w:rsidP="00415B95">
      <w:pPr>
        <w:jc w:val="both"/>
        <w:rPr>
          <w:b/>
          <w:sz w:val="28"/>
          <w:szCs w:val="28"/>
          <w:lang w:val="uk-UA"/>
        </w:rPr>
      </w:pPr>
      <w:r>
        <w:rPr>
          <w:sz w:val="28"/>
          <w:szCs w:val="28"/>
          <w:lang w:val="uk-UA"/>
        </w:rPr>
        <w:t xml:space="preserve">                    всього - 42</w:t>
      </w:r>
    </w:p>
    <w:p w:rsidR="00C801BC" w:rsidRDefault="0042561F" w:rsidP="0042561F">
      <w:pPr>
        <w:jc w:val="center"/>
        <w:rPr>
          <w:b/>
          <w:sz w:val="28"/>
          <w:szCs w:val="28"/>
          <w:lang w:val="uk-UA"/>
        </w:rPr>
      </w:pPr>
      <w:r>
        <w:rPr>
          <w:b/>
          <w:sz w:val="28"/>
          <w:szCs w:val="28"/>
          <w:lang w:val="uk-UA"/>
        </w:rPr>
        <w:t>РІШЕННЯ ПРИЙНЯТО</w:t>
      </w:r>
    </w:p>
    <w:p w:rsidR="00C801BC" w:rsidRDefault="00C801BC" w:rsidP="00415B95">
      <w:pPr>
        <w:jc w:val="both"/>
        <w:rPr>
          <w:b/>
          <w:sz w:val="28"/>
          <w:szCs w:val="28"/>
          <w:lang w:val="uk-UA"/>
        </w:rPr>
      </w:pPr>
    </w:p>
    <w:p w:rsidR="00C801BC" w:rsidRDefault="0042561F" w:rsidP="00415B95">
      <w:pPr>
        <w:jc w:val="both"/>
        <w:rPr>
          <w:b/>
          <w:sz w:val="28"/>
          <w:szCs w:val="28"/>
          <w:lang w:val="uk-UA"/>
        </w:rPr>
      </w:pPr>
      <w:r>
        <w:rPr>
          <w:b/>
          <w:sz w:val="28"/>
          <w:szCs w:val="28"/>
          <w:lang w:val="uk-UA"/>
        </w:rPr>
        <w:t>5.</w:t>
      </w:r>
      <w:r w:rsidRPr="0042561F">
        <w:rPr>
          <w:sz w:val="28"/>
          <w:szCs w:val="28"/>
          <w:lang w:val="uk-UA"/>
        </w:rPr>
        <w:t>Слухали про районний бюджет</w:t>
      </w:r>
      <w:r w:rsidR="0027649D">
        <w:rPr>
          <w:sz w:val="28"/>
          <w:szCs w:val="28"/>
          <w:lang w:val="uk-UA"/>
        </w:rPr>
        <w:t xml:space="preserve"> Червоноградського району</w:t>
      </w:r>
      <w:r w:rsidRPr="0042561F">
        <w:rPr>
          <w:sz w:val="28"/>
          <w:szCs w:val="28"/>
          <w:lang w:val="uk-UA"/>
        </w:rPr>
        <w:t xml:space="preserve"> на 2021 рік.</w:t>
      </w:r>
    </w:p>
    <w:p w:rsidR="00C801BC" w:rsidRPr="0042561F" w:rsidRDefault="0042561F" w:rsidP="00415B95">
      <w:pPr>
        <w:jc w:val="both"/>
        <w:rPr>
          <w:sz w:val="28"/>
          <w:szCs w:val="28"/>
          <w:lang w:val="uk-UA"/>
        </w:rPr>
      </w:pPr>
      <w:r>
        <w:rPr>
          <w:b/>
          <w:sz w:val="28"/>
          <w:szCs w:val="28"/>
          <w:lang w:val="uk-UA"/>
        </w:rPr>
        <w:t>Доповідає:</w:t>
      </w:r>
      <w:r w:rsidRPr="001D736E">
        <w:rPr>
          <w:sz w:val="28"/>
          <w:szCs w:val="28"/>
          <w:lang w:val="uk-UA"/>
        </w:rPr>
        <w:t xml:space="preserve">Леонова </w:t>
      </w:r>
      <w:r w:rsidR="001D736E" w:rsidRPr="001D736E">
        <w:rPr>
          <w:sz w:val="28"/>
          <w:szCs w:val="28"/>
          <w:lang w:val="uk-UA"/>
        </w:rPr>
        <w:t>Г.С.</w:t>
      </w:r>
      <w:r w:rsidR="001D736E">
        <w:rPr>
          <w:b/>
          <w:sz w:val="28"/>
          <w:szCs w:val="28"/>
          <w:lang w:val="uk-UA"/>
        </w:rPr>
        <w:t xml:space="preserve"> - </w:t>
      </w:r>
      <w:r w:rsidRPr="0042561F">
        <w:rPr>
          <w:sz w:val="28"/>
          <w:szCs w:val="28"/>
          <w:lang w:val="uk-UA"/>
        </w:rPr>
        <w:t>начальник фінансового управління Сокальської районної державної адміністрації.</w:t>
      </w:r>
    </w:p>
    <w:p w:rsidR="00C801BC" w:rsidRDefault="00C73748" w:rsidP="00415B95">
      <w:pPr>
        <w:jc w:val="both"/>
        <w:rPr>
          <w:b/>
          <w:sz w:val="28"/>
          <w:szCs w:val="28"/>
          <w:lang w:val="uk-UA"/>
        </w:rPr>
      </w:pPr>
      <w:r>
        <w:rPr>
          <w:b/>
          <w:sz w:val="28"/>
          <w:szCs w:val="28"/>
          <w:lang w:val="uk-UA"/>
        </w:rPr>
        <w:t xml:space="preserve">Виступає: </w:t>
      </w:r>
      <w:r w:rsidRPr="00C73748">
        <w:rPr>
          <w:sz w:val="28"/>
          <w:szCs w:val="28"/>
          <w:lang w:val="uk-UA"/>
        </w:rPr>
        <w:t>Воловенко Г.М.</w:t>
      </w:r>
      <w:r>
        <w:rPr>
          <w:sz w:val="28"/>
          <w:szCs w:val="28"/>
          <w:lang w:val="uk-UA"/>
        </w:rPr>
        <w:t xml:space="preserve"> (затвердити за основу рішення про районний бюджет, </w:t>
      </w:r>
      <w:r w:rsidR="0027649D">
        <w:rPr>
          <w:sz w:val="28"/>
          <w:szCs w:val="28"/>
          <w:lang w:val="uk-UA"/>
        </w:rPr>
        <w:t>комісіям і президії переглянути рішення районних рад і залишити необхідну час</w:t>
      </w:r>
      <w:r w:rsidR="005A7866">
        <w:rPr>
          <w:sz w:val="28"/>
          <w:szCs w:val="28"/>
          <w:lang w:val="uk-UA"/>
        </w:rPr>
        <w:t>т</w:t>
      </w:r>
      <w:r w:rsidR="0027649D">
        <w:rPr>
          <w:sz w:val="28"/>
          <w:szCs w:val="28"/>
          <w:lang w:val="uk-UA"/>
        </w:rPr>
        <w:t>ину коштів для Червоноградської районної ради).</w:t>
      </w:r>
      <w:r w:rsidR="0027649D">
        <w:rPr>
          <w:b/>
          <w:sz w:val="28"/>
          <w:szCs w:val="28"/>
          <w:lang w:val="uk-UA"/>
        </w:rPr>
        <w:t xml:space="preserve"> </w:t>
      </w:r>
    </w:p>
    <w:p w:rsidR="00C801BC" w:rsidRPr="0027649D" w:rsidRDefault="0027649D" w:rsidP="00415B95">
      <w:pPr>
        <w:jc w:val="both"/>
        <w:rPr>
          <w:sz w:val="28"/>
          <w:szCs w:val="28"/>
          <w:lang w:val="uk-UA"/>
        </w:rPr>
      </w:pPr>
      <w:r>
        <w:rPr>
          <w:b/>
          <w:sz w:val="28"/>
          <w:szCs w:val="28"/>
          <w:lang w:val="uk-UA"/>
        </w:rPr>
        <w:t xml:space="preserve">Виступає: </w:t>
      </w:r>
      <w:r w:rsidRPr="0027649D">
        <w:rPr>
          <w:sz w:val="28"/>
          <w:szCs w:val="28"/>
          <w:lang w:val="uk-UA"/>
        </w:rPr>
        <w:t>Музичка П.В. (</w:t>
      </w:r>
      <w:r w:rsidR="00EC4684">
        <w:rPr>
          <w:sz w:val="28"/>
          <w:szCs w:val="28"/>
          <w:lang w:val="uk-UA"/>
        </w:rPr>
        <w:t xml:space="preserve">оскільки Червоноградська районна рада є правонаступником обох районних рад, ми є правонаступником і всіх активів та </w:t>
      </w:r>
      <w:r w:rsidRPr="0027649D">
        <w:rPr>
          <w:sz w:val="28"/>
          <w:szCs w:val="28"/>
          <w:lang w:val="uk-UA"/>
        </w:rPr>
        <w:t>оббігового залишку коштів</w:t>
      </w:r>
      <w:r w:rsidR="00EC4684">
        <w:rPr>
          <w:sz w:val="28"/>
          <w:szCs w:val="28"/>
          <w:lang w:val="uk-UA"/>
        </w:rPr>
        <w:t>.Це приблизно 700-800 тис. грн., які мали б прийти на рахунок Червоноградської районної ради</w:t>
      </w:r>
      <w:r w:rsidRPr="0027649D">
        <w:rPr>
          <w:sz w:val="28"/>
          <w:szCs w:val="28"/>
          <w:lang w:val="uk-UA"/>
        </w:rPr>
        <w:t>).</w:t>
      </w:r>
    </w:p>
    <w:p w:rsidR="00C801BC" w:rsidRPr="00EC4684" w:rsidRDefault="0027649D" w:rsidP="00415B95">
      <w:pPr>
        <w:jc w:val="both"/>
        <w:rPr>
          <w:sz w:val="28"/>
          <w:szCs w:val="28"/>
          <w:lang w:val="uk-UA"/>
        </w:rPr>
      </w:pPr>
      <w:r>
        <w:rPr>
          <w:b/>
          <w:sz w:val="28"/>
          <w:szCs w:val="28"/>
          <w:lang w:val="uk-UA"/>
        </w:rPr>
        <w:t xml:space="preserve">Виступає: </w:t>
      </w:r>
      <w:r w:rsidRPr="00EC4684">
        <w:rPr>
          <w:sz w:val="28"/>
          <w:szCs w:val="28"/>
          <w:lang w:val="uk-UA"/>
        </w:rPr>
        <w:t>Леонова Г.С.(</w:t>
      </w:r>
      <w:r w:rsidR="00EC4684" w:rsidRPr="00EC4684">
        <w:rPr>
          <w:sz w:val="28"/>
          <w:szCs w:val="28"/>
          <w:lang w:val="uk-UA"/>
        </w:rPr>
        <w:t>в цьому проекті рішення не відображено залишку</w:t>
      </w:r>
      <w:r w:rsidR="00EC4684">
        <w:rPr>
          <w:sz w:val="28"/>
          <w:szCs w:val="28"/>
          <w:lang w:val="uk-UA"/>
        </w:rPr>
        <w:t xml:space="preserve"> коштів.Це планові надходження, які будуть надходити до районного бюджету Червоноградського району</w:t>
      </w:r>
      <w:r w:rsidR="00802D97">
        <w:rPr>
          <w:sz w:val="28"/>
          <w:szCs w:val="28"/>
          <w:lang w:val="uk-UA"/>
        </w:rPr>
        <w:t>.Про залишки ми можемо говорити після завершення бюджетного року</w:t>
      </w:r>
      <w:r w:rsidR="00EC4684" w:rsidRPr="00EC4684">
        <w:rPr>
          <w:sz w:val="28"/>
          <w:szCs w:val="28"/>
          <w:lang w:val="uk-UA"/>
        </w:rPr>
        <w:t>).</w:t>
      </w:r>
    </w:p>
    <w:p w:rsidR="00C801BC" w:rsidRDefault="00EC4684" w:rsidP="00415B95">
      <w:pPr>
        <w:jc w:val="both"/>
        <w:rPr>
          <w:b/>
          <w:sz w:val="28"/>
          <w:szCs w:val="28"/>
          <w:lang w:val="uk-UA"/>
        </w:rPr>
      </w:pPr>
      <w:r>
        <w:rPr>
          <w:b/>
          <w:sz w:val="28"/>
          <w:szCs w:val="28"/>
          <w:lang w:val="uk-UA"/>
        </w:rPr>
        <w:t xml:space="preserve">Виступає: </w:t>
      </w:r>
      <w:r w:rsidRPr="00802D97">
        <w:rPr>
          <w:sz w:val="28"/>
          <w:szCs w:val="28"/>
          <w:lang w:val="uk-UA"/>
        </w:rPr>
        <w:t xml:space="preserve">Зінов'єв М.О. (Червоноградська районна рада ще не вступила в правонаступництво Сокальської та Радехівської районних рад, залишки </w:t>
      </w:r>
      <w:r w:rsidR="00802D97">
        <w:rPr>
          <w:sz w:val="28"/>
          <w:szCs w:val="28"/>
          <w:lang w:val="uk-UA"/>
        </w:rPr>
        <w:t>не можуть надійти на рахунок Червоноградської районної ради).</w:t>
      </w:r>
    </w:p>
    <w:p w:rsidR="00C801BC" w:rsidRDefault="001F316D" w:rsidP="00415B95">
      <w:pPr>
        <w:jc w:val="both"/>
        <w:rPr>
          <w:b/>
          <w:sz w:val="28"/>
          <w:szCs w:val="28"/>
          <w:lang w:val="uk-UA"/>
        </w:rPr>
      </w:pPr>
      <w:r>
        <w:rPr>
          <w:b/>
          <w:sz w:val="28"/>
          <w:szCs w:val="28"/>
          <w:lang w:val="uk-UA"/>
        </w:rPr>
        <w:t>Запитання:</w:t>
      </w:r>
      <w:r w:rsidRPr="001F316D">
        <w:rPr>
          <w:sz w:val="28"/>
          <w:szCs w:val="28"/>
          <w:lang w:val="uk-UA"/>
        </w:rPr>
        <w:t>Бойко В.І.</w:t>
      </w:r>
    </w:p>
    <w:p w:rsidR="00C801BC" w:rsidRDefault="001F316D" w:rsidP="00415B95">
      <w:pPr>
        <w:jc w:val="both"/>
        <w:rPr>
          <w:b/>
          <w:sz w:val="28"/>
          <w:szCs w:val="28"/>
          <w:lang w:val="uk-UA"/>
        </w:rPr>
      </w:pPr>
      <w:r>
        <w:rPr>
          <w:b/>
          <w:sz w:val="28"/>
          <w:szCs w:val="28"/>
          <w:lang w:val="uk-UA"/>
        </w:rPr>
        <w:t>Виступає:</w:t>
      </w:r>
      <w:r w:rsidRPr="001F316D">
        <w:rPr>
          <w:sz w:val="28"/>
          <w:szCs w:val="28"/>
          <w:lang w:val="uk-UA"/>
        </w:rPr>
        <w:t>Леонова Г.С.</w:t>
      </w:r>
    </w:p>
    <w:p w:rsidR="001F316D" w:rsidRDefault="001F316D" w:rsidP="001F316D">
      <w:pPr>
        <w:tabs>
          <w:tab w:val="left" w:pos="0"/>
          <w:tab w:val="right" w:pos="9637"/>
        </w:tabs>
        <w:jc w:val="both"/>
        <w:rPr>
          <w:sz w:val="28"/>
          <w:szCs w:val="28"/>
          <w:lang w:val="uk-UA"/>
        </w:rPr>
      </w:pPr>
      <w:r>
        <w:rPr>
          <w:sz w:val="28"/>
          <w:szCs w:val="28"/>
          <w:lang w:val="uk-UA"/>
        </w:rPr>
        <w:t>Голосували проєкт рішення за основу і в цілому:</w:t>
      </w:r>
      <w:r w:rsidRPr="006A29CF">
        <w:rPr>
          <w:sz w:val="28"/>
          <w:szCs w:val="28"/>
          <w:lang w:val="uk-UA"/>
        </w:rPr>
        <w:t xml:space="preserve">                                  </w:t>
      </w:r>
    </w:p>
    <w:p w:rsidR="001F316D" w:rsidRPr="006A29CF" w:rsidRDefault="001F316D" w:rsidP="001F316D">
      <w:pPr>
        <w:tabs>
          <w:tab w:val="left" w:pos="0"/>
          <w:tab w:val="right" w:pos="9637"/>
        </w:tabs>
        <w:jc w:val="both"/>
        <w:rPr>
          <w:sz w:val="28"/>
          <w:szCs w:val="28"/>
          <w:lang w:val="uk-UA"/>
        </w:rPr>
      </w:pPr>
      <w:r>
        <w:rPr>
          <w:sz w:val="28"/>
          <w:szCs w:val="28"/>
          <w:lang w:val="uk-UA"/>
        </w:rPr>
        <w:t xml:space="preserve">                    за – 28</w:t>
      </w:r>
    </w:p>
    <w:p w:rsidR="001F316D" w:rsidRPr="006A29CF" w:rsidRDefault="001F316D" w:rsidP="001F316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1F316D" w:rsidRPr="006A29CF" w:rsidRDefault="001F316D" w:rsidP="001F316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sidR="005A7866">
        <w:rPr>
          <w:sz w:val="28"/>
          <w:szCs w:val="28"/>
          <w:lang w:val="uk-UA"/>
        </w:rPr>
        <w:t>1</w:t>
      </w:r>
    </w:p>
    <w:p w:rsidR="001F316D" w:rsidRPr="006A29CF" w:rsidRDefault="001F316D" w:rsidP="001F316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4</w:t>
      </w:r>
    </w:p>
    <w:p w:rsidR="001F316D" w:rsidRPr="006A29CF" w:rsidRDefault="001F316D" w:rsidP="001F316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9</w:t>
      </w:r>
    </w:p>
    <w:p w:rsidR="001F316D" w:rsidRDefault="001F316D" w:rsidP="001F316D">
      <w:pPr>
        <w:jc w:val="both"/>
        <w:rPr>
          <w:b/>
          <w:sz w:val="28"/>
          <w:szCs w:val="28"/>
          <w:lang w:val="uk-UA"/>
        </w:rPr>
      </w:pPr>
      <w:r>
        <w:rPr>
          <w:sz w:val="28"/>
          <w:szCs w:val="28"/>
          <w:lang w:val="uk-UA"/>
        </w:rPr>
        <w:t xml:space="preserve">                    всього - 42</w:t>
      </w:r>
    </w:p>
    <w:p w:rsidR="001F316D" w:rsidRDefault="001F316D" w:rsidP="001F316D">
      <w:pPr>
        <w:rPr>
          <w:b/>
          <w:sz w:val="28"/>
          <w:szCs w:val="28"/>
          <w:lang w:val="uk-UA"/>
        </w:rPr>
      </w:pPr>
    </w:p>
    <w:p w:rsidR="00776A8A" w:rsidRDefault="001F316D" w:rsidP="00776A8A">
      <w:pPr>
        <w:rPr>
          <w:b/>
          <w:sz w:val="28"/>
          <w:szCs w:val="28"/>
          <w:lang w:val="uk-UA"/>
        </w:rPr>
      </w:pPr>
      <w:r>
        <w:rPr>
          <w:b/>
          <w:sz w:val="28"/>
          <w:szCs w:val="28"/>
          <w:lang w:val="uk-UA"/>
        </w:rPr>
        <w:t xml:space="preserve">                                          РІШЕННЯ ПРИЙНЯТО</w:t>
      </w:r>
    </w:p>
    <w:p w:rsidR="00F33777" w:rsidRDefault="00F33777" w:rsidP="00776A8A">
      <w:pPr>
        <w:rPr>
          <w:b/>
          <w:sz w:val="28"/>
          <w:szCs w:val="28"/>
          <w:lang w:val="uk-UA"/>
        </w:rPr>
      </w:pPr>
    </w:p>
    <w:p w:rsidR="00C801BC" w:rsidRPr="00776A8A" w:rsidRDefault="001F316D" w:rsidP="00776A8A">
      <w:pPr>
        <w:rPr>
          <w:b/>
          <w:sz w:val="28"/>
          <w:szCs w:val="28"/>
          <w:lang w:val="uk-UA"/>
        </w:rPr>
      </w:pPr>
      <w:r>
        <w:rPr>
          <w:b/>
          <w:sz w:val="28"/>
          <w:szCs w:val="28"/>
          <w:lang w:val="uk-UA"/>
        </w:rPr>
        <w:t>6.</w:t>
      </w:r>
      <w:r w:rsidR="00776A8A" w:rsidRPr="00776A8A">
        <w:rPr>
          <w:sz w:val="28"/>
          <w:szCs w:val="28"/>
          <w:lang w:val="uk-UA"/>
        </w:rPr>
        <w:t>Слухали про</w:t>
      </w:r>
      <w:r w:rsidR="00776A8A" w:rsidRPr="0041234C">
        <w:rPr>
          <w:lang w:val="uk-UA"/>
        </w:rPr>
        <w:t xml:space="preserve"> </w:t>
      </w:r>
      <w:r w:rsidR="00776A8A" w:rsidRPr="00776A8A">
        <w:rPr>
          <w:sz w:val="28"/>
          <w:szCs w:val="28"/>
          <w:lang w:val="uk-UA"/>
        </w:rPr>
        <w:t>кошторис видатків на утримання Червоноградської районної ради Львівської області та її виконавчого апарату на 2021 рік</w:t>
      </w:r>
      <w:r w:rsidR="00776A8A">
        <w:rPr>
          <w:sz w:val="28"/>
          <w:szCs w:val="28"/>
          <w:lang w:val="uk-UA"/>
        </w:rPr>
        <w:t>.</w:t>
      </w:r>
    </w:p>
    <w:p w:rsidR="00776A8A" w:rsidRDefault="00776A8A" w:rsidP="00415B95">
      <w:pPr>
        <w:jc w:val="both"/>
        <w:rPr>
          <w:b/>
          <w:sz w:val="28"/>
          <w:szCs w:val="28"/>
          <w:lang w:val="uk-UA"/>
        </w:rPr>
      </w:pPr>
      <w:r w:rsidRPr="00776A8A">
        <w:rPr>
          <w:b/>
          <w:sz w:val="28"/>
          <w:szCs w:val="28"/>
          <w:lang w:val="uk-UA"/>
        </w:rPr>
        <w:t>Доповідає:</w:t>
      </w:r>
      <w:r>
        <w:rPr>
          <w:sz w:val="28"/>
          <w:szCs w:val="28"/>
          <w:lang w:val="uk-UA"/>
        </w:rPr>
        <w:t xml:space="preserve"> Кохан Н.П. –заступник голови Червоноградської районної ради.</w:t>
      </w:r>
    </w:p>
    <w:p w:rsidR="00776A8A" w:rsidRDefault="00776A8A" w:rsidP="00776A8A">
      <w:pPr>
        <w:tabs>
          <w:tab w:val="left" w:pos="0"/>
          <w:tab w:val="right" w:pos="9637"/>
        </w:tabs>
        <w:jc w:val="both"/>
        <w:rPr>
          <w:sz w:val="28"/>
          <w:szCs w:val="28"/>
          <w:lang w:val="uk-UA"/>
        </w:rPr>
      </w:pPr>
      <w:r>
        <w:rPr>
          <w:sz w:val="28"/>
          <w:szCs w:val="28"/>
          <w:lang w:val="uk-UA"/>
        </w:rPr>
        <w:t>Голосували проєкт рішення за основу:</w:t>
      </w:r>
      <w:r w:rsidRPr="006A29CF">
        <w:rPr>
          <w:sz w:val="28"/>
          <w:szCs w:val="28"/>
          <w:lang w:val="uk-UA"/>
        </w:rPr>
        <w:t xml:space="preserve">                                  </w:t>
      </w:r>
    </w:p>
    <w:p w:rsidR="00776A8A" w:rsidRPr="006A29CF" w:rsidRDefault="00776A8A" w:rsidP="00776A8A">
      <w:pPr>
        <w:tabs>
          <w:tab w:val="left" w:pos="0"/>
          <w:tab w:val="right" w:pos="9637"/>
        </w:tabs>
        <w:jc w:val="both"/>
        <w:rPr>
          <w:sz w:val="28"/>
          <w:szCs w:val="28"/>
          <w:lang w:val="uk-UA"/>
        </w:rPr>
      </w:pPr>
      <w:r>
        <w:rPr>
          <w:sz w:val="28"/>
          <w:szCs w:val="28"/>
          <w:lang w:val="uk-UA"/>
        </w:rPr>
        <w:t xml:space="preserve">                    за – 31</w:t>
      </w:r>
    </w:p>
    <w:p w:rsidR="00776A8A" w:rsidRPr="006A29CF" w:rsidRDefault="00776A8A" w:rsidP="00776A8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776A8A" w:rsidRPr="006A29CF" w:rsidRDefault="00776A8A" w:rsidP="00776A8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776A8A" w:rsidRPr="006A29CF" w:rsidRDefault="00776A8A" w:rsidP="00776A8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p>
    <w:p w:rsidR="00776A8A" w:rsidRPr="006A29CF" w:rsidRDefault="00776A8A" w:rsidP="00776A8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9</w:t>
      </w:r>
    </w:p>
    <w:p w:rsidR="00776A8A" w:rsidRDefault="00776A8A" w:rsidP="00776A8A">
      <w:pPr>
        <w:jc w:val="both"/>
        <w:rPr>
          <w:b/>
          <w:sz w:val="28"/>
          <w:szCs w:val="28"/>
          <w:lang w:val="uk-UA"/>
        </w:rPr>
      </w:pPr>
      <w:r>
        <w:rPr>
          <w:sz w:val="28"/>
          <w:szCs w:val="28"/>
          <w:lang w:val="uk-UA"/>
        </w:rPr>
        <w:t xml:space="preserve">                    всього - 42</w:t>
      </w:r>
    </w:p>
    <w:p w:rsidR="00776A8A" w:rsidRDefault="00776A8A" w:rsidP="00776A8A">
      <w:pPr>
        <w:rPr>
          <w:b/>
          <w:sz w:val="28"/>
          <w:szCs w:val="28"/>
          <w:lang w:val="uk-UA"/>
        </w:rPr>
      </w:pPr>
    </w:p>
    <w:p w:rsidR="00776A8A" w:rsidRDefault="00776A8A" w:rsidP="00776A8A">
      <w:pPr>
        <w:rPr>
          <w:sz w:val="28"/>
          <w:szCs w:val="28"/>
          <w:u w:val="single"/>
          <w:lang w:val="uk-UA"/>
        </w:rPr>
      </w:pPr>
      <w:r w:rsidRPr="00776A8A">
        <w:rPr>
          <w:sz w:val="28"/>
          <w:szCs w:val="28"/>
          <w:u w:val="single"/>
          <w:lang w:val="uk-UA"/>
        </w:rPr>
        <w:t>Поправки та пропозиції до проєкту рішення:</w:t>
      </w:r>
      <w:r w:rsidRPr="00776A8A">
        <w:rPr>
          <w:sz w:val="28"/>
          <w:szCs w:val="28"/>
          <w:lang w:val="uk-UA"/>
        </w:rPr>
        <w:t>автор поправки Кохан Н.П.</w:t>
      </w:r>
      <w:r>
        <w:rPr>
          <w:sz w:val="28"/>
          <w:szCs w:val="28"/>
          <w:u w:val="single"/>
          <w:lang w:val="uk-UA"/>
        </w:rPr>
        <w:t xml:space="preserve"> </w:t>
      </w:r>
    </w:p>
    <w:p w:rsidR="00776A8A" w:rsidRPr="00776A8A" w:rsidRDefault="00776A8A" w:rsidP="00776A8A">
      <w:pPr>
        <w:rPr>
          <w:color w:val="000000"/>
          <w:sz w:val="28"/>
          <w:szCs w:val="28"/>
          <w:lang w:val="uk-UA"/>
        </w:rPr>
      </w:pPr>
      <w:r w:rsidRPr="00776A8A">
        <w:rPr>
          <w:color w:val="000000"/>
          <w:sz w:val="28"/>
          <w:szCs w:val="28"/>
          <w:lang w:val="uk-UA"/>
        </w:rPr>
        <w:t>Поправка до проекту рішення  «</w:t>
      </w:r>
      <w:r w:rsidRPr="00776A8A">
        <w:rPr>
          <w:sz w:val="28"/>
          <w:szCs w:val="28"/>
        </w:rPr>
        <w:t xml:space="preserve">Про </w:t>
      </w:r>
      <w:r w:rsidRPr="00776A8A">
        <w:rPr>
          <w:sz w:val="28"/>
          <w:szCs w:val="28"/>
          <w:lang w:val="uk-UA"/>
        </w:rPr>
        <w:t xml:space="preserve"> кошторис  видатків на утримання  Червоноградської</w:t>
      </w:r>
      <w:r w:rsidRPr="00776A8A">
        <w:rPr>
          <w:bCs/>
          <w:color w:val="000000"/>
          <w:sz w:val="28"/>
          <w:szCs w:val="28"/>
          <w:lang w:val="uk-UA"/>
        </w:rPr>
        <w:t xml:space="preserve"> </w:t>
      </w:r>
      <w:r w:rsidRPr="00776A8A">
        <w:rPr>
          <w:sz w:val="28"/>
          <w:szCs w:val="28"/>
          <w:lang w:val="uk-UA"/>
        </w:rPr>
        <w:t>районної ради Львівської області</w:t>
      </w:r>
      <w:r w:rsidRPr="00776A8A">
        <w:rPr>
          <w:bCs/>
          <w:color w:val="000000"/>
          <w:sz w:val="28"/>
          <w:szCs w:val="28"/>
          <w:lang w:val="uk-UA"/>
        </w:rPr>
        <w:t xml:space="preserve"> </w:t>
      </w:r>
      <w:r w:rsidRPr="00776A8A">
        <w:rPr>
          <w:sz w:val="28"/>
          <w:szCs w:val="28"/>
          <w:lang w:val="uk-UA"/>
        </w:rPr>
        <w:t>та її виконавчого апарату на 2021 рік».</w:t>
      </w:r>
      <w:r w:rsidRPr="00776A8A">
        <w:rPr>
          <w:color w:val="000000"/>
          <w:sz w:val="28"/>
          <w:szCs w:val="28"/>
          <w:lang w:val="uk-UA"/>
        </w:rPr>
        <w:t>Доповнити проект рішення  додатком:</w:t>
      </w:r>
    </w:p>
    <w:p w:rsidR="00ED1283" w:rsidRDefault="00776A8A" w:rsidP="00ED1283">
      <w:pPr>
        <w:rPr>
          <w:sz w:val="26"/>
          <w:szCs w:val="26"/>
          <w:lang w:val="uk-UA"/>
        </w:rPr>
      </w:pPr>
      <w:r>
        <w:rPr>
          <w:rFonts w:asciiTheme="minorHAnsi" w:hAnsiTheme="minorHAnsi"/>
          <w:b/>
          <w:color w:val="000000"/>
          <w:sz w:val="22"/>
          <w:lang w:val="uk-UA"/>
        </w:rPr>
        <w:t xml:space="preserve">                                                                                                                           </w:t>
      </w:r>
      <w:r w:rsidR="00ED1283">
        <w:rPr>
          <w:rFonts w:asciiTheme="minorHAnsi" w:hAnsiTheme="minorHAnsi"/>
          <w:b/>
          <w:color w:val="000000"/>
          <w:sz w:val="22"/>
          <w:lang w:val="uk-UA"/>
        </w:rPr>
        <w:t xml:space="preserve">                                              </w:t>
      </w:r>
      <w:r w:rsidR="00ED1283">
        <w:rPr>
          <w:sz w:val="26"/>
          <w:szCs w:val="26"/>
          <w:lang w:val="uk-UA"/>
        </w:rPr>
        <w:t xml:space="preserve">Додаток  </w:t>
      </w:r>
    </w:p>
    <w:p w:rsidR="00776A8A" w:rsidRDefault="00776A8A" w:rsidP="00ED1283">
      <w:pPr>
        <w:rPr>
          <w:sz w:val="26"/>
          <w:szCs w:val="26"/>
          <w:lang w:val="uk-UA"/>
        </w:rPr>
      </w:pPr>
      <w:r>
        <w:rPr>
          <w:rFonts w:asciiTheme="minorHAnsi" w:hAnsiTheme="minorHAnsi"/>
          <w:b/>
          <w:color w:val="000000"/>
          <w:sz w:val="22"/>
          <w:lang w:val="uk-UA"/>
        </w:rPr>
        <w:t xml:space="preserve">                                                   </w:t>
      </w:r>
      <w:r>
        <w:rPr>
          <w:sz w:val="26"/>
          <w:szCs w:val="26"/>
          <w:lang w:val="uk-UA"/>
        </w:rPr>
        <w:t xml:space="preserve"> </w:t>
      </w:r>
      <w:r w:rsidR="00ED1283">
        <w:rPr>
          <w:sz w:val="26"/>
          <w:szCs w:val="26"/>
          <w:lang w:val="uk-UA"/>
        </w:rPr>
        <w:t xml:space="preserve"> </w:t>
      </w:r>
      <w:r>
        <w:rPr>
          <w:sz w:val="26"/>
          <w:szCs w:val="26"/>
          <w:lang w:val="uk-UA"/>
        </w:rPr>
        <w:t xml:space="preserve">                                                                                                                                       </w:t>
      </w:r>
      <w:r w:rsidR="00ED1283">
        <w:rPr>
          <w:sz w:val="26"/>
          <w:szCs w:val="26"/>
          <w:lang w:val="uk-UA"/>
        </w:rPr>
        <w:t xml:space="preserve">                 </w:t>
      </w:r>
    </w:p>
    <w:p w:rsidR="00776A8A" w:rsidRDefault="00776A8A" w:rsidP="00ED1283">
      <w:pPr>
        <w:jc w:val="right"/>
        <w:rPr>
          <w:sz w:val="26"/>
          <w:szCs w:val="26"/>
          <w:lang w:val="uk-UA"/>
        </w:rPr>
      </w:pPr>
      <w:r>
        <w:rPr>
          <w:sz w:val="26"/>
          <w:szCs w:val="26"/>
          <w:lang w:val="uk-UA"/>
        </w:rPr>
        <w:t xml:space="preserve">                                              </w:t>
      </w:r>
      <w:r w:rsidR="00ED1283">
        <w:rPr>
          <w:sz w:val="26"/>
          <w:szCs w:val="26"/>
          <w:lang w:val="uk-UA"/>
        </w:rPr>
        <w:t xml:space="preserve">                             </w:t>
      </w:r>
      <w:r>
        <w:rPr>
          <w:sz w:val="26"/>
          <w:szCs w:val="26"/>
          <w:lang w:val="uk-UA"/>
        </w:rPr>
        <w:t>до рішення Червоноградської</w:t>
      </w:r>
    </w:p>
    <w:p w:rsidR="00776A8A" w:rsidRDefault="00776A8A" w:rsidP="00ED1283">
      <w:pPr>
        <w:jc w:val="right"/>
        <w:rPr>
          <w:sz w:val="26"/>
          <w:szCs w:val="26"/>
          <w:lang w:val="uk-UA"/>
        </w:rPr>
      </w:pPr>
      <w:r>
        <w:rPr>
          <w:sz w:val="26"/>
          <w:szCs w:val="26"/>
          <w:lang w:val="uk-UA"/>
        </w:rPr>
        <w:t xml:space="preserve">                                                                                     районної ради Львівської області</w:t>
      </w:r>
    </w:p>
    <w:p w:rsidR="00776A8A" w:rsidRDefault="00776A8A" w:rsidP="00ED1283">
      <w:pPr>
        <w:jc w:val="right"/>
        <w:rPr>
          <w:sz w:val="26"/>
          <w:szCs w:val="26"/>
          <w:lang w:val="uk-UA"/>
        </w:rPr>
      </w:pPr>
      <w:r>
        <w:rPr>
          <w:sz w:val="26"/>
          <w:szCs w:val="26"/>
          <w:lang w:val="uk-UA"/>
        </w:rPr>
        <w:t xml:space="preserve">                                                                          від  </w:t>
      </w:r>
      <w:r>
        <w:rPr>
          <w:sz w:val="26"/>
          <w:szCs w:val="26"/>
          <w:u w:val="single"/>
          <w:lang w:val="uk-UA"/>
        </w:rPr>
        <w:t xml:space="preserve">               </w:t>
      </w:r>
      <w:r>
        <w:rPr>
          <w:sz w:val="26"/>
          <w:szCs w:val="26"/>
          <w:lang w:val="uk-UA"/>
        </w:rPr>
        <w:t xml:space="preserve"> грудня  2021 року   № </w:t>
      </w:r>
    </w:p>
    <w:p w:rsidR="00776A8A" w:rsidRDefault="00776A8A" w:rsidP="00776A8A">
      <w:pPr>
        <w:jc w:val="center"/>
        <w:rPr>
          <w:sz w:val="26"/>
          <w:szCs w:val="26"/>
          <w:lang w:val="uk-UA"/>
        </w:rPr>
      </w:pPr>
    </w:p>
    <w:p w:rsidR="00776A8A" w:rsidRDefault="00776A8A" w:rsidP="00776A8A">
      <w:pPr>
        <w:jc w:val="center"/>
        <w:rPr>
          <w:sz w:val="26"/>
          <w:szCs w:val="26"/>
          <w:lang w:val="uk-UA"/>
        </w:rPr>
      </w:pPr>
    </w:p>
    <w:p w:rsidR="00776A8A" w:rsidRPr="00776A8A" w:rsidRDefault="00776A8A" w:rsidP="00776A8A">
      <w:pPr>
        <w:jc w:val="center"/>
        <w:rPr>
          <w:sz w:val="26"/>
          <w:szCs w:val="26"/>
          <w:lang w:val="uk-UA"/>
        </w:rPr>
      </w:pPr>
      <w:r>
        <w:rPr>
          <w:sz w:val="26"/>
          <w:szCs w:val="26"/>
          <w:lang w:val="uk-UA"/>
        </w:rPr>
        <w:t xml:space="preserve">                                                                                                                                                                                            </w:t>
      </w:r>
    </w:p>
    <w:p w:rsidR="00776A8A" w:rsidRPr="00776A8A" w:rsidRDefault="00776A8A" w:rsidP="00776A8A">
      <w:pPr>
        <w:jc w:val="center"/>
        <w:rPr>
          <w:b/>
          <w:bCs/>
          <w:lang w:val="uk-UA"/>
        </w:rPr>
      </w:pPr>
      <w:r>
        <w:rPr>
          <w:b/>
          <w:bCs/>
          <w:sz w:val="32"/>
          <w:szCs w:val="32"/>
          <w:lang w:val="uk-UA"/>
        </w:rPr>
        <w:t xml:space="preserve">  </w:t>
      </w:r>
      <w:r w:rsidRPr="00776A8A">
        <w:rPr>
          <w:b/>
          <w:bCs/>
          <w:lang w:val="uk-UA"/>
        </w:rPr>
        <w:t>КОШТОРИС</w:t>
      </w:r>
    </w:p>
    <w:p w:rsidR="00776A8A" w:rsidRPr="00776A8A" w:rsidRDefault="00776A8A" w:rsidP="00776A8A">
      <w:pPr>
        <w:jc w:val="center"/>
        <w:rPr>
          <w:b/>
          <w:bCs/>
          <w:lang w:val="uk-UA"/>
        </w:rPr>
      </w:pPr>
      <w:r w:rsidRPr="00776A8A">
        <w:rPr>
          <w:b/>
          <w:bCs/>
          <w:lang w:val="uk-UA"/>
        </w:rPr>
        <w:t xml:space="preserve">видатків на утримання Червоноградської районної ради Львівської області </w:t>
      </w:r>
    </w:p>
    <w:p w:rsidR="00776A8A" w:rsidRPr="00776A8A" w:rsidRDefault="00776A8A" w:rsidP="00776A8A">
      <w:pPr>
        <w:jc w:val="center"/>
        <w:rPr>
          <w:b/>
          <w:bCs/>
          <w:lang w:val="uk-UA"/>
        </w:rPr>
      </w:pPr>
      <w:r w:rsidRPr="00776A8A">
        <w:rPr>
          <w:b/>
          <w:bCs/>
          <w:lang w:val="uk-UA"/>
        </w:rPr>
        <w:t xml:space="preserve">та її виконавчого апарату на  2021  рік </w:t>
      </w:r>
    </w:p>
    <w:p w:rsidR="00776A8A" w:rsidRDefault="00776A8A" w:rsidP="00776A8A">
      <w:pPr>
        <w:jc w:val="center"/>
        <w:rPr>
          <w:b/>
          <w:bCs/>
          <w:lang w:val="uk-UA"/>
        </w:rPr>
      </w:pPr>
    </w:p>
    <w:p w:rsidR="00776A8A" w:rsidRDefault="00776A8A" w:rsidP="00776A8A">
      <w:pPr>
        <w:jc w:val="center"/>
        <w:rPr>
          <w:b/>
          <w:bCs/>
          <w:lang w:val="uk-UA"/>
        </w:rPr>
      </w:pPr>
    </w:p>
    <w:p w:rsidR="00776A8A" w:rsidRDefault="00776A8A" w:rsidP="00776A8A">
      <w:pPr>
        <w:jc w:val="center"/>
        <w:rPr>
          <w:b/>
          <w:bCs/>
          <w:lang w:val="uk-UA"/>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4"/>
        <w:gridCol w:w="4294"/>
        <w:gridCol w:w="972"/>
        <w:gridCol w:w="1263"/>
        <w:gridCol w:w="1528"/>
        <w:gridCol w:w="1169"/>
      </w:tblGrid>
      <w:tr w:rsidR="00776A8A" w:rsidTr="00711E6D">
        <w:trPr>
          <w:cantSplit/>
          <w:trHeight w:val="192"/>
        </w:trPr>
        <w:tc>
          <w:tcPr>
            <w:tcW w:w="674" w:type="dxa"/>
            <w:vMerge w:val="restart"/>
            <w:tcBorders>
              <w:top w:val="single" w:sz="4" w:space="0" w:color="auto"/>
              <w:left w:val="single" w:sz="4" w:space="0" w:color="auto"/>
              <w:bottom w:val="single" w:sz="4" w:space="0" w:color="auto"/>
              <w:right w:val="single" w:sz="4" w:space="0" w:color="auto"/>
            </w:tcBorders>
          </w:tcPr>
          <w:p w:rsidR="00776A8A" w:rsidRDefault="00776A8A" w:rsidP="00711E6D">
            <w:pPr>
              <w:jc w:val="center"/>
              <w:rPr>
                <w:lang w:val="uk-UA"/>
              </w:rPr>
            </w:pPr>
          </w:p>
          <w:p w:rsidR="00776A8A" w:rsidRDefault="00776A8A" w:rsidP="00711E6D">
            <w:pPr>
              <w:jc w:val="center"/>
              <w:rPr>
                <w:lang w:val="uk-UA"/>
              </w:rPr>
            </w:pPr>
            <w:r>
              <w:rPr>
                <w:lang w:val="uk-UA"/>
              </w:rPr>
              <w:t>№№</w:t>
            </w:r>
          </w:p>
        </w:tc>
        <w:tc>
          <w:tcPr>
            <w:tcW w:w="4294" w:type="dxa"/>
            <w:vMerge w:val="restart"/>
            <w:tcBorders>
              <w:top w:val="single" w:sz="4" w:space="0" w:color="auto"/>
              <w:left w:val="single" w:sz="4" w:space="0" w:color="auto"/>
              <w:bottom w:val="single" w:sz="4" w:space="0" w:color="auto"/>
              <w:right w:val="single" w:sz="4" w:space="0" w:color="auto"/>
            </w:tcBorders>
          </w:tcPr>
          <w:p w:rsidR="00776A8A" w:rsidRDefault="00776A8A" w:rsidP="00711E6D">
            <w:pPr>
              <w:jc w:val="center"/>
              <w:rPr>
                <w:lang w:val="uk-UA"/>
              </w:rPr>
            </w:pPr>
          </w:p>
          <w:p w:rsidR="00776A8A" w:rsidRDefault="00776A8A" w:rsidP="00711E6D">
            <w:pPr>
              <w:jc w:val="center"/>
              <w:rPr>
                <w:lang w:val="uk-UA"/>
              </w:rPr>
            </w:pPr>
            <w:r>
              <w:rPr>
                <w:lang w:val="uk-UA"/>
              </w:rPr>
              <w:t>Показники</w:t>
            </w:r>
          </w:p>
          <w:p w:rsidR="00776A8A" w:rsidRDefault="00776A8A" w:rsidP="00711E6D">
            <w:pPr>
              <w:jc w:val="center"/>
              <w:rPr>
                <w:lang w:val="uk-UA"/>
              </w:rPr>
            </w:pPr>
          </w:p>
        </w:tc>
        <w:tc>
          <w:tcPr>
            <w:tcW w:w="972" w:type="dxa"/>
            <w:vMerge w:val="restart"/>
            <w:tcBorders>
              <w:top w:val="single" w:sz="4" w:space="0" w:color="auto"/>
              <w:left w:val="single" w:sz="4" w:space="0" w:color="auto"/>
              <w:bottom w:val="single" w:sz="4" w:space="0" w:color="auto"/>
              <w:right w:val="single" w:sz="4" w:space="0" w:color="auto"/>
            </w:tcBorders>
          </w:tcPr>
          <w:p w:rsidR="00776A8A" w:rsidRDefault="00776A8A" w:rsidP="00711E6D">
            <w:pPr>
              <w:jc w:val="center"/>
              <w:rPr>
                <w:lang w:val="uk-UA"/>
              </w:rPr>
            </w:pPr>
          </w:p>
          <w:p w:rsidR="00776A8A" w:rsidRDefault="00776A8A" w:rsidP="00711E6D">
            <w:pPr>
              <w:jc w:val="center"/>
              <w:rPr>
                <w:lang w:val="uk-UA"/>
              </w:rPr>
            </w:pPr>
            <w:r>
              <w:rPr>
                <w:lang w:val="uk-UA"/>
              </w:rPr>
              <w:t>Код</w:t>
            </w:r>
          </w:p>
        </w:tc>
        <w:tc>
          <w:tcPr>
            <w:tcW w:w="3960" w:type="dxa"/>
            <w:gridSpan w:val="3"/>
            <w:tcBorders>
              <w:top w:val="single" w:sz="4" w:space="0" w:color="auto"/>
              <w:left w:val="single" w:sz="4" w:space="0" w:color="auto"/>
              <w:bottom w:val="single" w:sz="4" w:space="0" w:color="auto"/>
              <w:right w:val="single" w:sz="4" w:space="0" w:color="auto"/>
            </w:tcBorders>
          </w:tcPr>
          <w:p w:rsidR="00776A8A" w:rsidRDefault="00776A8A" w:rsidP="00711E6D">
            <w:pPr>
              <w:jc w:val="center"/>
              <w:rPr>
                <w:lang w:val="uk-UA"/>
              </w:rPr>
            </w:pPr>
            <w:r>
              <w:rPr>
                <w:lang w:val="uk-UA"/>
              </w:rPr>
              <w:t>Всього на рік (грн.):</w:t>
            </w:r>
          </w:p>
        </w:tc>
      </w:tr>
      <w:tr w:rsidR="00776A8A" w:rsidTr="00711E6D">
        <w:trPr>
          <w:cantSplit/>
          <w:trHeight w:val="352"/>
        </w:trPr>
        <w:tc>
          <w:tcPr>
            <w:tcW w:w="0" w:type="auto"/>
            <w:vMerge/>
            <w:tcBorders>
              <w:top w:val="single" w:sz="4" w:space="0" w:color="auto"/>
              <w:left w:val="single" w:sz="4" w:space="0" w:color="auto"/>
              <w:bottom w:val="single" w:sz="4" w:space="0" w:color="auto"/>
              <w:right w:val="single" w:sz="4" w:space="0" w:color="auto"/>
            </w:tcBorders>
            <w:vAlign w:val="center"/>
          </w:tcPr>
          <w:p w:rsidR="00776A8A" w:rsidRDefault="00776A8A" w:rsidP="00711E6D">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76A8A" w:rsidRDefault="00776A8A" w:rsidP="00711E6D">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76A8A" w:rsidRDefault="00776A8A" w:rsidP="00711E6D">
            <w:pPr>
              <w:rPr>
                <w:lang w:val="uk-UA"/>
              </w:rPr>
            </w:pPr>
          </w:p>
        </w:tc>
        <w:tc>
          <w:tcPr>
            <w:tcW w:w="1263" w:type="dxa"/>
            <w:tcBorders>
              <w:top w:val="single" w:sz="4" w:space="0" w:color="auto"/>
              <w:left w:val="single" w:sz="4" w:space="0" w:color="auto"/>
              <w:bottom w:val="single" w:sz="4" w:space="0" w:color="auto"/>
              <w:right w:val="single" w:sz="4" w:space="0" w:color="auto"/>
            </w:tcBorders>
          </w:tcPr>
          <w:p w:rsidR="00776A8A" w:rsidRDefault="00776A8A" w:rsidP="00711E6D">
            <w:pPr>
              <w:jc w:val="center"/>
              <w:rPr>
                <w:lang w:val="uk-UA"/>
              </w:rPr>
            </w:pPr>
            <w:r>
              <w:rPr>
                <w:lang w:val="uk-UA"/>
              </w:rPr>
              <w:t>Загальний фонд</w:t>
            </w:r>
          </w:p>
        </w:tc>
        <w:tc>
          <w:tcPr>
            <w:tcW w:w="1528" w:type="dxa"/>
            <w:tcBorders>
              <w:top w:val="single" w:sz="4" w:space="0" w:color="auto"/>
              <w:left w:val="single" w:sz="4" w:space="0" w:color="auto"/>
              <w:bottom w:val="single" w:sz="4" w:space="0" w:color="auto"/>
              <w:right w:val="single" w:sz="4" w:space="0" w:color="auto"/>
            </w:tcBorders>
          </w:tcPr>
          <w:p w:rsidR="00776A8A" w:rsidRDefault="00776A8A" w:rsidP="00711E6D">
            <w:pPr>
              <w:jc w:val="center"/>
              <w:rPr>
                <w:lang w:val="uk-UA"/>
              </w:rPr>
            </w:pPr>
            <w:r>
              <w:rPr>
                <w:lang w:val="uk-UA"/>
              </w:rPr>
              <w:t>Спеціальний фонд</w:t>
            </w:r>
          </w:p>
        </w:tc>
        <w:tc>
          <w:tcPr>
            <w:tcW w:w="1169" w:type="dxa"/>
            <w:tcBorders>
              <w:top w:val="single" w:sz="4" w:space="0" w:color="auto"/>
              <w:left w:val="single" w:sz="4" w:space="0" w:color="auto"/>
              <w:bottom w:val="single" w:sz="4" w:space="0" w:color="auto"/>
              <w:right w:val="single" w:sz="4" w:space="0" w:color="auto"/>
            </w:tcBorders>
          </w:tcPr>
          <w:p w:rsidR="00776A8A" w:rsidRDefault="00776A8A" w:rsidP="00711E6D">
            <w:pPr>
              <w:jc w:val="center"/>
              <w:rPr>
                <w:lang w:val="uk-UA"/>
              </w:rPr>
            </w:pPr>
            <w:r>
              <w:rPr>
                <w:lang w:val="uk-UA"/>
              </w:rPr>
              <w:t>Разом на рік</w:t>
            </w:r>
          </w:p>
        </w:tc>
      </w:tr>
      <w:tr w:rsidR="00776A8A" w:rsidTr="00711E6D">
        <w:tc>
          <w:tcPr>
            <w:tcW w:w="674" w:type="dxa"/>
            <w:tcBorders>
              <w:top w:val="single" w:sz="4" w:space="0" w:color="auto"/>
              <w:left w:val="single" w:sz="4" w:space="0" w:color="auto"/>
              <w:bottom w:val="single" w:sz="4" w:space="0" w:color="auto"/>
              <w:right w:val="single" w:sz="4" w:space="0" w:color="auto"/>
            </w:tcBorders>
          </w:tcPr>
          <w:p w:rsidR="00776A8A" w:rsidRDefault="00776A8A" w:rsidP="00711E6D">
            <w:pPr>
              <w:jc w:val="center"/>
              <w:rPr>
                <w:b/>
                <w:sz w:val="26"/>
                <w:szCs w:val="26"/>
                <w:lang w:val="uk-UA"/>
              </w:rPr>
            </w:pPr>
            <w:r>
              <w:rPr>
                <w:b/>
                <w:sz w:val="26"/>
                <w:szCs w:val="26"/>
                <w:lang w:val="uk-UA"/>
              </w:rPr>
              <w:t>1.</w:t>
            </w:r>
          </w:p>
        </w:tc>
        <w:tc>
          <w:tcPr>
            <w:tcW w:w="4294" w:type="dxa"/>
            <w:tcBorders>
              <w:top w:val="single" w:sz="4" w:space="0" w:color="auto"/>
              <w:left w:val="single" w:sz="4" w:space="0" w:color="auto"/>
              <w:bottom w:val="single" w:sz="4" w:space="0" w:color="auto"/>
              <w:right w:val="single" w:sz="4" w:space="0" w:color="auto"/>
            </w:tcBorders>
          </w:tcPr>
          <w:p w:rsidR="00776A8A" w:rsidRDefault="00776A8A" w:rsidP="00711E6D">
            <w:pPr>
              <w:rPr>
                <w:b/>
                <w:sz w:val="26"/>
                <w:szCs w:val="26"/>
                <w:lang w:val="uk-UA"/>
              </w:rPr>
            </w:pPr>
            <w:r>
              <w:rPr>
                <w:b/>
                <w:sz w:val="26"/>
                <w:szCs w:val="26"/>
                <w:lang w:val="uk-UA"/>
              </w:rPr>
              <w:t xml:space="preserve">Оплата праці </w:t>
            </w:r>
          </w:p>
          <w:p w:rsidR="00776A8A" w:rsidRDefault="00776A8A" w:rsidP="00711E6D">
            <w:pPr>
              <w:rPr>
                <w:b/>
                <w:sz w:val="26"/>
                <w:szCs w:val="26"/>
                <w:lang w:val="uk-UA"/>
              </w:rPr>
            </w:pPr>
          </w:p>
        </w:tc>
        <w:tc>
          <w:tcPr>
            <w:tcW w:w="972" w:type="dxa"/>
            <w:tcBorders>
              <w:top w:val="single" w:sz="4" w:space="0" w:color="auto"/>
              <w:left w:val="single" w:sz="4" w:space="0" w:color="auto"/>
              <w:bottom w:val="single" w:sz="4" w:space="0" w:color="auto"/>
              <w:right w:val="single" w:sz="4" w:space="0" w:color="auto"/>
            </w:tcBorders>
            <w:vAlign w:val="center"/>
          </w:tcPr>
          <w:p w:rsidR="00776A8A" w:rsidRDefault="00776A8A" w:rsidP="00711E6D">
            <w:pPr>
              <w:jc w:val="center"/>
              <w:rPr>
                <w:b/>
                <w:lang w:val="uk-UA"/>
              </w:rPr>
            </w:pPr>
            <w:r>
              <w:rPr>
                <w:b/>
                <w:lang w:val="uk-UA"/>
              </w:rPr>
              <w:t>2110</w:t>
            </w:r>
          </w:p>
        </w:tc>
        <w:tc>
          <w:tcPr>
            <w:tcW w:w="1263" w:type="dxa"/>
            <w:tcBorders>
              <w:top w:val="single" w:sz="4" w:space="0" w:color="auto"/>
              <w:left w:val="single" w:sz="4" w:space="0" w:color="auto"/>
              <w:bottom w:val="single" w:sz="4" w:space="0" w:color="auto"/>
              <w:right w:val="single" w:sz="4" w:space="0" w:color="auto"/>
            </w:tcBorders>
            <w:vAlign w:val="center"/>
          </w:tcPr>
          <w:p w:rsidR="00776A8A" w:rsidRDefault="00776A8A" w:rsidP="00711E6D">
            <w:pPr>
              <w:jc w:val="center"/>
              <w:rPr>
                <w:b/>
                <w:lang w:val="uk-UA"/>
              </w:rPr>
            </w:pPr>
            <w:r>
              <w:rPr>
                <w:b/>
                <w:lang w:val="uk-UA"/>
              </w:rPr>
              <w:t>5660100</w:t>
            </w:r>
          </w:p>
        </w:tc>
        <w:tc>
          <w:tcPr>
            <w:tcW w:w="1528" w:type="dxa"/>
            <w:tcBorders>
              <w:top w:val="single" w:sz="4" w:space="0" w:color="auto"/>
              <w:left w:val="single" w:sz="4" w:space="0" w:color="auto"/>
              <w:bottom w:val="single" w:sz="4" w:space="0" w:color="auto"/>
              <w:right w:val="single" w:sz="4" w:space="0" w:color="auto"/>
            </w:tcBorders>
            <w:vAlign w:val="center"/>
          </w:tcPr>
          <w:p w:rsidR="00776A8A" w:rsidRDefault="00776A8A" w:rsidP="00711E6D">
            <w:pPr>
              <w:jc w:val="center"/>
              <w:rPr>
                <w:lang w:val="uk-UA"/>
              </w:rPr>
            </w:pPr>
            <w:r>
              <w:rPr>
                <w:lang w:val="uk-UA"/>
              </w:rPr>
              <w:t>-</w:t>
            </w:r>
          </w:p>
        </w:tc>
        <w:tc>
          <w:tcPr>
            <w:tcW w:w="1169" w:type="dxa"/>
            <w:tcBorders>
              <w:top w:val="single" w:sz="4" w:space="0" w:color="auto"/>
              <w:left w:val="single" w:sz="4" w:space="0" w:color="auto"/>
              <w:bottom w:val="single" w:sz="4" w:space="0" w:color="auto"/>
              <w:right w:val="single" w:sz="4" w:space="0" w:color="auto"/>
            </w:tcBorders>
            <w:vAlign w:val="center"/>
          </w:tcPr>
          <w:p w:rsidR="00776A8A" w:rsidRDefault="00776A8A" w:rsidP="00711E6D">
            <w:pPr>
              <w:jc w:val="center"/>
              <w:rPr>
                <w:b/>
                <w:lang w:val="uk-UA"/>
              </w:rPr>
            </w:pPr>
            <w:r>
              <w:rPr>
                <w:b/>
                <w:lang w:val="uk-UA"/>
              </w:rPr>
              <w:t>5660100</w:t>
            </w:r>
          </w:p>
        </w:tc>
      </w:tr>
      <w:tr w:rsidR="00776A8A" w:rsidTr="00711E6D">
        <w:tc>
          <w:tcPr>
            <w:tcW w:w="674" w:type="dxa"/>
            <w:tcBorders>
              <w:top w:val="single" w:sz="4" w:space="0" w:color="auto"/>
              <w:left w:val="single" w:sz="4" w:space="0" w:color="auto"/>
              <w:bottom w:val="single" w:sz="4" w:space="0" w:color="auto"/>
              <w:right w:val="single" w:sz="4" w:space="0" w:color="auto"/>
            </w:tcBorders>
          </w:tcPr>
          <w:p w:rsidR="00776A8A" w:rsidRDefault="00776A8A" w:rsidP="00711E6D">
            <w:pPr>
              <w:jc w:val="center"/>
              <w:rPr>
                <w:b/>
                <w:sz w:val="26"/>
                <w:szCs w:val="26"/>
                <w:lang w:val="uk-UA"/>
              </w:rPr>
            </w:pPr>
            <w:r>
              <w:rPr>
                <w:b/>
                <w:sz w:val="26"/>
                <w:szCs w:val="26"/>
                <w:lang w:val="uk-UA"/>
              </w:rPr>
              <w:t>2.</w:t>
            </w:r>
          </w:p>
        </w:tc>
        <w:tc>
          <w:tcPr>
            <w:tcW w:w="4294" w:type="dxa"/>
            <w:tcBorders>
              <w:top w:val="single" w:sz="4" w:space="0" w:color="auto"/>
              <w:left w:val="single" w:sz="4" w:space="0" w:color="auto"/>
              <w:bottom w:val="single" w:sz="4" w:space="0" w:color="auto"/>
              <w:right w:val="single" w:sz="4" w:space="0" w:color="auto"/>
            </w:tcBorders>
          </w:tcPr>
          <w:p w:rsidR="00776A8A" w:rsidRPr="00F5377E" w:rsidRDefault="00776A8A" w:rsidP="00711E6D">
            <w:pPr>
              <w:rPr>
                <w:lang w:val="uk-UA"/>
              </w:rPr>
            </w:pPr>
            <w:r w:rsidRPr="00F5377E">
              <w:rPr>
                <w:lang w:val="uk-UA"/>
              </w:rPr>
              <w:t>Нарахування на оплату праці</w:t>
            </w:r>
          </w:p>
          <w:p w:rsidR="00776A8A" w:rsidRPr="00F5377E" w:rsidRDefault="00776A8A" w:rsidP="00711E6D">
            <w:pPr>
              <w:ind w:firstLine="708"/>
              <w:rPr>
                <w:lang w:val="uk-UA"/>
              </w:rPr>
            </w:pPr>
          </w:p>
        </w:tc>
        <w:tc>
          <w:tcPr>
            <w:tcW w:w="972"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2120</w:t>
            </w:r>
          </w:p>
        </w:tc>
        <w:tc>
          <w:tcPr>
            <w:tcW w:w="1263"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1221080</w:t>
            </w:r>
          </w:p>
        </w:tc>
        <w:tc>
          <w:tcPr>
            <w:tcW w:w="1528"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w:t>
            </w:r>
          </w:p>
        </w:tc>
        <w:tc>
          <w:tcPr>
            <w:tcW w:w="1169"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1221080</w:t>
            </w:r>
          </w:p>
        </w:tc>
      </w:tr>
      <w:tr w:rsidR="00776A8A" w:rsidTr="00711E6D">
        <w:tc>
          <w:tcPr>
            <w:tcW w:w="674" w:type="dxa"/>
            <w:tcBorders>
              <w:top w:val="single" w:sz="4" w:space="0" w:color="auto"/>
              <w:left w:val="single" w:sz="4" w:space="0" w:color="auto"/>
              <w:bottom w:val="single" w:sz="4" w:space="0" w:color="auto"/>
              <w:right w:val="single" w:sz="4" w:space="0" w:color="auto"/>
            </w:tcBorders>
          </w:tcPr>
          <w:p w:rsidR="00776A8A" w:rsidRDefault="00776A8A" w:rsidP="00711E6D">
            <w:pPr>
              <w:jc w:val="center"/>
              <w:rPr>
                <w:b/>
                <w:lang w:val="uk-UA"/>
              </w:rPr>
            </w:pPr>
            <w:r>
              <w:rPr>
                <w:b/>
                <w:lang w:val="uk-UA"/>
              </w:rPr>
              <w:t>3.</w:t>
            </w:r>
          </w:p>
        </w:tc>
        <w:tc>
          <w:tcPr>
            <w:tcW w:w="4294" w:type="dxa"/>
            <w:tcBorders>
              <w:top w:val="single" w:sz="4" w:space="0" w:color="auto"/>
              <w:left w:val="single" w:sz="4" w:space="0" w:color="auto"/>
              <w:bottom w:val="single" w:sz="4" w:space="0" w:color="auto"/>
              <w:right w:val="single" w:sz="4" w:space="0" w:color="auto"/>
            </w:tcBorders>
          </w:tcPr>
          <w:p w:rsidR="00776A8A" w:rsidRPr="00F5377E" w:rsidRDefault="00776A8A" w:rsidP="00711E6D">
            <w:pPr>
              <w:rPr>
                <w:bCs/>
              </w:rPr>
            </w:pPr>
            <w:r w:rsidRPr="00F5377E">
              <w:rPr>
                <w:bCs/>
                <w:u w:val="single"/>
                <w:lang w:val="uk-UA"/>
              </w:rPr>
              <w:t>Використання товарів і послуг:</w:t>
            </w:r>
            <w:r w:rsidRPr="00F5377E">
              <w:rPr>
                <w:bCs/>
                <w:lang w:val="uk-UA"/>
              </w:rPr>
              <w:t xml:space="preserve"> предмети, матеріали, обладнання та інвентар</w:t>
            </w:r>
          </w:p>
        </w:tc>
        <w:tc>
          <w:tcPr>
            <w:tcW w:w="972"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bCs/>
                <w:lang w:val="uk-UA"/>
              </w:rPr>
            </w:pPr>
            <w:r w:rsidRPr="00F5377E">
              <w:rPr>
                <w:bCs/>
                <w:lang w:val="uk-UA"/>
              </w:rPr>
              <w:t>2210</w:t>
            </w:r>
          </w:p>
        </w:tc>
        <w:tc>
          <w:tcPr>
            <w:tcW w:w="1263"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198600</w:t>
            </w:r>
          </w:p>
        </w:tc>
        <w:tc>
          <w:tcPr>
            <w:tcW w:w="1528"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w:t>
            </w:r>
          </w:p>
        </w:tc>
        <w:tc>
          <w:tcPr>
            <w:tcW w:w="1169"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198600</w:t>
            </w:r>
          </w:p>
        </w:tc>
      </w:tr>
      <w:tr w:rsidR="00776A8A" w:rsidTr="00711E6D">
        <w:tc>
          <w:tcPr>
            <w:tcW w:w="674" w:type="dxa"/>
            <w:tcBorders>
              <w:top w:val="single" w:sz="4" w:space="0" w:color="auto"/>
              <w:left w:val="single" w:sz="4" w:space="0" w:color="auto"/>
              <w:bottom w:val="single" w:sz="4" w:space="0" w:color="auto"/>
              <w:right w:val="single" w:sz="4" w:space="0" w:color="auto"/>
            </w:tcBorders>
          </w:tcPr>
          <w:p w:rsidR="00776A8A" w:rsidRDefault="00776A8A" w:rsidP="00711E6D">
            <w:pPr>
              <w:jc w:val="center"/>
              <w:rPr>
                <w:b/>
                <w:lang w:val="uk-UA"/>
              </w:rPr>
            </w:pPr>
            <w:r>
              <w:rPr>
                <w:b/>
                <w:lang w:val="uk-UA"/>
              </w:rPr>
              <w:t>4.</w:t>
            </w:r>
          </w:p>
        </w:tc>
        <w:tc>
          <w:tcPr>
            <w:tcW w:w="4294" w:type="dxa"/>
            <w:tcBorders>
              <w:top w:val="single" w:sz="4" w:space="0" w:color="auto"/>
              <w:left w:val="single" w:sz="4" w:space="0" w:color="auto"/>
              <w:bottom w:val="single" w:sz="4" w:space="0" w:color="auto"/>
              <w:right w:val="single" w:sz="4" w:space="0" w:color="auto"/>
            </w:tcBorders>
          </w:tcPr>
          <w:p w:rsidR="00776A8A" w:rsidRPr="00F5377E" w:rsidRDefault="00776A8A" w:rsidP="00711E6D">
            <w:pPr>
              <w:rPr>
                <w:bCs/>
                <w:lang w:val="uk-UA"/>
              </w:rPr>
            </w:pPr>
            <w:r w:rsidRPr="00F5377E">
              <w:rPr>
                <w:bCs/>
                <w:lang w:val="uk-UA"/>
              </w:rPr>
              <w:t>Оплата послуг (крім комунальних)</w:t>
            </w:r>
          </w:p>
          <w:p w:rsidR="00776A8A" w:rsidRPr="00F5377E" w:rsidRDefault="00776A8A" w:rsidP="00711E6D">
            <w:pPr>
              <w:rPr>
                <w:bCs/>
                <w:lang w:val="uk-UA"/>
              </w:rPr>
            </w:pPr>
          </w:p>
        </w:tc>
        <w:tc>
          <w:tcPr>
            <w:tcW w:w="972"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bCs/>
                <w:lang w:val="uk-UA"/>
              </w:rPr>
            </w:pPr>
            <w:r w:rsidRPr="00F5377E">
              <w:rPr>
                <w:bCs/>
                <w:lang w:val="uk-UA"/>
              </w:rPr>
              <w:t>2240</w:t>
            </w:r>
          </w:p>
        </w:tc>
        <w:tc>
          <w:tcPr>
            <w:tcW w:w="1263"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499900</w:t>
            </w:r>
          </w:p>
        </w:tc>
        <w:tc>
          <w:tcPr>
            <w:tcW w:w="1528"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w:t>
            </w:r>
          </w:p>
        </w:tc>
        <w:tc>
          <w:tcPr>
            <w:tcW w:w="1169"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499900</w:t>
            </w:r>
          </w:p>
        </w:tc>
      </w:tr>
      <w:tr w:rsidR="00776A8A" w:rsidTr="00711E6D">
        <w:tc>
          <w:tcPr>
            <w:tcW w:w="674" w:type="dxa"/>
            <w:tcBorders>
              <w:top w:val="single" w:sz="4" w:space="0" w:color="auto"/>
              <w:left w:val="single" w:sz="4" w:space="0" w:color="auto"/>
              <w:bottom w:val="single" w:sz="4" w:space="0" w:color="auto"/>
              <w:right w:val="single" w:sz="4" w:space="0" w:color="auto"/>
            </w:tcBorders>
          </w:tcPr>
          <w:p w:rsidR="00776A8A" w:rsidRDefault="00776A8A" w:rsidP="00711E6D">
            <w:pPr>
              <w:jc w:val="center"/>
              <w:rPr>
                <w:b/>
                <w:sz w:val="26"/>
                <w:szCs w:val="26"/>
                <w:lang w:val="uk-UA"/>
              </w:rPr>
            </w:pPr>
            <w:r>
              <w:rPr>
                <w:b/>
                <w:sz w:val="26"/>
                <w:szCs w:val="26"/>
                <w:lang w:val="uk-UA"/>
              </w:rPr>
              <w:t>5.</w:t>
            </w:r>
          </w:p>
        </w:tc>
        <w:tc>
          <w:tcPr>
            <w:tcW w:w="4294" w:type="dxa"/>
            <w:tcBorders>
              <w:top w:val="single" w:sz="4" w:space="0" w:color="auto"/>
              <w:left w:val="single" w:sz="4" w:space="0" w:color="auto"/>
              <w:bottom w:val="single" w:sz="4" w:space="0" w:color="auto"/>
              <w:right w:val="single" w:sz="4" w:space="0" w:color="auto"/>
            </w:tcBorders>
          </w:tcPr>
          <w:p w:rsidR="00776A8A" w:rsidRPr="00F5377E" w:rsidRDefault="00776A8A" w:rsidP="00711E6D">
            <w:pPr>
              <w:rPr>
                <w:lang w:val="uk-UA"/>
              </w:rPr>
            </w:pPr>
            <w:r w:rsidRPr="00F5377E">
              <w:rPr>
                <w:lang w:val="uk-UA"/>
              </w:rPr>
              <w:t>Видатки на відрядження</w:t>
            </w:r>
          </w:p>
          <w:p w:rsidR="00776A8A" w:rsidRPr="00F5377E" w:rsidRDefault="00776A8A" w:rsidP="00711E6D">
            <w:pPr>
              <w:rPr>
                <w:lang w:val="uk-UA"/>
              </w:rPr>
            </w:pPr>
          </w:p>
        </w:tc>
        <w:tc>
          <w:tcPr>
            <w:tcW w:w="972"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2250</w:t>
            </w:r>
          </w:p>
        </w:tc>
        <w:tc>
          <w:tcPr>
            <w:tcW w:w="1263"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40000</w:t>
            </w:r>
          </w:p>
        </w:tc>
        <w:tc>
          <w:tcPr>
            <w:tcW w:w="1528"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w:t>
            </w:r>
          </w:p>
        </w:tc>
        <w:tc>
          <w:tcPr>
            <w:tcW w:w="1169"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40000</w:t>
            </w:r>
          </w:p>
        </w:tc>
      </w:tr>
      <w:tr w:rsidR="00776A8A" w:rsidTr="00711E6D">
        <w:tc>
          <w:tcPr>
            <w:tcW w:w="674" w:type="dxa"/>
            <w:tcBorders>
              <w:top w:val="single" w:sz="4" w:space="0" w:color="auto"/>
              <w:left w:val="single" w:sz="4" w:space="0" w:color="auto"/>
              <w:bottom w:val="single" w:sz="4" w:space="0" w:color="auto"/>
              <w:right w:val="single" w:sz="4" w:space="0" w:color="auto"/>
            </w:tcBorders>
          </w:tcPr>
          <w:p w:rsidR="00776A8A" w:rsidRDefault="00776A8A" w:rsidP="00711E6D">
            <w:pPr>
              <w:jc w:val="center"/>
              <w:rPr>
                <w:b/>
                <w:sz w:val="26"/>
                <w:szCs w:val="26"/>
                <w:lang w:val="uk-UA"/>
              </w:rPr>
            </w:pPr>
          </w:p>
        </w:tc>
        <w:tc>
          <w:tcPr>
            <w:tcW w:w="4294" w:type="dxa"/>
            <w:tcBorders>
              <w:top w:val="single" w:sz="4" w:space="0" w:color="auto"/>
              <w:left w:val="single" w:sz="4" w:space="0" w:color="auto"/>
              <w:bottom w:val="single" w:sz="4" w:space="0" w:color="auto"/>
              <w:right w:val="single" w:sz="4" w:space="0" w:color="auto"/>
            </w:tcBorders>
          </w:tcPr>
          <w:p w:rsidR="00776A8A" w:rsidRPr="00F5377E" w:rsidRDefault="00776A8A" w:rsidP="00711E6D">
            <w:pPr>
              <w:rPr>
                <w:lang w:val="uk-UA"/>
              </w:rPr>
            </w:pPr>
            <w:r w:rsidRPr="00F5377E">
              <w:rPr>
                <w:lang w:val="uk-UA"/>
              </w:rPr>
              <w:t xml:space="preserve">Оплата комунальних послуг та </w:t>
            </w:r>
            <w:r w:rsidRPr="00F5377E">
              <w:rPr>
                <w:lang w:val="uk-UA"/>
              </w:rPr>
              <w:lastRenderedPageBreak/>
              <w:t>енергоносіїв</w:t>
            </w:r>
          </w:p>
        </w:tc>
        <w:tc>
          <w:tcPr>
            <w:tcW w:w="972"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lastRenderedPageBreak/>
              <w:t>2270</w:t>
            </w:r>
          </w:p>
        </w:tc>
        <w:tc>
          <w:tcPr>
            <w:tcW w:w="1263"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183460</w:t>
            </w:r>
          </w:p>
        </w:tc>
        <w:tc>
          <w:tcPr>
            <w:tcW w:w="1528"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w:t>
            </w:r>
          </w:p>
        </w:tc>
        <w:tc>
          <w:tcPr>
            <w:tcW w:w="1169"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183460</w:t>
            </w:r>
          </w:p>
        </w:tc>
      </w:tr>
      <w:tr w:rsidR="00776A8A" w:rsidTr="00711E6D">
        <w:tc>
          <w:tcPr>
            <w:tcW w:w="674" w:type="dxa"/>
            <w:tcBorders>
              <w:top w:val="single" w:sz="4" w:space="0" w:color="auto"/>
              <w:left w:val="single" w:sz="4" w:space="0" w:color="auto"/>
              <w:bottom w:val="single" w:sz="4" w:space="0" w:color="auto"/>
              <w:right w:val="single" w:sz="4" w:space="0" w:color="auto"/>
            </w:tcBorders>
          </w:tcPr>
          <w:p w:rsidR="00776A8A" w:rsidRDefault="00776A8A" w:rsidP="00711E6D">
            <w:pPr>
              <w:jc w:val="center"/>
              <w:rPr>
                <w:b/>
                <w:lang w:val="uk-UA"/>
              </w:rPr>
            </w:pPr>
            <w:r>
              <w:rPr>
                <w:b/>
                <w:lang w:val="uk-UA"/>
              </w:rPr>
              <w:lastRenderedPageBreak/>
              <w:t>6.</w:t>
            </w:r>
          </w:p>
        </w:tc>
        <w:tc>
          <w:tcPr>
            <w:tcW w:w="4294" w:type="dxa"/>
            <w:tcBorders>
              <w:top w:val="single" w:sz="4" w:space="0" w:color="auto"/>
              <w:left w:val="single" w:sz="4" w:space="0" w:color="auto"/>
              <w:bottom w:val="single" w:sz="4" w:space="0" w:color="auto"/>
              <w:right w:val="single" w:sz="4" w:space="0" w:color="auto"/>
            </w:tcBorders>
          </w:tcPr>
          <w:p w:rsidR="00776A8A" w:rsidRPr="00F5377E" w:rsidRDefault="00776A8A" w:rsidP="00711E6D">
            <w:pPr>
              <w:rPr>
                <w:bCs/>
                <w:lang w:val="uk-UA"/>
              </w:rPr>
            </w:pPr>
            <w:r w:rsidRPr="00F5377E">
              <w:rPr>
                <w:bCs/>
                <w:lang w:val="uk-UA"/>
              </w:rPr>
              <w:t>Оплата водопостачання і водовідведення</w:t>
            </w:r>
          </w:p>
        </w:tc>
        <w:tc>
          <w:tcPr>
            <w:tcW w:w="972"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bCs/>
                <w:lang w:val="uk-UA"/>
              </w:rPr>
            </w:pPr>
            <w:r w:rsidRPr="00F5377E">
              <w:rPr>
                <w:bCs/>
                <w:lang w:val="uk-UA"/>
              </w:rPr>
              <w:t>2272</w:t>
            </w:r>
          </w:p>
        </w:tc>
        <w:tc>
          <w:tcPr>
            <w:tcW w:w="1263"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4340</w:t>
            </w:r>
          </w:p>
        </w:tc>
        <w:tc>
          <w:tcPr>
            <w:tcW w:w="1528"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w:t>
            </w:r>
          </w:p>
        </w:tc>
        <w:tc>
          <w:tcPr>
            <w:tcW w:w="1169"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4340</w:t>
            </w:r>
          </w:p>
        </w:tc>
      </w:tr>
      <w:tr w:rsidR="00776A8A" w:rsidTr="00711E6D">
        <w:tc>
          <w:tcPr>
            <w:tcW w:w="674" w:type="dxa"/>
            <w:tcBorders>
              <w:top w:val="single" w:sz="4" w:space="0" w:color="auto"/>
              <w:left w:val="single" w:sz="4" w:space="0" w:color="auto"/>
              <w:bottom w:val="single" w:sz="4" w:space="0" w:color="auto"/>
              <w:right w:val="single" w:sz="4" w:space="0" w:color="auto"/>
            </w:tcBorders>
          </w:tcPr>
          <w:p w:rsidR="00776A8A" w:rsidRDefault="00776A8A" w:rsidP="00711E6D">
            <w:pPr>
              <w:jc w:val="center"/>
              <w:rPr>
                <w:b/>
                <w:lang w:val="uk-UA"/>
              </w:rPr>
            </w:pPr>
            <w:r>
              <w:rPr>
                <w:b/>
                <w:lang w:val="uk-UA"/>
              </w:rPr>
              <w:t>7.</w:t>
            </w:r>
          </w:p>
        </w:tc>
        <w:tc>
          <w:tcPr>
            <w:tcW w:w="4294" w:type="dxa"/>
            <w:tcBorders>
              <w:top w:val="single" w:sz="4" w:space="0" w:color="auto"/>
              <w:left w:val="single" w:sz="4" w:space="0" w:color="auto"/>
              <w:bottom w:val="single" w:sz="4" w:space="0" w:color="auto"/>
              <w:right w:val="single" w:sz="4" w:space="0" w:color="auto"/>
            </w:tcBorders>
          </w:tcPr>
          <w:p w:rsidR="00776A8A" w:rsidRPr="00F5377E" w:rsidRDefault="00776A8A" w:rsidP="00711E6D">
            <w:pPr>
              <w:rPr>
                <w:bCs/>
                <w:lang w:val="uk-UA"/>
              </w:rPr>
            </w:pPr>
            <w:r w:rsidRPr="00F5377E">
              <w:rPr>
                <w:bCs/>
                <w:lang w:val="uk-UA"/>
              </w:rPr>
              <w:t>Оплата електроенергії</w:t>
            </w:r>
          </w:p>
          <w:p w:rsidR="00776A8A" w:rsidRPr="00F5377E" w:rsidRDefault="00776A8A" w:rsidP="00711E6D">
            <w:pPr>
              <w:rPr>
                <w:bCs/>
                <w:lang w:val="uk-UA"/>
              </w:rPr>
            </w:pPr>
          </w:p>
        </w:tc>
        <w:tc>
          <w:tcPr>
            <w:tcW w:w="972"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bCs/>
                <w:lang w:val="uk-UA"/>
              </w:rPr>
            </w:pPr>
            <w:r w:rsidRPr="00F5377E">
              <w:rPr>
                <w:bCs/>
                <w:lang w:val="uk-UA"/>
              </w:rPr>
              <w:t>2273</w:t>
            </w:r>
          </w:p>
        </w:tc>
        <w:tc>
          <w:tcPr>
            <w:tcW w:w="1263"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42820</w:t>
            </w:r>
          </w:p>
        </w:tc>
        <w:tc>
          <w:tcPr>
            <w:tcW w:w="1528"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w:t>
            </w:r>
          </w:p>
        </w:tc>
        <w:tc>
          <w:tcPr>
            <w:tcW w:w="1169"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42820</w:t>
            </w:r>
          </w:p>
        </w:tc>
      </w:tr>
      <w:tr w:rsidR="00776A8A" w:rsidTr="00711E6D">
        <w:tc>
          <w:tcPr>
            <w:tcW w:w="674" w:type="dxa"/>
            <w:tcBorders>
              <w:top w:val="single" w:sz="4" w:space="0" w:color="auto"/>
              <w:left w:val="single" w:sz="4" w:space="0" w:color="auto"/>
              <w:bottom w:val="single" w:sz="4" w:space="0" w:color="auto"/>
              <w:right w:val="single" w:sz="4" w:space="0" w:color="auto"/>
            </w:tcBorders>
          </w:tcPr>
          <w:p w:rsidR="00776A8A" w:rsidRDefault="00776A8A" w:rsidP="00711E6D">
            <w:pPr>
              <w:jc w:val="center"/>
              <w:rPr>
                <w:b/>
                <w:lang w:val="uk-UA"/>
              </w:rPr>
            </w:pPr>
            <w:r>
              <w:rPr>
                <w:b/>
                <w:lang w:val="uk-UA"/>
              </w:rPr>
              <w:t>8.</w:t>
            </w:r>
          </w:p>
        </w:tc>
        <w:tc>
          <w:tcPr>
            <w:tcW w:w="4294" w:type="dxa"/>
            <w:tcBorders>
              <w:top w:val="single" w:sz="4" w:space="0" w:color="auto"/>
              <w:left w:val="single" w:sz="4" w:space="0" w:color="auto"/>
              <w:bottom w:val="single" w:sz="4" w:space="0" w:color="auto"/>
              <w:right w:val="single" w:sz="4" w:space="0" w:color="auto"/>
            </w:tcBorders>
          </w:tcPr>
          <w:p w:rsidR="00776A8A" w:rsidRPr="00F5377E" w:rsidRDefault="00776A8A" w:rsidP="00711E6D">
            <w:pPr>
              <w:rPr>
                <w:bCs/>
                <w:lang w:val="uk-UA"/>
              </w:rPr>
            </w:pPr>
            <w:r w:rsidRPr="00F5377E">
              <w:rPr>
                <w:bCs/>
                <w:lang w:val="uk-UA"/>
              </w:rPr>
              <w:t>Оплата природного газу</w:t>
            </w:r>
          </w:p>
          <w:p w:rsidR="00776A8A" w:rsidRPr="00F5377E" w:rsidRDefault="00776A8A" w:rsidP="00711E6D">
            <w:pPr>
              <w:rPr>
                <w:bCs/>
                <w:lang w:val="uk-UA"/>
              </w:rPr>
            </w:pPr>
          </w:p>
        </w:tc>
        <w:tc>
          <w:tcPr>
            <w:tcW w:w="972"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bCs/>
                <w:lang w:val="uk-UA"/>
              </w:rPr>
            </w:pPr>
            <w:r w:rsidRPr="00F5377E">
              <w:rPr>
                <w:bCs/>
                <w:lang w:val="uk-UA"/>
              </w:rPr>
              <w:t>2274</w:t>
            </w:r>
          </w:p>
        </w:tc>
        <w:tc>
          <w:tcPr>
            <w:tcW w:w="1263"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135500</w:t>
            </w:r>
          </w:p>
        </w:tc>
        <w:tc>
          <w:tcPr>
            <w:tcW w:w="1528"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w:t>
            </w:r>
          </w:p>
        </w:tc>
        <w:tc>
          <w:tcPr>
            <w:tcW w:w="1169"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135500</w:t>
            </w:r>
          </w:p>
        </w:tc>
      </w:tr>
      <w:tr w:rsidR="00776A8A" w:rsidTr="00711E6D">
        <w:tc>
          <w:tcPr>
            <w:tcW w:w="674" w:type="dxa"/>
            <w:tcBorders>
              <w:top w:val="single" w:sz="4" w:space="0" w:color="auto"/>
              <w:left w:val="single" w:sz="4" w:space="0" w:color="auto"/>
              <w:bottom w:val="single" w:sz="4" w:space="0" w:color="auto"/>
              <w:right w:val="single" w:sz="4" w:space="0" w:color="auto"/>
            </w:tcBorders>
          </w:tcPr>
          <w:p w:rsidR="00776A8A" w:rsidRDefault="00776A8A" w:rsidP="00711E6D">
            <w:pPr>
              <w:jc w:val="center"/>
              <w:rPr>
                <w:b/>
                <w:lang w:val="uk-UA"/>
              </w:rPr>
            </w:pPr>
            <w:r>
              <w:rPr>
                <w:b/>
                <w:lang w:val="uk-UA"/>
              </w:rPr>
              <w:t>9.</w:t>
            </w:r>
          </w:p>
        </w:tc>
        <w:tc>
          <w:tcPr>
            <w:tcW w:w="4294" w:type="dxa"/>
            <w:tcBorders>
              <w:top w:val="single" w:sz="4" w:space="0" w:color="auto"/>
              <w:left w:val="single" w:sz="4" w:space="0" w:color="auto"/>
              <w:bottom w:val="single" w:sz="4" w:space="0" w:color="auto"/>
              <w:right w:val="single" w:sz="4" w:space="0" w:color="auto"/>
            </w:tcBorders>
          </w:tcPr>
          <w:p w:rsidR="00776A8A" w:rsidRPr="00F5377E" w:rsidRDefault="00776A8A" w:rsidP="00711E6D">
            <w:pPr>
              <w:rPr>
                <w:bCs/>
                <w:lang w:val="uk-UA"/>
              </w:rPr>
            </w:pPr>
            <w:r w:rsidRPr="00F5377E">
              <w:rPr>
                <w:bCs/>
                <w:lang w:val="uk-UA"/>
              </w:rPr>
              <w:t>Оплата інших енергоносіїв та інших комунальних послуг</w:t>
            </w:r>
          </w:p>
        </w:tc>
        <w:tc>
          <w:tcPr>
            <w:tcW w:w="972"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bCs/>
                <w:lang w:val="uk-UA"/>
              </w:rPr>
            </w:pPr>
            <w:r w:rsidRPr="00F5377E">
              <w:rPr>
                <w:bCs/>
                <w:lang w:val="uk-UA"/>
              </w:rPr>
              <w:t>2275</w:t>
            </w:r>
          </w:p>
        </w:tc>
        <w:tc>
          <w:tcPr>
            <w:tcW w:w="1263"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800</w:t>
            </w:r>
          </w:p>
        </w:tc>
        <w:tc>
          <w:tcPr>
            <w:tcW w:w="1528"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p>
        </w:tc>
        <w:tc>
          <w:tcPr>
            <w:tcW w:w="1169"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800</w:t>
            </w:r>
          </w:p>
        </w:tc>
      </w:tr>
      <w:tr w:rsidR="00776A8A" w:rsidTr="00711E6D">
        <w:tc>
          <w:tcPr>
            <w:tcW w:w="674" w:type="dxa"/>
            <w:tcBorders>
              <w:top w:val="single" w:sz="4" w:space="0" w:color="auto"/>
              <w:left w:val="single" w:sz="4" w:space="0" w:color="auto"/>
              <w:bottom w:val="single" w:sz="4" w:space="0" w:color="auto"/>
              <w:right w:val="single" w:sz="4" w:space="0" w:color="auto"/>
            </w:tcBorders>
          </w:tcPr>
          <w:p w:rsidR="00776A8A" w:rsidRDefault="00776A8A" w:rsidP="00711E6D">
            <w:pPr>
              <w:jc w:val="center"/>
              <w:rPr>
                <w:b/>
                <w:lang w:val="uk-UA"/>
              </w:rPr>
            </w:pPr>
            <w:r>
              <w:rPr>
                <w:b/>
                <w:lang w:val="uk-UA"/>
              </w:rPr>
              <w:t>10.</w:t>
            </w:r>
          </w:p>
        </w:tc>
        <w:tc>
          <w:tcPr>
            <w:tcW w:w="4294" w:type="dxa"/>
            <w:tcBorders>
              <w:top w:val="single" w:sz="4" w:space="0" w:color="auto"/>
              <w:left w:val="single" w:sz="4" w:space="0" w:color="auto"/>
              <w:bottom w:val="single" w:sz="4" w:space="0" w:color="auto"/>
              <w:right w:val="single" w:sz="4" w:space="0" w:color="auto"/>
            </w:tcBorders>
          </w:tcPr>
          <w:p w:rsidR="00776A8A" w:rsidRPr="00F5377E" w:rsidRDefault="00776A8A" w:rsidP="00711E6D">
            <w:pPr>
              <w:rPr>
                <w:bCs/>
                <w:lang w:val="uk-UA"/>
              </w:rPr>
            </w:pPr>
            <w:r w:rsidRPr="00F5377E">
              <w:rPr>
                <w:bCs/>
                <w:lang w:val="uk-UA"/>
              </w:rPr>
              <w:t>Інші поточні видатки</w:t>
            </w:r>
          </w:p>
          <w:p w:rsidR="00776A8A" w:rsidRPr="00F5377E" w:rsidRDefault="00776A8A" w:rsidP="00711E6D">
            <w:pPr>
              <w:rPr>
                <w:bCs/>
                <w:lang w:val="uk-UA"/>
              </w:rPr>
            </w:pPr>
          </w:p>
        </w:tc>
        <w:tc>
          <w:tcPr>
            <w:tcW w:w="972"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bCs/>
                <w:lang w:val="uk-UA"/>
              </w:rPr>
            </w:pPr>
            <w:r w:rsidRPr="00F5377E">
              <w:rPr>
                <w:bCs/>
                <w:lang w:val="uk-UA"/>
              </w:rPr>
              <w:t>2800</w:t>
            </w:r>
          </w:p>
        </w:tc>
        <w:tc>
          <w:tcPr>
            <w:tcW w:w="1263"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800</w:t>
            </w:r>
          </w:p>
        </w:tc>
        <w:tc>
          <w:tcPr>
            <w:tcW w:w="1528"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p>
        </w:tc>
        <w:tc>
          <w:tcPr>
            <w:tcW w:w="1169"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800</w:t>
            </w:r>
          </w:p>
        </w:tc>
      </w:tr>
      <w:tr w:rsidR="00776A8A" w:rsidRPr="00F5377E" w:rsidTr="00711E6D">
        <w:tc>
          <w:tcPr>
            <w:tcW w:w="674" w:type="dxa"/>
            <w:tcBorders>
              <w:top w:val="single" w:sz="4" w:space="0" w:color="auto"/>
              <w:left w:val="single" w:sz="4" w:space="0" w:color="auto"/>
              <w:bottom w:val="single" w:sz="4" w:space="0" w:color="auto"/>
              <w:right w:val="single" w:sz="4" w:space="0" w:color="auto"/>
            </w:tcBorders>
          </w:tcPr>
          <w:p w:rsidR="00776A8A" w:rsidRDefault="00776A8A" w:rsidP="00711E6D">
            <w:pPr>
              <w:jc w:val="center"/>
              <w:rPr>
                <w:lang w:val="uk-UA"/>
              </w:rPr>
            </w:pPr>
          </w:p>
          <w:p w:rsidR="00776A8A" w:rsidRDefault="00776A8A" w:rsidP="00711E6D">
            <w:pPr>
              <w:jc w:val="center"/>
              <w:rPr>
                <w:lang w:val="uk-UA"/>
              </w:rPr>
            </w:pPr>
          </w:p>
        </w:tc>
        <w:tc>
          <w:tcPr>
            <w:tcW w:w="4294"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rPr>
                <w:lang w:val="uk-UA"/>
              </w:rPr>
            </w:pPr>
          </w:p>
          <w:p w:rsidR="00776A8A" w:rsidRPr="00F5377E" w:rsidRDefault="00776A8A" w:rsidP="00711E6D">
            <w:pPr>
              <w:rPr>
                <w:lang w:val="uk-UA"/>
              </w:rPr>
            </w:pPr>
            <w:r w:rsidRPr="00F5377E">
              <w:rPr>
                <w:lang w:val="uk-UA"/>
              </w:rPr>
              <w:t>Разом  видатки:</w:t>
            </w:r>
          </w:p>
          <w:p w:rsidR="00776A8A" w:rsidRPr="00F5377E" w:rsidRDefault="00776A8A" w:rsidP="00711E6D">
            <w:pPr>
              <w:rPr>
                <w:lang w:val="uk-UA"/>
              </w:rPr>
            </w:pPr>
          </w:p>
        </w:tc>
        <w:tc>
          <w:tcPr>
            <w:tcW w:w="972"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p>
        </w:tc>
        <w:tc>
          <w:tcPr>
            <w:tcW w:w="1263"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rPr>
                <w:b/>
                <w:lang w:val="uk-UA"/>
              </w:rPr>
            </w:pPr>
            <w:r w:rsidRPr="00F5377E">
              <w:rPr>
                <w:b/>
                <w:lang w:val="uk-UA"/>
              </w:rPr>
              <w:t>7803940</w:t>
            </w:r>
          </w:p>
        </w:tc>
        <w:tc>
          <w:tcPr>
            <w:tcW w:w="1528"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jc w:val="center"/>
              <w:rPr>
                <w:lang w:val="uk-UA"/>
              </w:rPr>
            </w:pPr>
            <w:r w:rsidRPr="00F5377E">
              <w:rPr>
                <w:lang w:val="uk-UA"/>
              </w:rPr>
              <w:t>-</w:t>
            </w:r>
          </w:p>
        </w:tc>
        <w:tc>
          <w:tcPr>
            <w:tcW w:w="1169" w:type="dxa"/>
            <w:tcBorders>
              <w:top w:val="single" w:sz="4" w:space="0" w:color="auto"/>
              <w:left w:val="single" w:sz="4" w:space="0" w:color="auto"/>
              <w:bottom w:val="single" w:sz="4" w:space="0" w:color="auto"/>
              <w:right w:val="single" w:sz="4" w:space="0" w:color="auto"/>
            </w:tcBorders>
            <w:vAlign w:val="center"/>
          </w:tcPr>
          <w:p w:rsidR="00776A8A" w:rsidRPr="00F5377E" w:rsidRDefault="00776A8A" w:rsidP="00711E6D">
            <w:pPr>
              <w:rPr>
                <w:b/>
                <w:lang w:val="uk-UA"/>
              </w:rPr>
            </w:pPr>
            <w:r w:rsidRPr="00F5377E">
              <w:rPr>
                <w:b/>
                <w:lang w:val="uk-UA"/>
              </w:rPr>
              <w:t>7803940</w:t>
            </w:r>
          </w:p>
        </w:tc>
      </w:tr>
    </w:tbl>
    <w:p w:rsidR="00776A8A" w:rsidRDefault="00776A8A" w:rsidP="00776A8A">
      <w:pPr>
        <w:jc w:val="center"/>
        <w:rPr>
          <w:lang w:val="uk-UA"/>
        </w:rPr>
      </w:pPr>
    </w:p>
    <w:p w:rsidR="00776A8A" w:rsidRDefault="00776A8A" w:rsidP="00776A8A">
      <w:pPr>
        <w:rPr>
          <w:lang w:val="uk-UA"/>
        </w:rPr>
      </w:pPr>
    </w:p>
    <w:p w:rsidR="00776A8A" w:rsidRDefault="00776A8A" w:rsidP="00776A8A">
      <w:r>
        <w:rPr>
          <w:b/>
          <w:sz w:val="28"/>
          <w:szCs w:val="28"/>
          <w:lang w:val="uk-UA"/>
        </w:rPr>
        <w:t xml:space="preserve">  Голова районної ради</w:t>
      </w:r>
      <w:r>
        <w:rPr>
          <w:b/>
          <w:sz w:val="28"/>
          <w:szCs w:val="28"/>
          <w:lang w:val="uk-UA"/>
        </w:rPr>
        <w:tab/>
      </w:r>
      <w:r>
        <w:rPr>
          <w:b/>
          <w:sz w:val="28"/>
          <w:szCs w:val="28"/>
          <w:lang w:val="uk-UA"/>
        </w:rPr>
        <w:tab/>
      </w:r>
      <w:r>
        <w:rPr>
          <w:b/>
          <w:sz w:val="28"/>
          <w:szCs w:val="28"/>
          <w:lang w:val="uk-UA"/>
        </w:rPr>
        <w:tab/>
      </w:r>
      <w:r>
        <w:rPr>
          <w:b/>
          <w:sz w:val="28"/>
          <w:szCs w:val="28"/>
          <w:lang w:val="uk-UA"/>
        </w:rPr>
        <w:tab/>
        <w:t xml:space="preserve">                 Андрій  Порицький</w:t>
      </w:r>
    </w:p>
    <w:p w:rsidR="00C801BC" w:rsidRDefault="00C801BC" w:rsidP="00415B95">
      <w:pPr>
        <w:jc w:val="both"/>
        <w:rPr>
          <w:b/>
          <w:sz w:val="28"/>
          <w:szCs w:val="28"/>
          <w:lang w:val="uk-UA"/>
        </w:rPr>
      </w:pPr>
    </w:p>
    <w:p w:rsidR="00776A8A" w:rsidRDefault="00776A8A" w:rsidP="00776A8A">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776A8A" w:rsidRPr="006A29CF" w:rsidRDefault="00776A8A" w:rsidP="00776A8A">
      <w:pPr>
        <w:tabs>
          <w:tab w:val="left" w:pos="0"/>
          <w:tab w:val="right" w:pos="9637"/>
        </w:tabs>
        <w:jc w:val="both"/>
        <w:rPr>
          <w:sz w:val="28"/>
          <w:szCs w:val="28"/>
          <w:lang w:val="uk-UA"/>
        </w:rPr>
      </w:pPr>
      <w:r>
        <w:rPr>
          <w:sz w:val="28"/>
          <w:szCs w:val="28"/>
          <w:lang w:val="uk-UA"/>
        </w:rPr>
        <w:t xml:space="preserve">                    за – 22</w:t>
      </w:r>
    </w:p>
    <w:p w:rsidR="00776A8A" w:rsidRPr="006A29CF" w:rsidRDefault="00776A8A" w:rsidP="00776A8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776A8A" w:rsidRPr="006A29CF" w:rsidRDefault="00776A8A" w:rsidP="00776A8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5</w:t>
      </w:r>
    </w:p>
    <w:p w:rsidR="00776A8A" w:rsidRPr="006A29CF" w:rsidRDefault="00776A8A" w:rsidP="00776A8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4</w:t>
      </w:r>
    </w:p>
    <w:p w:rsidR="00776A8A" w:rsidRPr="006A29CF" w:rsidRDefault="00776A8A" w:rsidP="00776A8A">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11</w:t>
      </w:r>
    </w:p>
    <w:p w:rsidR="00776A8A" w:rsidRDefault="00776A8A" w:rsidP="00776A8A">
      <w:pPr>
        <w:jc w:val="both"/>
        <w:rPr>
          <w:b/>
          <w:sz w:val="28"/>
          <w:szCs w:val="28"/>
          <w:lang w:val="uk-UA"/>
        </w:rPr>
      </w:pPr>
      <w:r>
        <w:rPr>
          <w:sz w:val="28"/>
          <w:szCs w:val="28"/>
          <w:lang w:val="uk-UA"/>
        </w:rPr>
        <w:t xml:space="preserve">                    всього - 42</w:t>
      </w:r>
    </w:p>
    <w:p w:rsidR="00711E6D" w:rsidRDefault="00711E6D" w:rsidP="00711E6D">
      <w:pPr>
        <w:tabs>
          <w:tab w:val="left" w:pos="0"/>
          <w:tab w:val="right" w:pos="9637"/>
        </w:tabs>
        <w:jc w:val="both"/>
        <w:rPr>
          <w:sz w:val="28"/>
          <w:szCs w:val="28"/>
          <w:lang w:val="uk-UA"/>
        </w:rPr>
      </w:pPr>
      <w:r>
        <w:rPr>
          <w:sz w:val="28"/>
          <w:szCs w:val="28"/>
          <w:lang w:val="uk-UA"/>
        </w:rPr>
        <w:t>Голосували за проєкт рішення в цілому:</w:t>
      </w:r>
      <w:r w:rsidRPr="006A29CF">
        <w:rPr>
          <w:sz w:val="28"/>
          <w:szCs w:val="28"/>
          <w:lang w:val="uk-UA"/>
        </w:rPr>
        <w:t xml:space="preserve">                                  </w:t>
      </w:r>
    </w:p>
    <w:p w:rsidR="00711E6D" w:rsidRPr="006A29CF" w:rsidRDefault="00711E6D" w:rsidP="00711E6D">
      <w:pPr>
        <w:tabs>
          <w:tab w:val="left" w:pos="0"/>
          <w:tab w:val="right" w:pos="9637"/>
        </w:tabs>
        <w:jc w:val="both"/>
        <w:rPr>
          <w:sz w:val="28"/>
          <w:szCs w:val="28"/>
          <w:lang w:val="uk-UA"/>
        </w:rPr>
      </w:pPr>
      <w:r>
        <w:rPr>
          <w:sz w:val="28"/>
          <w:szCs w:val="28"/>
          <w:lang w:val="uk-UA"/>
        </w:rPr>
        <w:t xml:space="preserve">                    за – 27</w:t>
      </w:r>
    </w:p>
    <w:p w:rsidR="00711E6D" w:rsidRPr="006A29CF" w:rsidRDefault="00711E6D" w:rsidP="00711E6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711E6D" w:rsidRPr="006A29CF" w:rsidRDefault="00711E6D" w:rsidP="00711E6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4</w:t>
      </w:r>
    </w:p>
    <w:p w:rsidR="00711E6D" w:rsidRPr="006A29CF" w:rsidRDefault="00711E6D" w:rsidP="00711E6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711E6D" w:rsidRPr="006A29CF" w:rsidRDefault="00711E6D" w:rsidP="00711E6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10</w:t>
      </w:r>
    </w:p>
    <w:p w:rsidR="00711E6D" w:rsidRDefault="00711E6D" w:rsidP="00711E6D">
      <w:pPr>
        <w:jc w:val="both"/>
        <w:rPr>
          <w:b/>
          <w:sz w:val="28"/>
          <w:szCs w:val="28"/>
          <w:lang w:val="uk-UA"/>
        </w:rPr>
      </w:pPr>
      <w:r>
        <w:rPr>
          <w:sz w:val="28"/>
          <w:szCs w:val="28"/>
          <w:lang w:val="uk-UA"/>
        </w:rPr>
        <w:t xml:space="preserve">                    всього - 42</w:t>
      </w:r>
    </w:p>
    <w:p w:rsidR="00711E6D" w:rsidRDefault="00711E6D" w:rsidP="00711E6D">
      <w:pPr>
        <w:jc w:val="both"/>
        <w:rPr>
          <w:b/>
          <w:sz w:val="28"/>
          <w:szCs w:val="28"/>
          <w:lang w:val="uk-UA"/>
        </w:rPr>
      </w:pPr>
    </w:p>
    <w:p w:rsidR="00C801BC" w:rsidRDefault="00711E6D" w:rsidP="00711E6D">
      <w:pPr>
        <w:jc w:val="center"/>
        <w:rPr>
          <w:b/>
          <w:sz w:val="28"/>
          <w:szCs w:val="28"/>
          <w:lang w:val="uk-UA"/>
        </w:rPr>
      </w:pPr>
      <w:r>
        <w:rPr>
          <w:b/>
          <w:sz w:val="28"/>
          <w:szCs w:val="28"/>
          <w:lang w:val="uk-UA"/>
        </w:rPr>
        <w:t>РІШЕННЯ ПРИЙНЯТО</w:t>
      </w:r>
    </w:p>
    <w:p w:rsidR="0041234C" w:rsidRDefault="0041234C" w:rsidP="00415B95">
      <w:pPr>
        <w:jc w:val="both"/>
        <w:rPr>
          <w:b/>
          <w:sz w:val="28"/>
          <w:szCs w:val="28"/>
          <w:lang w:val="uk-UA"/>
        </w:rPr>
      </w:pPr>
    </w:p>
    <w:p w:rsidR="00C801BC" w:rsidRDefault="00711E6D" w:rsidP="00415B95">
      <w:pPr>
        <w:jc w:val="both"/>
        <w:rPr>
          <w:b/>
          <w:sz w:val="28"/>
          <w:szCs w:val="28"/>
          <w:lang w:val="uk-UA"/>
        </w:rPr>
      </w:pPr>
      <w:r>
        <w:rPr>
          <w:b/>
          <w:sz w:val="28"/>
          <w:szCs w:val="28"/>
          <w:lang w:val="uk-UA"/>
        </w:rPr>
        <w:t>7.</w:t>
      </w:r>
      <w:r w:rsidR="00876CD9" w:rsidRPr="00876CD9">
        <w:t xml:space="preserve"> </w:t>
      </w:r>
      <w:r w:rsidR="00876CD9" w:rsidRPr="00876CD9">
        <w:rPr>
          <w:sz w:val="28"/>
          <w:szCs w:val="28"/>
          <w:lang w:val="uk-UA"/>
        </w:rPr>
        <w:t>Слухали про затвердження Програми розвитку місцевого самоврядування Червоноградського району на 2021 рік</w:t>
      </w:r>
      <w:r w:rsidR="00876CD9">
        <w:rPr>
          <w:sz w:val="28"/>
          <w:szCs w:val="28"/>
          <w:lang w:val="uk-UA"/>
        </w:rPr>
        <w:t>.</w:t>
      </w:r>
    </w:p>
    <w:p w:rsidR="00876CD9" w:rsidRDefault="00876CD9" w:rsidP="00876CD9">
      <w:pPr>
        <w:jc w:val="both"/>
        <w:rPr>
          <w:b/>
          <w:sz w:val="28"/>
          <w:szCs w:val="28"/>
          <w:lang w:val="uk-UA"/>
        </w:rPr>
      </w:pPr>
      <w:r>
        <w:rPr>
          <w:b/>
          <w:sz w:val="28"/>
          <w:szCs w:val="28"/>
          <w:lang w:val="uk-UA"/>
        </w:rPr>
        <w:t>Доповідає:</w:t>
      </w:r>
      <w:r w:rsidRPr="00876CD9">
        <w:rPr>
          <w:sz w:val="28"/>
          <w:szCs w:val="28"/>
          <w:lang w:val="uk-UA"/>
        </w:rPr>
        <w:t xml:space="preserve"> </w:t>
      </w:r>
      <w:r>
        <w:rPr>
          <w:sz w:val="28"/>
          <w:szCs w:val="28"/>
          <w:lang w:val="uk-UA"/>
        </w:rPr>
        <w:t>Кохан Н.П. –заступник голови Червоноградської районної ради.</w:t>
      </w:r>
    </w:p>
    <w:p w:rsidR="00876CD9" w:rsidRDefault="00876CD9" w:rsidP="00876CD9">
      <w:pPr>
        <w:tabs>
          <w:tab w:val="left" w:pos="0"/>
          <w:tab w:val="right" w:pos="9637"/>
        </w:tabs>
        <w:jc w:val="both"/>
        <w:rPr>
          <w:sz w:val="28"/>
          <w:szCs w:val="28"/>
          <w:lang w:val="uk-UA"/>
        </w:rPr>
      </w:pPr>
      <w:r>
        <w:rPr>
          <w:sz w:val="28"/>
          <w:szCs w:val="28"/>
          <w:lang w:val="uk-UA"/>
        </w:rPr>
        <w:t>Голосували проєкт рішення за основу:</w:t>
      </w:r>
      <w:r w:rsidRPr="006A29CF">
        <w:rPr>
          <w:sz w:val="28"/>
          <w:szCs w:val="28"/>
          <w:lang w:val="uk-UA"/>
        </w:rPr>
        <w:t xml:space="preserve">                                  </w:t>
      </w:r>
    </w:p>
    <w:p w:rsidR="00876CD9" w:rsidRPr="006A29CF" w:rsidRDefault="00876CD9" w:rsidP="00876CD9">
      <w:pPr>
        <w:tabs>
          <w:tab w:val="left" w:pos="0"/>
          <w:tab w:val="right" w:pos="9637"/>
        </w:tabs>
        <w:jc w:val="both"/>
        <w:rPr>
          <w:sz w:val="28"/>
          <w:szCs w:val="28"/>
          <w:lang w:val="uk-UA"/>
        </w:rPr>
      </w:pPr>
      <w:r>
        <w:rPr>
          <w:sz w:val="28"/>
          <w:szCs w:val="28"/>
          <w:lang w:val="uk-UA"/>
        </w:rPr>
        <w:t xml:space="preserve">                    за – 30</w:t>
      </w:r>
    </w:p>
    <w:p w:rsidR="00876CD9" w:rsidRPr="006A29CF" w:rsidRDefault="00876CD9" w:rsidP="00876CD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876CD9" w:rsidRPr="006A29CF" w:rsidRDefault="00876CD9" w:rsidP="00876CD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1</w:t>
      </w:r>
    </w:p>
    <w:p w:rsidR="00876CD9" w:rsidRPr="006A29CF" w:rsidRDefault="00876CD9" w:rsidP="00876CD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p>
    <w:p w:rsidR="00876CD9" w:rsidRPr="006A29CF" w:rsidRDefault="00876CD9" w:rsidP="00876CD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9</w:t>
      </w:r>
    </w:p>
    <w:p w:rsidR="00876CD9" w:rsidRDefault="00876CD9" w:rsidP="00876CD9">
      <w:pPr>
        <w:jc w:val="both"/>
        <w:rPr>
          <w:b/>
          <w:sz w:val="28"/>
          <w:szCs w:val="28"/>
          <w:lang w:val="uk-UA"/>
        </w:rPr>
      </w:pPr>
      <w:r>
        <w:rPr>
          <w:sz w:val="28"/>
          <w:szCs w:val="28"/>
          <w:lang w:val="uk-UA"/>
        </w:rPr>
        <w:t xml:space="preserve">                    всього - 42</w:t>
      </w:r>
    </w:p>
    <w:p w:rsidR="00C801BC" w:rsidRDefault="00C801BC" w:rsidP="00415B95">
      <w:pPr>
        <w:jc w:val="both"/>
        <w:rPr>
          <w:b/>
          <w:sz w:val="28"/>
          <w:szCs w:val="28"/>
          <w:lang w:val="uk-UA"/>
        </w:rPr>
      </w:pPr>
    </w:p>
    <w:p w:rsidR="00C801BC" w:rsidRPr="00876CD9" w:rsidRDefault="00876CD9" w:rsidP="00415B95">
      <w:pPr>
        <w:jc w:val="both"/>
        <w:rPr>
          <w:sz w:val="28"/>
          <w:szCs w:val="28"/>
          <w:lang w:val="uk-UA"/>
        </w:rPr>
      </w:pPr>
      <w:r w:rsidRPr="00876CD9">
        <w:rPr>
          <w:sz w:val="28"/>
          <w:szCs w:val="28"/>
          <w:u w:val="single"/>
          <w:lang w:val="uk-UA"/>
        </w:rPr>
        <w:lastRenderedPageBreak/>
        <w:t>Пропозиції та поправки до проекту рішення</w:t>
      </w:r>
      <w:r w:rsidRPr="00876CD9">
        <w:rPr>
          <w:sz w:val="28"/>
          <w:szCs w:val="28"/>
          <w:lang w:val="uk-UA"/>
        </w:rPr>
        <w:t>: автор поправки</w:t>
      </w:r>
      <w:r>
        <w:rPr>
          <w:sz w:val="28"/>
          <w:szCs w:val="28"/>
          <w:lang w:val="uk-UA"/>
        </w:rPr>
        <w:t xml:space="preserve"> Н.П.Кохан</w:t>
      </w:r>
    </w:p>
    <w:p w:rsidR="00876CD9" w:rsidRPr="00ED4E7A" w:rsidRDefault="00876CD9" w:rsidP="00876CD9">
      <w:pPr>
        <w:jc w:val="both"/>
        <w:rPr>
          <w:rStyle w:val="af3"/>
          <w:b w:val="0"/>
          <w:bCs w:val="0"/>
          <w:color w:val="000000"/>
          <w:sz w:val="28"/>
          <w:szCs w:val="28"/>
          <w:lang w:val="uk-UA"/>
        </w:rPr>
      </w:pPr>
      <w:r w:rsidRPr="00876CD9">
        <w:rPr>
          <w:color w:val="000000"/>
          <w:sz w:val="28"/>
          <w:szCs w:val="28"/>
          <w:lang w:val="uk-UA"/>
        </w:rPr>
        <w:t xml:space="preserve">Поправка до проекту рішення </w:t>
      </w:r>
      <w:r w:rsidRPr="00ED4E7A">
        <w:rPr>
          <w:b/>
          <w:color w:val="000000"/>
          <w:sz w:val="28"/>
          <w:szCs w:val="28"/>
          <w:lang w:val="uk-UA"/>
        </w:rPr>
        <w:t>«</w:t>
      </w:r>
      <w:r w:rsidRPr="00ED4E7A">
        <w:rPr>
          <w:rStyle w:val="af3"/>
          <w:b w:val="0"/>
          <w:sz w:val="28"/>
          <w:szCs w:val="28"/>
        </w:rPr>
        <w:t xml:space="preserve">Про </w:t>
      </w:r>
      <w:r w:rsidRPr="00ED4E7A">
        <w:rPr>
          <w:rStyle w:val="af3"/>
          <w:b w:val="0"/>
          <w:sz w:val="28"/>
          <w:szCs w:val="28"/>
          <w:lang w:val="uk-UA"/>
        </w:rPr>
        <w:t xml:space="preserve">затвердження </w:t>
      </w:r>
      <w:r w:rsidRPr="00ED4E7A">
        <w:rPr>
          <w:rStyle w:val="af3"/>
          <w:b w:val="0"/>
          <w:sz w:val="28"/>
          <w:szCs w:val="28"/>
        </w:rPr>
        <w:t>Прогр</w:t>
      </w:r>
      <w:r w:rsidRPr="00ED4E7A">
        <w:rPr>
          <w:rStyle w:val="af3"/>
          <w:b w:val="0"/>
          <w:sz w:val="28"/>
          <w:szCs w:val="28"/>
          <w:lang w:val="uk-UA"/>
        </w:rPr>
        <w:t>а</w:t>
      </w:r>
      <w:r w:rsidRPr="00ED4E7A">
        <w:rPr>
          <w:rStyle w:val="af3"/>
          <w:b w:val="0"/>
          <w:sz w:val="28"/>
          <w:szCs w:val="28"/>
        </w:rPr>
        <w:t>ми</w:t>
      </w:r>
      <w:r w:rsidRPr="00ED4E7A">
        <w:rPr>
          <w:rStyle w:val="af3"/>
          <w:b w:val="0"/>
          <w:sz w:val="28"/>
          <w:szCs w:val="28"/>
          <w:lang w:val="uk-UA"/>
        </w:rPr>
        <w:t xml:space="preserve"> розвитку місцевого самоврядування Червоноградського  району на 2021 рік»</w:t>
      </w:r>
      <w:r w:rsidRPr="00ED4E7A">
        <w:rPr>
          <w:rStyle w:val="af3"/>
          <w:b w:val="0"/>
          <w:bCs w:val="0"/>
          <w:color w:val="000000"/>
          <w:sz w:val="28"/>
          <w:szCs w:val="28"/>
          <w:lang w:val="uk-UA"/>
        </w:rPr>
        <w:t>.</w:t>
      </w:r>
    </w:p>
    <w:p w:rsidR="00876CD9" w:rsidRPr="00ED4E7A" w:rsidRDefault="00876CD9" w:rsidP="00876CD9">
      <w:pPr>
        <w:ind w:right="41"/>
        <w:rPr>
          <w:color w:val="000000"/>
          <w:sz w:val="28"/>
          <w:szCs w:val="28"/>
          <w:lang w:val="uk-UA"/>
        </w:rPr>
      </w:pPr>
      <w:r w:rsidRPr="00ED4E7A">
        <w:rPr>
          <w:color w:val="000000"/>
          <w:sz w:val="28"/>
          <w:szCs w:val="28"/>
          <w:lang w:val="uk-UA"/>
        </w:rPr>
        <w:t>Викласти проект рішення в новій редакції:</w:t>
      </w:r>
    </w:p>
    <w:p w:rsidR="00876CD9" w:rsidRDefault="00876CD9" w:rsidP="00876CD9">
      <w:pPr>
        <w:ind w:right="41"/>
        <w:jc w:val="center"/>
        <w:rPr>
          <w:rFonts w:ascii="Academy" w:hAnsi="Academy"/>
          <w:b/>
          <w:color w:val="000000"/>
          <w:sz w:val="22"/>
          <w:lang w:val="uk-UA"/>
        </w:rPr>
      </w:pPr>
    </w:p>
    <w:p w:rsidR="00876CD9" w:rsidRDefault="00876CD9" w:rsidP="00876CD9">
      <w:pPr>
        <w:ind w:right="41"/>
        <w:jc w:val="center"/>
        <w:rPr>
          <w:rFonts w:ascii="Academy" w:hAnsi="Academy"/>
          <w:b/>
          <w:color w:val="000000"/>
          <w:sz w:val="22"/>
          <w:lang w:val="uk-UA"/>
        </w:rPr>
      </w:pPr>
    </w:p>
    <w:p w:rsidR="00876CD9" w:rsidRPr="00AD423E" w:rsidRDefault="0041234C" w:rsidP="0041234C">
      <w:pPr>
        <w:ind w:right="41"/>
        <w:rPr>
          <w:b/>
          <w:color w:val="000000"/>
          <w:sz w:val="22"/>
          <w:lang w:val="uk-UA"/>
        </w:rPr>
      </w:pPr>
      <w:r>
        <w:rPr>
          <w:rFonts w:asciiTheme="minorHAnsi" w:hAnsiTheme="minorHAnsi"/>
          <w:b/>
          <w:color w:val="000000"/>
          <w:sz w:val="22"/>
          <w:lang w:val="uk-UA"/>
        </w:rPr>
        <w:t xml:space="preserve">                                                                                </w:t>
      </w:r>
      <w:r w:rsidR="00876CD9">
        <w:rPr>
          <w:rFonts w:asciiTheme="minorHAnsi" w:hAnsiTheme="minorHAnsi"/>
          <w:b/>
          <w:color w:val="000000"/>
          <w:sz w:val="22"/>
          <w:lang w:val="uk-UA"/>
        </w:rPr>
        <w:t xml:space="preserve">    </w:t>
      </w:r>
      <w:r w:rsidR="00876CD9" w:rsidRPr="00273F28">
        <w:rPr>
          <w:rFonts w:ascii="Academy" w:hAnsi="Academy"/>
          <w:b/>
          <w:color w:val="000000"/>
          <w:sz w:val="22"/>
          <w:lang w:val="en-US"/>
        </w:rPr>
        <w:object w:dxaOrig="661" w:dyaOrig="941">
          <v:shape id="_x0000_i1026" type="#_x0000_t75" style="width:32.75pt;height:47.45pt" o:ole="" fillcolor="window">
            <v:imagedata r:id="rId8" o:title=""/>
          </v:shape>
          <o:OLEObject Type="Embed" ProgID="Word.Picture.8" ShapeID="_x0000_i1026" DrawAspect="Content" ObjectID="_1673160643" r:id="rId23"/>
        </w:object>
      </w:r>
    </w:p>
    <w:p w:rsidR="00876CD9" w:rsidRDefault="00876CD9" w:rsidP="00876CD9">
      <w:pPr>
        <w:pStyle w:val="af"/>
        <w:rPr>
          <w:sz w:val="24"/>
        </w:rPr>
      </w:pPr>
    </w:p>
    <w:p w:rsidR="00876CD9" w:rsidRDefault="00876CD9" w:rsidP="00876CD9">
      <w:pPr>
        <w:pStyle w:val="af"/>
        <w:rPr>
          <w:sz w:val="24"/>
        </w:rPr>
      </w:pPr>
      <w:r>
        <w:rPr>
          <w:sz w:val="24"/>
        </w:rPr>
        <w:t>ЧЕРВОНОГРАДСЬКА  РАЙОННА  РАДА</w:t>
      </w:r>
    </w:p>
    <w:p w:rsidR="00876CD9" w:rsidRPr="00366E58" w:rsidRDefault="00876CD9" w:rsidP="00876CD9">
      <w:pPr>
        <w:pStyle w:val="af"/>
        <w:rPr>
          <w:sz w:val="24"/>
          <w:lang w:val="ru-RU"/>
        </w:rPr>
      </w:pPr>
      <w:r>
        <w:rPr>
          <w:sz w:val="24"/>
        </w:rPr>
        <w:t>ЛЬВІВСЬКОЇ  ОБЛАСТІ</w:t>
      </w:r>
    </w:p>
    <w:p w:rsidR="00876CD9" w:rsidRDefault="00876CD9" w:rsidP="00876CD9">
      <w:pPr>
        <w:spacing w:line="360" w:lineRule="auto"/>
        <w:jc w:val="center"/>
        <w:rPr>
          <w:b/>
          <w:color w:val="000000"/>
          <w:sz w:val="22"/>
          <w:lang w:val="uk-UA"/>
        </w:rPr>
      </w:pPr>
      <w:r>
        <w:rPr>
          <w:b/>
          <w:color w:val="000000"/>
          <w:sz w:val="26"/>
          <w:u w:val="single"/>
          <w:lang w:val="uk-UA"/>
        </w:rPr>
        <w:t xml:space="preserve">  І</w:t>
      </w:r>
      <w:r>
        <w:rPr>
          <w:b/>
          <w:color w:val="000000"/>
          <w:sz w:val="26"/>
          <w:u w:val="single"/>
          <w:lang w:val="en-US"/>
        </w:rPr>
        <w:t>I</w:t>
      </w:r>
      <w:r>
        <w:rPr>
          <w:b/>
          <w:color w:val="000000"/>
          <w:sz w:val="26"/>
          <w:u w:val="single"/>
          <w:lang w:val="uk-UA"/>
        </w:rPr>
        <w:t xml:space="preserve">  </w:t>
      </w:r>
      <w:r>
        <w:rPr>
          <w:b/>
          <w:color w:val="000000"/>
          <w:sz w:val="22"/>
          <w:lang w:val="uk-UA"/>
        </w:rPr>
        <w:t xml:space="preserve">сесія </w:t>
      </w:r>
      <w:r>
        <w:rPr>
          <w:b/>
          <w:color w:val="000000"/>
          <w:sz w:val="22"/>
          <w:u w:val="single"/>
          <w:lang w:val="uk-UA"/>
        </w:rPr>
        <w:t>_</w:t>
      </w:r>
      <w:r>
        <w:rPr>
          <w:b/>
          <w:color w:val="000000"/>
          <w:sz w:val="22"/>
          <w:u w:val="single"/>
          <w:lang w:val="en-US"/>
        </w:rPr>
        <w:t>V</w:t>
      </w:r>
      <w:r>
        <w:rPr>
          <w:b/>
          <w:color w:val="000000"/>
          <w:sz w:val="22"/>
          <w:u w:val="single"/>
          <w:lang w:val="uk-UA"/>
        </w:rPr>
        <w:t>ІІ</w:t>
      </w:r>
      <w:r>
        <w:rPr>
          <w:b/>
          <w:color w:val="000000"/>
          <w:sz w:val="22"/>
          <w:u w:val="single"/>
          <w:lang w:val="en-US"/>
        </w:rPr>
        <w:t>I</w:t>
      </w:r>
      <w:r>
        <w:rPr>
          <w:b/>
          <w:color w:val="000000"/>
          <w:sz w:val="22"/>
          <w:u w:val="single"/>
          <w:lang w:val="uk-UA"/>
        </w:rPr>
        <w:t>_</w:t>
      </w:r>
      <w:r>
        <w:rPr>
          <w:b/>
          <w:color w:val="000000"/>
          <w:sz w:val="22"/>
          <w:lang w:val="uk-UA"/>
        </w:rPr>
        <w:t>скликання</w:t>
      </w:r>
    </w:p>
    <w:p w:rsidR="00876CD9" w:rsidRPr="005F3C98" w:rsidRDefault="00876CD9" w:rsidP="00876CD9">
      <w:pPr>
        <w:pStyle w:val="5"/>
        <w:keepNext/>
        <w:numPr>
          <w:ilvl w:val="4"/>
          <w:numId w:val="0"/>
        </w:numPr>
        <w:tabs>
          <w:tab w:val="num" w:pos="0"/>
        </w:tabs>
        <w:suppressAutoHyphens/>
        <w:spacing w:before="0" w:after="0" w:line="360" w:lineRule="auto"/>
        <w:ind w:left="1008" w:hanging="1008"/>
        <w:jc w:val="center"/>
        <w:rPr>
          <w:rStyle w:val="af3"/>
          <w:rFonts w:ascii="Arial" w:hAnsi="Arial" w:cs="Arial"/>
          <w:bCs/>
          <w:sz w:val="44"/>
          <w:szCs w:val="44"/>
        </w:rPr>
      </w:pPr>
      <w:r w:rsidRPr="005F3C98">
        <w:rPr>
          <w:rStyle w:val="af3"/>
          <w:rFonts w:ascii="Arial" w:hAnsi="Arial" w:cs="Arial"/>
          <w:bCs/>
          <w:sz w:val="44"/>
          <w:szCs w:val="44"/>
          <w:lang w:val="uk-UA"/>
        </w:rPr>
        <w:t xml:space="preserve">Р І Ш Е Н Н Я </w:t>
      </w:r>
      <w:r w:rsidRPr="005F3C98">
        <w:rPr>
          <w:rStyle w:val="af3"/>
          <w:sz w:val="28"/>
          <w:szCs w:val="28"/>
          <w:lang w:val="uk-UA"/>
        </w:rPr>
        <w:t>№____</w:t>
      </w:r>
    </w:p>
    <w:p w:rsidR="00876CD9" w:rsidRDefault="00876CD9" w:rsidP="00876CD9">
      <w:pPr>
        <w:pStyle w:val="a5"/>
        <w:tabs>
          <w:tab w:val="left" w:pos="513"/>
        </w:tabs>
        <w:spacing w:before="0" w:after="0"/>
        <w:ind w:left="-570"/>
      </w:pPr>
      <w:r w:rsidRPr="003454BC">
        <w:rPr>
          <w:b/>
          <w:sz w:val="28"/>
          <w:szCs w:val="28"/>
        </w:rPr>
        <w:t>____</w:t>
      </w:r>
      <w:r>
        <w:rPr>
          <w:b/>
          <w:sz w:val="28"/>
          <w:szCs w:val="28"/>
        </w:rPr>
        <w:t xml:space="preserve"> грудня  </w:t>
      </w:r>
      <w:r w:rsidRPr="00D40F7E">
        <w:rPr>
          <w:b/>
          <w:sz w:val="28"/>
          <w:szCs w:val="28"/>
        </w:rPr>
        <w:t>20</w:t>
      </w:r>
      <w:r w:rsidRPr="003454BC">
        <w:rPr>
          <w:b/>
          <w:sz w:val="28"/>
          <w:szCs w:val="28"/>
        </w:rPr>
        <w:t xml:space="preserve">20 </w:t>
      </w:r>
      <w:r w:rsidRPr="00D40F7E">
        <w:rPr>
          <w:b/>
          <w:sz w:val="28"/>
          <w:szCs w:val="28"/>
        </w:rPr>
        <w:t xml:space="preserve"> року                                                             </w:t>
      </w:r>
      <w:proofErr w:type="gramStart"/>
      <w:r w:rsidRPr="00D40F7E">
        <w:rPr>
          <w:b/>
          <w:sz w:val="28"/>
          <w:szCs w:val="28"/>
        </w:rPr>
        <w:t>м</w:t>
      </w:r>
      <w:proofErr w:type="gramEnd"/>
      <w:r w:rsidRPr="00D40F7E">
        <w:rPr>
          <w:b/>
          <w:sz w:val="28"/>
          <w:szCs w:val="28"/>
        </w:rPr>
        <w:t>.</w:t>
      </w:r>
      <w:r>
        <w:rPr>
          <w:b/>
          <w:sz w:val="28"/>
          <w:szCs w:val="28"/>
        </w:rPr>
        <w:t xml:space="preserve"> Червоноград</w:t>
      </w:r>
      <w:r w:rsidRPr="00D40F7E">
        <w:rPr>
          <w:b/>
          <w:sz w:val="22"/>
          <w:szCs w:val="22"/>
        </w:rPr>
        <w:t xml:space="preserve"> </w:t>
      </w:r>
      <w:r w:rsidRPr="00D40F7E">
        <w:rPr>
          <w:b/>
          <w:color w:val="000000"/>
          <w:sz w:val="22"/>
        </w:rPr>
        <w:tab/>
      </w:r>
      <w:r w:rsidRPr="00D40F7E">
        <w:rPr>
          <w:b/>
          <w:color w:val="000000"/>
          <w:sz w:val="22"/>
        </w:rPr>
        <w:tab/>
      </w:r>
      <w:r>
        <w:br/>
      </w:r>
    </w:p>
    <w:p w:rsidR="00876CD9" w:rsidRPr="00EB0CAB" w:rsidRDefault="00876CD9" w:rsidP="00876CD9">
      <w:pPr>
        <w:rPr>
          <w:rStyle w:val="af3"/>
          <w:sz w:val="28"/>
          <w:szCs w:val="28"/>
          <w:lang w:val="uk-UA"/>
        </w:rPr>
      </w:pPr>
      <w:r w:rsidRPr="00EB0CAB">
        <w:rPr>
          <w:rStyle w:val="af3"/>
          <w:sz w:val="28"/>
          <w:szCs w:val="28"/>
        </w:rPr>
        <w:t xml:space="preserve">Про </w:t>
      </w:r>
      <w:r w:rsidRPr="00EB0CAB">
        <w:rPr>
          <w:rStyle w:val="af3"/>
          <w:sz w:val="28"/>
          <w:szCs w:val="28"/>
          <w:lang w:val="uk-UA"/>
        </w:rPr>
        <w:t xml:space="preserve">затвердження </w:t>
      </w:r>
      <w:r w:rsidRPr="00EB0CAB">
        <w:rPr>
          <w:rStyle w:val="af3"/>
          <w:sz w:val="28"/>
          <w:szCs w:val="28"/>
        </w:rPr>
        <w:t>Прогр</w:t>
      </w:r>
      <w:r w:rsidRPr="00EB0CAB">
        <w:rPr>
          <w:rStyle w:val="af3"/>
          <w:sz w:val="28"/>
          <w:szCs w:val="28"/>
          <w:lang w:val="uk-UA"/>
        </w:rPr>
        <w:t>а</w:t>
      </w:r>
      <w:r w:rsidRPr="00EB0CAB">
        <w:rPr>
          <w:rStyle w:val="af3"/>
          <w:sz w:val="28"/>
          <w:szCs w:val="28"/>
        </w:rPr>
        <w:t>ми</w:t>
      </w:r>
    </w:p>
    <w:p w:rsidR="00876CD9" w:rsidRPr="00EB0CAB" w:rsidRDefault="00876CD9" w:rsidP="00876CD9">
      <w:pPr>
        <w:rPr>
          <w:rStyle w:val="af3"/>
          <w:sz w:val="28"/>
          <w:szCs w:val="28"/>
          <w:lang w:val="uk-UA"/>
        </w:rPr>
      </w:pPr>
      <w:r w:rsidRPr="00EB0CAB">
        <w:rPr>
          <w:rStyle w:val="af3"/>
          <w:sz w:val="28"/>
          <w:szCs w:val="28"/>
          <w:lang w:val="uk-UA"/>
        </w:rPr>
        <w:t>розвитку місцевого самоврядування</w:t>
      </w:r>
    </w:p>
    <w:p w:rsidR="00876CD9" w:rsidRPr="00EB0CAB" w:rsidRDefault="00876CD9" w:rsidP="00876CD9">
      <w:pPr>
        <w:rPr>
          <w:rStyle w:val="af3"/>
          <w:sz w:val="28"/>
          <w:szCs w:val="28"/>
          <w:lang w:val="uk-UA"/>
        </w:rPr>
      </w:pPr>
      <w:r>
        <w:rPr>
          <w:rStyle w:val="af3"/>
          <w:sz w:val="28"/>
          <w:szCs w:val="28"/>
          <w:lang w:val="uk-UA"/>
        </w:rPr>
        <w:t>Червоноградського  району на 2021</w:t>
      </w:r>
      <w:r w:rsidRPr="00EB0CAB">
        <w:rPr>
          <w:rStyle w:val="af3"/>
          <w:sz w:val="28"/>
          <w:szCs w:val="28"/>
          <w:lang w:val="uk-UA"/>
        </w:rPr>
        <w:t xml:space="preserve"> рік</w:t>
      </w:r>
    </w:p>
    <w:p w:rsidR="00876CD9" w:rsidRPr="00962535" w:rsidRDefault="00876CD9" w:rsidP="00876CD9">
      <w:pPr>
        <w:rPr>
          <w:rStyle w:val="af3"/>
          <w:szCs w:val="28"/>
          <w:lang w:val="uk-UA"/>
        </w:rPr>
      </w:pPr>
    </w:p>
    <w:p w:rsidR="00876CD9" w:rsidRDefault="00876CD9" w:rsidP="00876CD9">
      <w:pPr>
        <w:jc w:val="both"/>
        <w:rPr>
          <w:color w:val="000000"/>
          <w:sz w:val="28"/>
          <w:szCs w:val="28"/>
          <w:lang w:val="uk-UA"/>
        </w:rPr>
      </w:pPr>
      <w:r w:rsidRPr="00962535">
        <w:rPr>
          <w:color w:val="000000"/>
          <w:sz w:val="28"/>
          <w:szCs w:val="28"/>
        </w:rPr>
        <w:t> </w:t>
      </w:r>
      <w:r w:rsidRPr="00962535">
        <w:rPr>
          <w:color w:val="000000"/>
          <w:sz w:val="28"/>
          <w:szCs w:val="28"/>
          <w:lang w:val="uk-UA"/>
        </w:rPr>
        <w:tab/>
      </w:r>
    </w:p>
    <w:p w:rsidR="00876CD9" w:rsidRPr="005B1BD5" w:rsidRDefault="00876CD9" w:rsidP="00876CD9">
      <w:pPr>
        <w:pStyle w:val="a5"/>
        <w:shd w:val="clear" w:color="auto" w:fill="FFFFFF"/>
        <w:spacing w:before="0" w:after="0"/>
        <w:ind w:firstLine="567"/>
        <w:jc w:val="both"/>
        <w:textAlignment w:val="baseline"/>
        <w:rPr>
          <w:color w:val="000000"/>
          <w:sz w:val="28"/>
          <w:szCs w:val="28"/>
          <w:lang w:val="uk-UA"/>
        </w:rPr>
      </w:pPr>
      <w:r w:rsidRPr="005B1BD5">
        <w:rPr>
          <w:color w:val="000000"/>
          <w:sz w:val="28"/>
          <w:szCs w:val="28"/>
          <w:lang w:val="uk-UA"/>
        </w:rPr>
        <w:t xml:space="preserve">Відповідно до ст.91  Бюджетного кодексу України, ст. 43 Закону України "Про місцеве самоврядування в Україні", враховуючи висновки </w:t>
      </w:r>
      <w:r w:rsidRPr="005B1BD5">
        <w:rPr>
          <w:rStyle w:val="af3"/>
          <w:b w:val="0"/>
          <w:sz w:val="28"/>
          <w:szCs w:val="28"/>
          <w:lang w:val="uk-UA"/>
        </w:rPr>
        <w:t xml:space="preserve">постійної депутатської комісії районної ради з питань євроінтеграції, взаємодії з місцевими радами, транскордонного співробітництва, </w:t>
      </w:r>
      <w:r w:rsidRPr="005B1BD5">
        <w:rPr>
          <w:color w:val="000000"/>
          <w:sz w:val="28"/>
          <w:szCs w:val="28"/>
          <w:lang w:val="uk-UA"/>
        </w:rPr>
        <w:t>Червоноградська районна рада Львівської області,-</w:t>
      </w:r>
    </w:p>
    <w:p w:rsidR="00876CD9" w:rsidRPr="005B1BD5" w:rsidRDefault="00876CD9" w:rsidP="00876CD9">
      <w:pPr>
        <w:ind w:firstLine="567"/>
        <w:jc w:val="both"/>
        <w:rPr>
          <w:color w:val="000000"/>
          <w:sz w:val="28"/>
          <w:szCs w:val="28"/>
          <w:lang w:val="uk-UA"/>
        </w:rPr>
      </w:pPr>
    </w:p>
    <w:p w:rsidR="00876CD9" w:rsidRPr="005B1BD5" w:rsidRDefault="00876CD9" w:rsidP="00876CD9">
      <w:pPr>
        <w:jc w:val="center"/>
        <w:rPr>
          <w:b/>
          <w:color w:val="000000"/>
          <w:sz w:val="28"/>
          <w:szCs w:val="28"/>
          <w:lang w:val="uk-UA"/>
        </w:rPr>
      </w:pPr>
      <w:r w:rsidRPr="005B1BD5">
        <w:rPr>
          <w:b/>
          <w:color w:val="000000"/>
          <w:sz w:val="28"/>
          <w:szCs w:val="28"/>
          <w:lang w:val="uk-UA"/>
        </w:rPr>
        <w:t>ВИРІШИЛА:</w:t>
      </w:r>
    </w:p>
    <w:p w:rsidR="00876CD9" w:rsidRPr="005B1BD5" w:rsidRDefault="00876CD9" w:rsidP="00876CD9">
      <w:pPr>
        <w:rPr>
          <w:color w:val="000000"/>
          <w:sz w:val="28"/>
          <w:szCs w:val="28"/>
          <w:lang w:val="uk-UA"/>
        </w:rPr>
      </w:pPr>
    </w:p>
    <w:p w:rsidR="00876CD9" w:rsidRPr="005B1BD5" w:rsidRDefault="00876CD9" w:rsidP="00876CD9">
      <w:pPr>
        <w:ind w:firstLine="567"/>
        <w:jc w:val="both"/>
        <w:rPr>
          <w:color w:val="000000"/>
          <w:sz w:val="28"/>
          <w:szCs w:val="28"/>
          <w:lang w:val="uk-UA"/>
        </w:rPr>
      </w:pPr>
      <w:r w:rsidRPr="005B1BD5">
        <w:rPr>
          <w:color w:val="000000"/>
          <w:sz w:val="28"/>
          <w:szCs w:val="28"/>
        </w:rPr>
        <w:t xml:space="preserve"> </w:t>
      </w:r>
      <w:r w:rsidRPr="005B1BD5">
        <w:rPr>
          <w:color w:val="000000"/>
          <w:sz w:val="28"/>
          <w:szCs w:val="28"/>
          <w:lang w:val="uk-UA"/>
        </w:rPr>
        <w:t xml:space="preserve">1. Затвердити Програму розвитку місцевого самоврядування Червоноградського району на 2021 рік, що додається. </w:t>
      </w:r>
    </w:p>
    <w:p w:rsidR="00876CD9" w:rsidRPr="005B1BD5" w:rsidRDefault="00876CD9" w:rsidP="00876CD9">
      <w:pPr>
        <w:ind w:firstLine="567"/>
        <w:jc w:val="both"/>
        <w:rPr>
          <w:sz w:val="28"/>
          <w:szCs w:val="28"/>
          <w:lang w:val="uk-UA"/>
        </w:rPr>
      </w:pPr>
    </w:p>
    <w:p w:rsidR="00876CD9" w:rsidRPr="005B1BD5" w:rsidRDefault="00876CD9" w:rsidP="00876CD9">
      <w:pPr>
        <w:ind w:firstLine="567"/>
        <w:jc w:val="both"/>
        <w:rPr>
          <w:color w:val="000000"/>
          <w:sz w:val="28"/>
          <w:szCs w:val="28"/>
          <w:lang w:val="uk-UA"/>
        </w:rPr>
      </w:pPr>
      <w:r w:rsidRPr="005B1BD5">
        <w:rPr>
          <w:color w:val="000000"/>
          <w:sz w:val="28"/>
          <w:szCs w:val="28"/>
          <w:lang w:val="uk-UA"/>
        </w:rPr>
        <w:t xml:space="preserve">2. Контроль за виконанням рішення покласти на </w:t>
      </w:r>
      <w:r w:rsidRPr="005B1BD5">
        <w:rPr>
          <w:rStyle w:val="af3"/>
          <w:b w:val="0"/>
          <w:sz w:val="28"/>
          <w:szCs w:val="28"/>
          <w:lang w:val="uk-UA"/>
        </w:rPr>
        <w:t>постійну депутатську комісію районної ради комісії районної ради з питань євроінтеграції, взаємодії з місцевими радами, транскордонного співробітництва</w:t>
      </w:r>
    </w:p>
    <w:p w:rsidR="00876CD9" w:rsidRPr="005B1BD5" w:rsidRDefault="00876CD9" w:rsidP="00876CD9">
      <w:pPr>
        <w:widowControl w:val="0"/>
        <w:autoSpaceDE w:val="0"/>
        <w:autoSpaceDN w:val="0"/>
        <w:adjustRightInd w:val="0"/>
        <w:jc w:val="both"/>
        <w:rPr>
          <w:rFonts w:ascii="Arial" w:hAnsi="Arial" w:cs="Arial"/>
          <w:sz w:val="28"/>
          <w:szCs w:val="28"/>
          <w:lang w:val="uk-UA"/>
        </w:rPr>
      </w:pPr>
      <w:r w:rsidRPr="005B1BD5">
        <w:rPr>
          <w:rFonts w:ascii="Arial" w:hAnsi="Arial" w:cs="Arial"/>
          <w:sz w:val="28"/>
          <w:szCs w:val="28"/>
          <w:lang w:val="uk-UA"/>
        </w:rPr>
        <w:tab/>
      </w:r>
    </w:p>
    <w:p w:rsidR="00876CD9" w:rsidRPr="005B1BD5" w:rsidRDefault="00876CD9" w:rsidP="00876CD9">
      <w:pPr>
        <w:widowControl w:val="0"/>
        <w:autoSpaceDE w:val="0"/>
        <w:autoSpaceDN w:val="0"/>
        <w:adjustRightInd w:val="0"/>
        <w:jc w:val="both"/>
        <w:rPr>
          <w:b/>
          <w:sz w:val="28"/>
          <w:szCs w:val="28"/>
          <w:lang w:val="uk-UA"/>
        </w:rPr>
      </w:pPr>
      <w:r w:rsidRPr="005B1BD5">
        <w:rPr>
          <w:b/>
          <w:sz w:val="28"/>
          <w:szCs w:val="28"/>
          <w:lang w:val="uk-UA"/>
        </w:rPr>
        <w:t>Голова районної ради                                                     Андрій Порицький</w:t>
      </w:r>
    </w:p>
    <w:p w:rsidR="00876CD9" w:rsidRDefault="00876CD9" w:rsidP="00876CD9">
      <w:pPr>
        <w:rPr>
          <w:lang w:val="uk-UA"/>
        </w:rPr>
      </w:pPr>
    </w:p>
    <w:p w:rsidR="00876CD9" w:rsidRDefault="00876CD9" w:rsidP="00876CD9">
      <w:pPr>
        <w:rPr>
          <w:lang w:val="uk-UA"/>
        </w:rPr>
      </w:pPr>
    </w:p>
    <w:p w:rsidR="00876CD9" w:rsidRDefault="00876CD9" w:rsidP="00876CD9">
      <w:pPr>
        <w:rPr>
          <w:lang w:val="uk-UA"/>
        </w:rPr>
      </w:pPr>
    </w:p>
    <w:tbl>
      <w:tblPr>
        <w:tblW w:w="9691" w:type="dxa"/>
        <w:tblInd w:w="232" w:type="dxa"/>
        <w:tblLook w:val="01E0"/>
      </w:tblPr>
      <w:tblGrid>
        <w:gridCol w:w="3987"/>
        <w:gridCol w:w="1705"/>
        <w:gridCol w:w="3999"/>
      </w:tblGrid>
      <w:tr w:rsidR="00876CD9" w:rsidRPr="003E57EE" w:rsidTr="00642E01">
        <w:tc>
          <w:tcPr>
            <w:tcW w:w="3987" w:type="dxa"/>
          </w:tcPr>
          <w:p w:rsidR="00876CD9" w:rsidRPr="003E57EE" w:rsidRDefault="00876CD9" w:rsidP="00642E01">
            <w:pPr>
              <w:rPr>
                <w:lang w:val="uk-UA"/>
              </w:rPr>
            </w:pPr>
          </w:p>
        </w:tc>
        <w:tc>
          <w:tcPr>
            <w:tcW w:w="1705" w:type="dxa"/>
          </w:tcPr>
          <w:p w:rsidR="00876CD9" w:rsidRPr="003E57EE" w:rsidRDefault="00876CD9" w:rsidP="00642E01">
            <w:pPr>
              <w:rPr>
                <w:lang w:val="uk-UA"/>
              </w:rPr>
            </w:pPr>
          </w:p>
          <w:p w:rsidR="00876CD9" w:rsidRPr="003E57EE" w:rsidRDefault="00876CD9" w:rsidP="00642E01">
            <w:pPr>
              <w:rPr>
                <w:lang w:val="uk-UA"/>
              </w:rPr>
            </w:pPr>
          </w:p>
        </w:tc>
        <w:tc>
          <w:tcPr>
            <w:tcW w:w="3999" w:type="dxa"/>
          </w:tcPr>
          <w:p w:rsidR="00876CD9" w:rsidRDefault="00876CD9" w:rsidP="00642E01">
            <w:pPr>
              <w:rPr>
                <w:b/>
                <w:lang w:val="uk-UA"/>
              </w:rPr>
            </w:pPr>
          </w:p>
          <w:p w:rsidR="00876CD9" w:rsidRDefault="00876CD9" w:rsidP="00642E01">
            <w:pPr>
              <w:rPr>
                <w:b/>
                <w:lang w:val="uk-UA"/>
              </w:rPr>
            </w:pPr>
          </w:p>
          <w:p w:rsidR="00876CD9" w:rsidRPr="003E57EE" w:rsidRDefault="00876CD9" w:rsidP="00642E01">
            <w:pPr>
              <w:rPr>
                <w:b/>
                <w:lang w:val="uk-UA"/>
              </w:rPr>
            </w:pPr>
            <w:r w:rsidRPr="003E57EE">
              <w:rPr>
                <w:b/>
                <w:lang w:val="uk-UA"/>
              </w:rPr>
              <w:t xml:space="preserve">Затверджено </w:t>
            </w:r>
          </w:p>
          <w:p w:rsidR="00876CD9" w:rsidRPr="003E57EE" w:rsidRDefault="00876CD9" w:rsidP="00642E01">
            <w:pPr>
              <w:tabs>
                <w:tab w:val="left" w:pos="3780"/>
              </w:tabs>
              <w:rPr>
                <w:lang w:val="uk-UA"/>
              </w:rPr>
            </w:pPr>
            <w:r>
              <w:rPr>
                <w:lang w:val="uk-UA"/>
              </w:rPr>
              <w:t>Рішення</w:t>
            </w:r>
            <w:r w:rsidRPr="003E57EE">
              <w:rPr>
                <w:lang w:val="uk-UA"/>
              </w:rPr>
              <w:t xml:space="preserve">   сесії  </w:t>
            </w:r>
            <w:r>
              <w:rPr>
                <w:lang w:val="uk-UA"/>
              </w:rPr>
              <w:t>Червоноградської</w:t>
            </w:r>
            <w:r w:rsidRPr="003E57EE">
              <w:rPr>
                <w:lang w:val="uk-UA"/>
              </w:rPr>
              <w:t xml:space="preserve"> районної ради  Львівської області</w:t>
            </w:r>
          </w:p>
          <w:p w:rsidR="00876CD9" w:rsidRPr="003E57EE" w:rsidRDefault="00876CD9" w:rsidP="00642E01">
            <w:pPr>
              <w:rPr>
                <w:lang w:val="uk-UA"/>
              </w:rPr>
            </w:pPr>
            <w:r w:rsidRPr="003E57EE">
              <w:rPr>
                <w:lang w:val="uk-UA"/>
              </w:rPr>
              <w:t>№_____ від «___»_______20</w:t>
            </w:r>
            <w:r>
              <w:rPr>
                <w:lang w:val="uk-UA"/>
              </w:rPr>
              <w:t>20</w:t>
            </w:r>
            <w:r w:rsidRPr="003E57EE">
              <w:rPr>
                <w:lang w:val="uk-UA"/>
              </w:rPr>
              <w:t xml:space="preserve"> року</w:t>
            </w:r>
          </w:p>
          <w:p w:rsidR="00876CD9" w:rsidRPr="003E57EE" w:rsidRDefault="00876CD9" w:rsidP="00642E01">
            <w:pPr>
              <w:rPr>
                <w:lang w:val="uk-UA"/>
              </w:rPr>
            </w:pPr>
          </w:p>
          <w:p w:rsidR="00876CD9" w:rsidRPr="003E57EE" w:rsidRDefault="00876CD9" w:rsidP="00642E01">
            <w:pPr>
              <w:rPr>
                <w:lang w:val="uk-UA"/>
              </w:rPr>
            </w:pPr>
            <w:r w:rsidRPr="003E57EE">
              <w:rPr>
                <w:lang w:val="uk-UA"/>
              </w:rPr>
              <w:t xml:space="preserve">Голова </w:t>
            </w:r>
            <w:r>
              <w:rPr>
                <w:lang w:val="uk-UA"/>
              </w:rPr>
              <w:t xml:space="preserve">Червоноградської </w:t>
            </w:r>
            <w:r w:rsidRPr="003E57EE">
              <w:rPr>
                <w:lang w:val="uk-UA"/>
              </w:rPr>
              <w:t xml:space="preserve"> районної ради </w:t>
            </w:r>
          </w:p>
          <w:p w:rsidR="00876CD9" w:rsidRPr="003E57EE" w:rsidRDefault="00876CD9" w:rsidP="00642E01">
            <w:pPr>
              <w:rPr>
                <w:lang w:val="uk-UA"/>
              </w:rPr>
            </w:pPr>
          </w:p>
          <w:p w:rsidR="00876CD9" w:rsidRPr="003E57EE" w:rsidRDefault="00876CD9" w:rsidP="00642E01">
            <w:pPr>
              <w:rPr>
                <w:lang w:val="uk-UA"/>
              </w:rPr>
            </w:pPr>
            <w:r w:rsidRPr="003E57EE">
              <w:rPr>
                <w:lang w:val="uk-UA"/>
              </w:rPr>
              <w:t xml:space="preserve">________________ </w:t>
            </w:r>
            <w:r>
              <w:rPr>
                <w:lang w:val="uk-UA"/>
              </w:rPr>
              <w:t>А.Порицький</w:t>
            </w:r>
          </w:p>
          <w:p w:rsidR="00876CD9" w:rsidRPr="003E57EE" w:rsidRDefault="00876CD9" w:rsidP="00642E01">
            <w:pPr>
              <w:rPr>
                <w:sz w:val="16"/>
                <w:szCs w:val="16"/>
                <w:lang w:val="uk-UA"/>
              </w:rPr>
            </w:pPr>
            <w:r w:rsidRPr="003E57EE">
              <w:rPr>
                <w:lang w:val="uk-UA"/>
              </w:rPr>
              <w:t>МП</w:t>
            </w:r>
          </w:p>
          <w:p w:rsidR="00876CD9" w:rsidRPr="003E57EE" w:rsidRDefault="00876CD9" w:rsidP="00642E01">
            <w:pPr>
              <w:rPr>
                <w:lang w:val="uk-UA"/>
              </w:rPr>
            </w:pPr>
          </w:p>
        </w:tc>
      </w:tr>
    </w:tbl>
    <w:p w:rsidR="00876CD9" w:rsidRPr="003E57EE" w:rsidRDefault="00876CD9" w:rsidP="00876CD9">
      <w:pPr>
        <w:jc w:val="center"/>
        <w:rPr>
          <w:b/>
          <w:sz w:val="36"/>
          <w:szCs w:val="36"/>
          <w:lang w:val="uk-UA"/>
        </w:rPr>
      </w:pPr>
    </w:p>
    <w:p w:rsidR="00876CD9" w:rsidRPr="003E57EE" w:rsidRDefault="00876CD9" w:rsidP="00876CD9">
      <w:pPr>
        <w:ind w:firstLine="567"/>
        <w:jc w:val="center"/>
        <w:rPr>
          <w:b/>
          <w:sz w:val="44"/>
          <w:szCs w:val="44"/>
          <w:lang w:val="uk-UA"/>
        </w:rPr>
      </w:pPr>
    </w:p>
    <w:p w:rsidR="00876CD9" w:rsidRPr="003E57EE" w:rsidRDefault="00876CD9" w:rsidP="00876CD9">
      <w:pPr>
        <w:ind w:firstLine="567"/>
        <w:jc w:val="center"/>
        <w:rPr>
          <w:b/>
          <w:sz w:val="44"/>
          <w:szCs w:val="44"/>
          <w:lang w:val="uk-UA"/>
        </w:rPr>
      </w:pPr>
      <w:r w:rsidRPr="003E57EE">
        <w:rPr>
          <w:b/>
          <w:sz w:val="44"/>
          <w:szCs w:val="44"/>
          <w:lang w:val="uk-UA"/>
        </w:rPr>
        <w:t>ПРОГРАМА</w:t>
      </w:r>
    </w:p>
    <w:p w:rsidR="00876CD9" w:rsidRPr="003E57EE" w:rsidRDefault="00876CD9" w:rsidP="00876CD9">
      <w:pPr>
        <w:ind w:firstLine="567"/>
        <w:jc w:val="center"/>
        <w:rPr>
          <w:b/>
          <w:sz w:val="44"/>
          <w:szCs w:val="44"/>
          <w:lang w:val="uk-UA"/>
        </w:rPr>
      </w:pPr>
      <w:r w:rsidRPr="003E57EE">
        <w:rPr>
          <w:b/>
          <w:sz w:val="44"/>
          <w:szCs w:val="44"/>
          <w:lang w:val="uk-UA"/>
        </w:rPr>
        <w:t xml:space="preserve">розвитку місцевого самоврядування </w:t>
      </w:r>
      <w:r>
        <w:rPr>
          <w:b/>
          <w:sz w:val="44"/>
          <w:szCs w:val="44"/>
          <w:lang w:val="uk-UA"/>
        </w:rPr>
        <w:t>Червоноградського</w:t>
      </w:r>
      <w:r w:rsidRPr="003E57EE">
        <w:rPr>
          <w:b/>
          <w:sz w:val="44"/>
          <w:szCs w:val="44"/>
          <w:lang w:val="uk-UA"/>
        </w:rPr>
        <w:t xml:space="preserve"> району</w:t>
      </w:r>
    </w:p>
    <w:p w:rsidR="00876CD9" w:rsidRPr="003E57EE" w:rsidRDefault="00876CD9" w:rsidP="00876CD9">
      <w:pPr>
        <w:ind w:firstLine="567"/>
        <w:jc w:val="center"/>
        <w:rPr>
          <w:b/>
          <w:sz w:val="44"/>
          <w:szCs w:val="44"/>
          <w:lang w:val="uk-UA"/>
        </w:rPr>
      </w:pPr>
      <w:r>
        <w:rPr>
          <w:b/>
          <w:sz w:val="44"/>
          <w:szCs w:val="44"/>
          <w:lang w:val="uk-UA"/>
        </w:rPr>
        <w:t>на 2021</w:t>
      </w:r>
      <w:r w:rsidRPr="003E57EE">
        <w:rPr>
          <w:b/>
          <w:sz w:val="44"/>
          <w:szCs w:val="44"/>
          <w:lang w:val="uk-UA"/>
        </w:rPr>
        <w:t xml:space="preserve"> рік</w:t>
      </w:r>
    </w:p>
    <w:p w:rsidR="00876CD9" w:rsidRPr="003E57EE" w:rsidRDefault="00876CD9" w:rsidP="00876CD9">
      <w:pPr>
        <w:jc w:val="center"/>
        <w:rPr>
          <w:b/>
          <w:sz w:val="40"/>
          <w:szCs w:val="40"/>
          <w:lang w:val="uk-UA"/>
        </w:rPr>
      </w:pPr>
    </w:p>
    <w:p w:rsidR="00876CD9" w:rsidRPr="003E57EE" w:rsidRDefault="00876CD9" w:rsidP="00876CD9">
      <w:pPr>
        <w:jc w:val="center"/>
        <w:rPr>
          <w:b/>
          <w:sz w:val="36"/>
          <w:szCs w:val="36"/>
          <w:lang w:val="uk-UA"/>
        </w:rPr>
      </w:pPr>
    </w:p>
    <w:tbl>
      <w:tblPr>
        <w:tblW w:w="0" w:type="auto"/>
        <w:tblInd w:w="228" w:type="dxa"/>
        <w:tblLook w:val="01E0"/>
      </w:tblPr>
      <w:tblGrid>
        <w:gridCol w:w="4164"/>
        <w:gridCol w:w="1191"/>
        <w:gridCol w:w="4045"/>
      </w:tblGrid>
      <w:tr w:rsidR="00876CD9" w:rsidRPr="003E57EE" w:rsidTr="00642E01">
        <w:tc>
          <w:tcPr>
            <w:tcW w:w="4200" w:type="dxa"/>
          </w:tcPr>
          <w:p w:rsidR="00876CD9" w:rsidRPr="005625B4" w:rsidRDefault="00876CD9" w:rsidP="00642E01">
            <w:pPr>
              <w:rPr>
                <w:highlight w:val="yellow"/>
                <w:lang w:val="uk-UA"/>
              </w:rPr>
            </w:pPr>
          </w:p>
        </w:tc>
        <w:tc>
          <w:tcPr>
            <w:tcW w:w="1200" w:type="dxa"/>
          </w:tcPr>
          <w:p w:rsidR="00876CD9" w:rsidRPr="005625B4" w:rsidRDefault="00876CD9" w:rsidP="00642E01">
            <w:pPr>
              <w:rPr>
                <w:highlight w:val="yellow"/>
                <w:lang w:val="uk-UA"/>
              </w:rPr>
            </w:pPr>
          </w:p>
        </w:tc>
        <w:tc>
          <w:tcPr>
            <w:tcW w:w="4080" w:type="dxa"/>
          </w:tcPr>
          <w:p w:rsidR="00876CD9" w:rsidRPr="005625B4" w:rsidRDefault="00876CD9" w:rsidP="00642E01">
            <w:pPr>
              <w:rPr>
                <w:highlight w:val="yellow"/>
                <w:lang w:val="uk-UA"/>
              </w:rPr>
            </w:pPr>
          </w:p>
        </w:tc>
      </w:tr>
      <w:tr w:rsidR="00876CD9" w:rsidRPr="003E57EE" w:rsidTr="00642E01">
        <w:tc>
          <w:tcPr>
            <w:tcW w:w="4200" w:type="dxa"/>
          </w:tcPr>
          <w:p w:rsidR="00876CD9" w:rsidRPr="005625B4" w:rsidRDefault="00876CD9" w:rsidP="00642E01">
            <w:pPr>
              <w:rPr>
                <w:highlight w:val="yellow"/>
                <w:lang w:val="uk-UA"/>
              </w:rPr>
            </w:pPr>
          </w:p>
        </w:tc>
        <w:tc>
          <w:tcPr>
            <w:tcW w:w="1200" w:type="dxa"/>
          </w:tcPr>
          <w:p w:rsidR="00876CD9" w:rsidRPr="005625B4" w:rsidRDefault="00876CD9" w:rsidP="00642E01">
            <w:pPr>
              <w:rPr>
                <w:highlight w:val="yellow"/>
                <w:lang w:val="uk-UA"/>
              </w:rPr>
            </w:pPr>
          </w:p>
        </w:tc>
        <w:tc>
          <w:tcPr>
            <w:tcW w:w="4080" w:type="dxa"/>
          </w:tcPr>
          <w:p w:rsidR="00876CD9" w:rsidRPr="005625B4" w:rsidRDefault="00876CD9" w:rsidP="00642E01">
            <w:pPr>
              <w:rPr>
                <w:highlight w:val="yellow"/>
                <w:lang w:val="uk-UA"/>
              </w:rPr>
            </w:pPr>
          </w:p>
        </w:tc>
      </w:tr>
      <w:tr w:rsidR="00876CD9" w:rsidRPr="003E57EE" w:rsidTr="00642E01">
        <w:tc>
          <w:tcPr>
            <w:tcW w:w="4200" w:type="dxa"/>
          </w:tcPr>
          <w:p w:rsidR="00876CD9" w:rsidRPr="005625B4" w:rsidRDefault="00876CD9" w:rsidP="00642E01">
            <w:pPr>
              <w:rPr>
                <w:highlight w:val="yellow"/>
                <w:lang w:val="uk-UA"/>
              </w:rPr>
            </w:pPr>
          </w:p>
        </w:tc>
        <w:tc>
          <w:tcPr>
            <w:tcW w:w="1200" w:type="dxa"/>
          </w:tcPr>
          <w:p w:rsidR="00876CD9" w:rsidRPr="005625B4" w:rsidRDefault="00876CD9" w:rsidP="00642E01">
            <w:pPr>
              <w:rPr>
                <w:highlight w:val="yellow"/>
                <w:lang w:val="uk-UA"/>
              </w:rPr>
            </w:pPr>
          </w:p>
        </w:tc>
        <w:tc>
          <w:tcPr>
            <w:tcW w:w="4080" w:type="dxa"/>
          </w:tcPr>
          <w:p w:rsidR="00876CD9" w:rsidRPr="005625B4" w:rsidRDefault="00876CD9" w:rsidP="00642E01">
            <w:pPr>
              <w:rPr>
                <w:highlight w:val="yellow"/>
                <w:lang w:val="uk-UA"/>
              </w:rPr>
            </w:pPr>
          </w:p>
        </w:tc>
      </w:tr>
      <w:tr w:rsidR="00876CD9" w:rsidRPr="003E57EE" w:rsidTr="00642E01">
        <w:tc>
          <w:tcPr>
            <w:tcW w:w="4200" w:type="dxa"/>
          </w:tcPr>
          <w:p w:rsidR="00876CD9" w:rsidRPr="003E57EE" w:rsidRDefault="00876CD9" w:rsidP="00642E01">
            <w:pPr>
              <w:rPr>
                <w:lang w:val="uk-UA"/>
              </w:rPr>
            </w:pPr>
          </w:p>
        </w:tc>
        <w:tc>
          <w:tcPr>
            <w:tcW w:w="1200" w:type="dxa"/>
          </w:tcPr>
          <w:p w:rsidR="00876CD9" w:rsidRPr="003E57EE" w:rsidRDefault="00876CD9" w:rsidP="00642E01">
            <w:pPr>
              <w:rPr>
                <w:lang w:val="uk-UA"/>
              </w:rPr>
            </w:pPr>
          </w:p>
        </w:tc>
        <w:tc>
          <w:tcPr>
            <w:tcW w:w="4080" w:type="dxa"/>
          </w:tcPr>
          <w:p w:rsidR="00876CD9" w:rsidRPr="003E57EE" w:rsidRDefault="00876CD9" w:rsidP="00642E01">
            <w:pPr>
              <w:rPr>
                <w:lang w:val="uk-UA"/>
              </w:rPr>
            </w:pPr>
          </w:p>
        </w:tc>
      </w:tr>
      <w:tr w:rsidR="00876CD9" w:rsidRPr="003E57EE" w:rsidTr="00642E01">
        <w:tc>
          <w:tcPr>
            <w:tcW w:w="4200" w:type="dxa"/>
          </w:tcPr>
          <w:p w:rsidR="00876CD9" w:rsidRPr="003E57EE" w:rsidRDefault="00876CD9" w:rsidP="00642E01">
            <w:pPr>
              <w:rPr>
                <w:lang w:val="uk-UA"/>
              </w:rPr>
            </w:pPr>
          </w:p>
        </w:tc>
        <w:tc>
          <w:tcPr>
            <w:tcW w:w="1200" w:type="dxa"/>
          </w:tcPr>
          <w:p w:rsidR="00876CD9" w:rsidRPr="003E57EE" w:rsidRDefault="00876CD9" w:rsidP="00642E01">
            <w:pPr>
              <w:rPr>
                <w:lang w:val="uk-UA"/>
              </w:rPr>
            </w:pPr>
          </w:p>
        </w:tc>
        <w:tc>
          <w:tcPr>
            <w:tcW w:w="4080" w:type="dxa"/>
          </w:tcPr>
          <w:p w:rsidR="00876CD9" w:rsidRPr="003E57EE" w:rsidRDefault="00876CD9" w:rsidP="00642E01">
            <w:pPr>
              <w:rPr>
                <w:lang w:val="uk-UA"/>
              </w:rPr>
            </w:pPr>
          </w:p>
        </w:tc>
      </w:tr>
      <w:tr w:rsidR="00876CD9" w:rsidRPr="003E57EE" w:rsidTr="00642E01">
        <w:tc>
          <w:tcPr>
            <w:tcW w:w="4200" w:type="dxa"/>
          </w:tcPr>
          <w:p w:rsidR="00876CD9" w:rsidRPr="003E57EE" w:rsidRDefault="00876CD9" w:rsidP="00642E01">
            <w:pPr>
              <w:rPr>
                <w:lang w:val="uk-UA"/>
              </w:rPr>
            </w:pPr>
          </w:p>
        </w:tc>
        <w:tc>
          <w:tcPr>
            <w:tcW w:w="1200" w:type="dxa"/>
          </w:tcPr>
          <w:p w:rsidR="00876CD9" w:rsidRPr="003E57EE" w:rsidRDefault="00876CD9" w:rsidP="00642E01">
            <w:pPr>
              <w:rPr>
                <w:lang w:val="uk-UA"/>
              </w:rPr>
            </w:pPr>
          </w:p>
        </w:tc>
        <w:tc>
          <w:tcPr>
            <w:tcW w:w="4080" w:type="dxa"/>
          </w:tcPr>
          <w:p w:rsidR="00876CD9" w:rsidRPr="003E57EE" w:rsidRDefault="00876CD9" w:rsidP="00642E01">
            <w:pPr>
              <w:rPr>
                <w:lang w:val="uk-UA"/>
              </w:rPr>
            </w:pPr>
          </w:p>
        </w:tc>
      </w:tr>
    </w:tbl>
    <w:p w:rsidR="00876CD9" w:rsidRDefault="00876CD9" w:rsidP="00876CD9">
      <w:pPr>
        <w:jc w:val="center"/>
        <w:rPr>
          <w:lang w:val="uk-UA"/>
        </w:rPr>
      </w:pPr>
    </w:p>
    <w:p w:rsidR="00876CD9" w:rsidRDefault="00876CD9" w:rsidP="00876CD9">
      <w:pPr>
        <w:jc w:val="center"/>
        <w:rPr>
          <w:lang w:val="uk-UA"/>
        </w:rPr>
      </w:pPr>
    </w:p>
    <w:p w:rsidR="00876CD9" w:rsidRDefault="00876CD9" w:rsidP="00876CD9">
      <w:pPr>
        <w:jc w:val="center"/>
        <w:rPr>
          <w:lang w:val="uk-UA"/>
        </w:rPr>
      </w:pPr>
    </w:p>
    <w:p w:rsidR="00876CD9" w:rsidRDefault="00876CD9" w:rsidP="00876CD9">
      <w:pPr>
        <w:jc w:val="center"/>
        <w:rPr>
          <w:lang w:val="uk-UA"/>
        </w:rPr>
      </w:pPr>
    </w:p>
    <w:p w:rsidR="00876CD9" w:rsidRDefault="00876CD9" w:rsidP="00876CD9">
      <w:pPr>
        <w:jc w:val="center"/>
        <w:rPr>
          <w:lang w:val="uk-UA"/>
        </w:rPr>
      </w:pPr>
    </w:p>
    <w:p w:rsidR="00876CD9" w:rsidRDefault="00876CD9" w:rsidP="00876CD9">
      <w:pPr>
        <w:jc w:val="center"/>
        <w:rPr>
          <w:lang w:val="uk-UA"/>
        </w:rPr>
      </w:pPr>
    </w:p>
    <w:p w:rsidR="00876CD9" w:rsidRDefault="00876CD9" w:rsidP="00876CD9">
      <w:pPr>
        <w:jc w:val="center"/>
        <w:rPr>
          <w:lang w:val="uk-UA"/>
        </w:rPr>
      </w:pPr>
    </w:p>
    <w:p w:rsidR="00876CD9" w:rsidRDefault="00876CD9" w:rsidP="00876CD9">
      <w:pPr>
        <w:jc w:val="center"/>
        <w:rPr>
          <w:lang w:val="uk-UA"/>
        </w:rPr>
      </w:pPr>
    </w:p>
    <w:p w:rsidR="00876CD9" w:rsidRDefault="00876CD9" w:rsidP="00876CD9">
      <w:pPr>
        <w:jc w:val="center"/>
        <w:rPr>
          <w:lang w:val="uk-UA"/>
        </w:rPr>
      </w:pPr>
    </w:p>
    <w:p w:rsidR="00876CD9" w:rsidRDefault="00876CD9" w:rsidP="00876CD9">
      <w:pPr>
        <w:jc w:val="center"/>
        <w:rPr>
          <w:lang w:val="uk-UA"/>
        </w:rPr>
      </w:pPr>
    </w:p>
    <w:p w:rsidR="00876CD9" w:rsidRDefault="00876CD9" w:rsidP="00876CD9">
      <w:pPr>
        <w:jc w:val="center"/>
        <w:rPr>
          <w:lang w:val="uk-UA"/>
        </w:rPr>
      </w:pPr>
    </w:p>
    <w:p w:rsidR="00876CD9" w:rsidRDefault="00876CD9" w:rsidP="00ED4E7A">
      <w:pPr>
        <w:rPr>
          <w:lang w:val="uk-UA"/>
        </w:rPr>
      </w:pPr>
    </w:p>
    <w:p w:rsidR="00876CD9" w:rsidRDefault="00876CD9" w:rsidP="00876CD9">
      <w:pPr>
        <w:jc w:val="center"/>
        <w:rPr>
          <w:lang w:val="uk-UA"/>
        </w:rPr>
      </w:pPr>
      <w:r w:rsidRPr="003E57EE">
        <w:rPr>
          <w:lang w:val="uk-UA"/>
        </w:rPr>
        <w:t>м. </w:t>
      </w:r>
      <w:r>
        <w:rPr>
          <w:lang w:val="uk-UA"/>
        </w:rPr>
        <w:t>Червоноград</w:t>
      </w:r>
    </w:p>
    <w:p w:rsidR="00876CD9" w:rsidRPr="003E57EE" w:rsidRDefault="00876CD9" w:rsidP="00876CD9">
      <w:pPr>
        <w:jc w:val="center"/>
        <w:rPr>
          <w:lang w:val="uk-UA"/>
        </w:rPr>
      </w:pPr>
      <w:r w:rsidRPr="003E57EE">
        <w:rPr>
          <w:lang w:val="uk-UA"/>
        </w:rPr>
        <w:t>20</w:t>
      </w:r>
      <w:r>
        <w:rPr>
          <w:lang w:val="uk-UA"/>
        </w:rPr>
        <w:t>20</w:t>
      </w:r>
      <w:r w:rsidRPr="003E57EE">
        <w:rPr>
          <w:lang w:val="uk-UA"/>
        </w:rPr>
        <w:t xml:space="preserve"> рік</w:t>
      </w:r>
    </w:p>
    <w:p w:rsidR="00876CD9" w:rsidRPr="003E57EE" w:rsidRDefault="00876CD9" w:rsidP="00876CD9">
      <w:pPr>
        <w:jc w:val="center"/>
        <w:rPr>
          <w:b/>
          <w:sz w:val="28"/>
          <w:lang w:val="uk-UA"/>
        </w:rPr>
      </w:pPr>
    </w:p>
    <w:p w:rsidR="00876CD9" w:rsidRDefault="00876CD9" w:rsidP="00876CD9">
      <w:pPr>
        <w:jc w:val="center"/>
        <w:rPr>
          <w:b/>
          <w:sz w:val="28"/>
          <w:szCs w:val="28"/>
          <w:lang w:val="uk-UA"/>
        </w:rPr>
      </w:pPr>
    </w:p>
    <w:p w:rsidR="00876CD9" w:rsidRDefault="00876CD9" w:rsidP="00876CD9">
      <w:pPr>
        <w:jc w:val="center"/>
        <w:rPr>
          <w:b/>
          <w:sz w:val="28"/>
          <w:szCs w:val="28"/>
          <w:lang w:val="uk-UA"/>
        </w:rPr>
      </w:pPr>
    </w:p>
    <w:p w:rsidR="00876CD9" w:rsidRDefault="00876CD9" w:rsidP="00876CD9">
      <w:pPr>
        <w:rPr>
          <w:b/>
          <w:sz w:val="28"/>
          <w:szCs w:val="28"/>
          <w:lang w:val="uk-UA"/>
        </w:rPr>
      </w:pPr>
    </w:p>
    <w:p w:rsidR="00876CD9" w:rsidRPr="003E57EE" w:rsidRDefault="00876CD9" w:rsidP="00876CD9">
      <w:pPr>
        <w:jc w:val="center"/>
        <w:rPr>
          <w:b/>
          <w:sz w:val="28"/>
          <w:szCs w:val="28"/>
          <w:lang w:val="uk-UA"/>
        </w:rPr>
      </w:pPr>
      <w:r w:rsidRPr="003E57EE">
        <w:rPr>
          <w:b/>
          <w:sz w:val="28"/>
          <w:szCs w:val="28"/>
          <w:lang w:val="uk-UA"/>
        </w:rPr>
        <w:t>ПРОГРАМА</w:t>
      </w:r>
    </w:p>
    <w:p w:rsidR="00876CD9" w:rsidRDefault="00876CD9" w:rsidP="00876CD9">
      <w:pPr>
        <w:jc w:val="center"/>
        <w:rPr>
          <w:b/>
          <w:sz w:val="28"/>
          <w:szCs w:val="28"/>
          <w:lang w:val="uk-UA"/>
        </w:rPr>
      </w:pPr>
      <w:r w:rsidRPr="003E57EE">
        <w:rPr>
          <w:b/>
          <w:sz w:val="28"/>
          <w:szCs w:val="28"/>
          <w:lang w:val="uk-UA"/>
        </w:rPr>
        <w:t xml:space="preserve">розвитку місцевого самоврядування </w:t>
      </w:r>
    </w:p>
    <w:p w:rsidR="00876CD9" w:rsidRPr="003E57EE" w:rsidRDefault="00876CD9" w:rsidP="00876CD9">
      <w:pPr>
        <w:jc w:val="center"/>
        <w:rPr>
          <w:b/>
          <w:sz w:val="28"/>
          <w:szCs w:val="28"/>
          <w:lang w:val="uk-UA"/>
        </w:rPr>
      </w:pPr>
      <w:r>
        <w:rPr>
          <w:b/>
          <w:sz w:val="28"/>
          <w:szCs w:val="28"/>
          <w:lang w:val="uk-UA"/>
        </w:rPr>
        <w:t>Червоноградського  району на 2021</w:t>
      </w:r>
      <w:r w:rsidRPr="003E57EE">
        <w:rPr>
          <w:b/>
          <w:sz w:val="28"/>
          <w:szCs w:val="28"/>
          <w:lang w:val="uk-UA"/>
        </w:rPr>
        <w:t xml:space="preserve"> рік</w:t>
      </w:r>
    </w:p>
    <w:p w:rsidR="00876CD9" w:rsidRPr="003E57EE" w:rsidRDefault="00876CD9" w:rsidP="00876CD9">
      <w:pPr>
        <w:ind w:firstLine="709"/>
        <w:jc w:val="center"/>
        <w:rPr>
          <w:sz w:val="28"/>
          <w:szCs w:val="28"/>
          <w:lang w:val="uk-UA"/>
        </w:rPr>
      </w:pPr>
      <w:r w:rsidRPr="003E57EE">
        <w:rPr>
          <w:sz w:val="28"/>
          <w:szCs w:val="28"/>
          <w:lang w:val="uk-UA"/>
        </w:rPr>
        <w:t>(далі - Програма)</w:t>
      </w:r>
    </w:p>
    <w:p w:rsidR="00876CD9" w:rsidRPr="003E57EE" w:rsidRDefault="00876CD9" w:rsidP="00876CD9">
      <w:pPr>
        <w:ind w:firstLine="709"/>
        <w:jc w:val="both"/>
        <w:rPr>
          <w:sz w:val="28"/>
          <w:szCs w:val="28"/>
          <w:lang w:val="uk-UA"/>
        </w:rPr>
      </w:pPr>
    </w:p>
    <w:p w:rsidR="00876CD9" w:rsidRPr="003E57EE" w:rsidRDefault="00876CD9" w:rsidP="00876CD9">
      <w:pPr>
        <w:ind w:firstLine="708"/>
        <w:jc w:val="center"/>
        <w:rPr>
          <w:b/>
          <w:sz w:val="28"/>
          <w:szCs w:val="28"/>
          <w:lang w:val="uk-UA"/>
        </w:rPr>
      </w:pPr>
      <w:r w:rsidRPr="003E57EE">
        <w:rPr>
          <w:b/>
          <w:sz w:val="28"/>
          <w:szCs w:val="28"/>
          <w:lang w:val="uk-UA"/>
        </w:rPr>
        <w:t>1.Мета Програми</w:t>
      </w:r>
    </w:p>
    <w:p w:rsidR="00876CD9" w:rsidRPr="003E57EE" w:rsidRDefault="00876CD9" w:rsidP="00876CD9">
      <w:pPr>
        <w:ind w:firstLine="708"/>
        <w:jc w:val="center"/>
        <w:rPr>
          <w:b/>
          <w:sz w:val="28"/>
          <w:szCs w:val="28"/>
          <w:lang w:val="uk-UA"/>
        </w:rPr>
      </w:pPr>
    </w:p>
    <w:p w:rsidR="00876CD9" w:rsidRPr="003E57EE" w:rsidRDefault="00876CD9" w:rsidP="00876CD9">
      <w:pPr>
        <w:suppressAutoHyphens w:val="0"/>
        <w:ind w:firstLine="567"/>
        <w:jc w:val="both"/>
        <w:rPr>
          <w:sz w:val="28"/>
          <w:szCs w:val="28"/>
          <w:lang w:val="uk-UA"/>
        </w:rPr>
      </w:pPr>
      <w:r w:rsidRPr="003E57EE">
        <w:rPr>
          <w:sz w:val="28"/>
          <w:szCs w:val="28"/>
          <w:lang w:val="uk-UA"/>
        </w:rPr>
        <w:t xml:space="preserve">Розвиток місцевого самоврядування у </w:t>
      </w:r>
      <w:r>
        <w:rPr>
          <w:sz w:val="28"/>
          <w:szCs w:val="28"/>
          <w:lang w:val="uk-UA"/>
        </w:rPr>
        <w:t>Червоноградському</w:t>
      </w:r>
      <w:r w:rsidRPr="003E57EE">
        <w:rPr>
          <w:sz w:val="28"/>
          <w:szCs w:val="28"/>
          <w:lang w:val="uk-UA"/>
        </w:rPr>
        <w:t xml:space="preserve"> районі, залучення широких верств населення до  формування громадянського суспільства. Здійснення додаткових заходів для активізації діяльності місцевих та районної рад. </w:t>
      </w:r>
    </w:p>
    <w:p w:rsidR="00876CD9" w:rsidRPr="003E57EE" w:rsidRDefault="00876CD9" w:rsidP="00876CD9">
      <w:pPr>
        <w:suppressAutoHyphens w:val="0"/>
        <w:ind w:firstLine="567"/>
        <w:jc w:val="both"/>
        <w:rPr>
          <w:sz w:val="28"/>
          <w:szCs w:val="28"/>
          <w:lang w:val="uk-UA"/>
        </w:rPr>
      </w:pPr>
      <w:r w:rsidRPr="003E57EE">
        <w:rPr>
          <w:sz w:val="28"/>
          <w:szCs w:val="28"/>
          <w:lang w:val="uk-UA"/>
        </w:rPr>
        <w:t xml:space="preserve">Метою Програми є створення належних умов для підвищення ефективності діяльності органів місцевого самоврядування різних рівнів у </w:t>
      </w:r>
      <w:r>
        <w:rPr>
          <w:sz w:val="28"/>
          <w:szCs w:val="28"/>
          <w:lang w:val="uk-UA"/>
        </w:rPr>
        <w:t>Червоноградському</w:t>
      </w:r>
      <w:r w:rsidRPr="003E57EE">
        <w:rPr>
          <w:sz w:val="28"/>
          <w:szCs w:val="28"/>
          <w:lang w:val="uk-UA"/>
        </w:rPr>
        <w:t xml:space="preserve"> районі, поліпшення їх матеріально-технічного забезпечення для вирішення ними питань місцевого значення, підтримки і забезпечення співфінансування участі в міжнародних, місцевих конкурсах, проєктах, грантах, сприяння впровадженню реформи місцевого самоврядування шляхом децентралізації влади та підтримки ініціатив територіальних громад, формування позитивного іміджу територіальної громади </w:t>
      </w:r>
      <w:r>
        <w:rPr>
          <w:sz w:val="28"/>
          <w:szCs w:val="28"/>
          <w:lang w:val="uk-UA"/>
        </w:rPr>
        <w:t>Червоноградського</w:t>
      </w:r>
      <w:r w:rsidRPr="003E57EE">
        <w:rPr>
          <w:sz w:val="28"/>
          <w:szCs w:val="28"/>
          <w:lang w:val="uk-UA"/>
        </w:rPr>
        <w:t xml:space="preserve"> району ( в т.ч. і за межами України), забезпечення поіменного електронного голосування депутатами </w:t>
      </w:r>
      <w:r>
        <w:rPr>
          <w:sz w:val="28"/>
          <w:szCs w:val="28"/>
          <w:lang w:val="uk-UA"/>
        </w:rPr>
        <w:t xml:space="preserve">Червоноградської </w:t>
      </w:r>
      <w:r w:rsidRPr="003E57EE">
        <w:rPr>
          <w:sz w:val="28"/>
          <w:szCs w:val="28"/>
          <w:lang w:val="uk-UA"/>
        </w:rPr>
        <w:t>районної ради Львівської області</w:t>
      </w:r>
      <w:r>
        <w:rPr>
          <w:sz w:val="28"/>
          <w:szCs w:val="28"/>
          <w:lang w:val="uk-UA"/>
        </w:rPr>
        <w:t>.</w:t>
      </w:r>
    </w:p>
    <w:p w:rsidR="00876CD9" w:rsidRPr="003E57EE" w:rsidRDefault="00876CD9" w:rsidP="00876CD9">
      <w:pPr>
        <w:jc w:val="both"/>
        <w:rPr>
          <w:sz w:val="28"/>
          <w:szCs w:val="28"/>
          <w:lang w:val="uk-UA"/>
        </w:rPr>
      </w:pPr>
    </w:p>
    <w:p w:rsidR="00876CD9" w:rsidRPr="003E57EE" w:rsidRDefault="00876CD9" w:rsidP="00876CD9">
      <w:pPr>
        <w:jc w:val="center"/>
        <w:rPr>
          <w:b/>
          <w:sz w:val="28"/>
          <w:szCs w:val="28"/>
          <w:lang w:val="uk-UA"/>
        </w:rPr>
      </w:pPr>
      <w:r w:rsidRPr="003E57EE">
        <w:rPr>
          <w:b/>
          <w:sz w:val="28"/>
          <w:szCs w:val="28"/>
          <w:lang w:val="uk-UA"/>
        </w:rPr>
        <w:t>2.Завданнями програми</w:t>
      </w:r>
      <w:r w:rsidRPr="003E57EE">
        <w:rPr>
          <w:sz w:val="28"/>
          <w:szCs w:val="28"/>
          <w:lang w:val="uk-UA"/>
        </w:rPr>
        <w:t xml:space="preserve"> </w:t>
      </w:r>
      <w:r w:rsidRPr="003E57EE">
        <w:rPr>
          <w:b/>
          <w:sz w:val="28"/>
          <w:szCs w:val="28"/>
          <w:lang w:val="uk-UA"/>
        </w:rPr>
        <w:t>є :</w:t>
      </w:r>
    </w:p>
    <w:p w:rsidR="00876CD9" w:rsidRPr="003E57EE" w:rsidRDefault="00876CD9" w:rsidP="007F72D1">
      <w:pPr>
        <w:numPr>
          <w:ilvl w:val="0"/>
          <w:numId w:val="4"/>
        </w:numPr>
        <w:tabs>
          <w:tab w:val="left" w:pos="851"/>
        </w:tabs>
        <w:ind w:left="0" w:firstLine="567"/>
        <w:jc w:val="both"/>
        <w:rPr>
          <w:rFonts w:cs="Calibri"/>
          <w:sz w:val="28"/>
          <w:szCs w:val="28"/>
          <w:lang w:val="uk-UA"/>
        </w:rPr>
      </w:pPr>
      <w:r w:rsidRPr="003E57EE">
        <w:rPr>
          <w:rFonts w:cs="Calibri"/>
          <w:sz w:val="28"/>
          <w:szCs w:val="28"/>
          <w:lang w:val="uk-UA"/>
        </w:rPr>
        <w:t>піднесення ролі територіальних громад, органів місцево</w:t>
      </w:r>
      <w:r>
        <w:rPr>
          <w:rFonts w:cs="Calibri"/>
          <w:sz w:val="28"/>
          <w:szCs w:val="28"/>
          <w:lang w:val="uk-UA"/>
        </w:rPr>
        <w:t>го самоврядування</w:t>
      </w:r>
      <w:r w:rsidRPr="003E57EE">
        <w:rPr>
          <w:rFonts w:cs="Calibri"/>
          <w:sz w:val="28"/>
          <w:szCs w:val="28"/>
          <w:lang w:val="uk-UA"/>
        </w:rPr>
        <w:t>;</w:t>
      </w:r>
    </w:p>
    <w:p w:rsidR="00876CD9" w:rsidRPr="003E57EE" w:rsidRDefault="00876CD9" w:rsidP="007F72D1">
      <w:pPr>
        <w:numPr>
          <w:ilvl w:val="0"/>
          <w:numId w:val="4"/>
        </w:numPr>
        <w:tabs>
          <w:tab w:val="left" w:pos="851"/>
        </w:tabs>
        <w:ind w:left="0" w:firstLine="567"/>
        <w:jc w:val="both"/>
        <w:rPr>
          <w:rFonts w:cs="Calibri"/>
          <w:sz w:val="28"/>
          <w:szCs w:val="28"/>
          <w:lang w:val="uk-UA"/>
        </w:rPr>
      </w:pPr>
      <w:r w:rsidRPr="003E57EE">
        <w:rPr>
          <w:rFonts w:cs="Calibri"/>
          <w:sz w:val="28"/>
          <w:szCs w:val="28"/>
          <w:lang w:val="uk-UA"/>
        </w:rPr>
        <w:t>організація дієвої системи зв’язку з органами місцевого самоврядування;</w:t>
      </w:r>
    </w:p>
    <w:p w:rsidR="00876CD9" w:rsidRPr="003E57EE" w:rsidRDefault="00876CD9" w:rsidP="007F72D1">
      <w:pPr>
        <w:numPr>
          <w:ilvl w:val="0"/>
          <w:numId w:val="4"/>
        </w:numPr>
        <w:tabs>
          <w:tab w:val="left" w:pos="851"/>
        </w:tabs>
        <w:ind w:left="0" w:firstLine="567"/>
        <w:jc w:val="both"/>
        <w:rPr>
          <w:rFonts w:cs="Calibri"/>
          <w:sz w:val="28"/>
          <w:szCs w:val="28"/>
          <w:lang w:val="uk-UA"/>
        </w:rPr>
      </w:pPr>
      <w:r w:rsidRPr="003E57EE">
        <w:rPr>
          <w:rFonts w:cs="Calibri"/>
          <w:sz w:val="28"/>
          <w:szCs w:val="28"/>
          <w:lang w:val="uk-UA"/>
        </w:rPr>
        <w:t>залучення громадськості до вирішення актуальних місцевих проблем;</w:t>
      </w:r>
    </w:p>
    <w:p w:rsidR="00876CD9" w:rsidRPr="003E57EE" w:rsidRDefault="00876CD9" w:rsidP="007F72D1">
      <w:pPr>
        <w:numPr>
          <w:ilvl w:val="0"/>
          <w:numId w:val="4"/>
        </w:numPr>
        <w:tabs>
          <w:tab w:val="left" w:pos="851"/>
        </w:tabs>
        <w:ind w:left="0" w:firstLine="567"/>
        <w:jc w:val="both"/>
        <w:rPr>
          <w:rFonts w:cs="Calibri"/>
          <w:sz w:val="28"/>
          <w:szCs w:val="28"/>
          <w:lang w:val="uk-UA"/>
        </w:rPr>
      </w:pPr>
      <w:r w:rsidRPr="003E57EE">
        <w:rPr>
          <w:rFonts w:cs="Calibri"/>
          <w:sz w:val="28"/>
          <w:szCs w:val="28"/>
          <w:lang w:val="uk-UA"/>
        </w:rPr>
        <w:t>забезпечення активної участі місцевих громад у місцевому самоврядуванні;</w:t>
      </w:r>
    </w:p>
    <w:p w:rsidR="00876CD9" w:rsidRPr="003E57EE" w:rsidRDefault="00876CD9" w:rsidP="007F72D1">
      <w:pPr>
        <w:numPr>
          <w:ilvl w:val="0"/>
          <w:numId w:val="4"/>
        </w:numPr>
        <w:tabs>
          <w:tab w:val="left" w:pos="851"/>
        </w:tabs>
        <w:ind w:left="0" w:firstLine="567"/>
        <w:jc w:val="both"/>
        <w:rPr>
          <w:rFonts w:cs="Calibri"/>
          <w:sz w:val="28"/>
          <w:szCs w:val="28"/>
          <w:lang w:val="uk-UA"/>
        </w:rPr>
      </w:pPr>
      <w:r w:rsidRPr="003E57EE">
        <w:rPr>
          <w:rFonts w:cs="Calibri"/>
          <w:sz w:val="28"/>
          <w:szCs w:val="28"/>
          <w:lang w:val="uk-UA"/>
        </w:rPr>
        <w:t>забезпечення співфінансування участі в міжнародних, місцевих конкурсах, проєктах, грантах;</w:t>
      </w:r>
    </w:p>
    <w:p w:rsidR="00876CD9" w:rsidRPr="003E57EE" w:rsidRDefault="00876CD9" w:rsidP="007F72D1">
      <w:pPr>
        <w:numPr>
          <w:ilvl w:val="0"/>
          <w:numId w:val="4"/>
        </w:numPr>
        <w:tabs>
          <w:tab w:val="left" w:pos="851"/>
        </w:tabs>
        <w:ind w:left="0" w:firstLine="567"/>
        <w:jc w:val="both"/>
        <w:rPr>
          <w:rFonts w:cs="Calibri"/>
          <w:b/>
          <w:sz w:val="28"/>
          <w:szCs w:val="28"/>
          <w:lang w:val="uk-UA"/>
        </w:rPr>
      </w:pPr>
      <w:r w:rsidRPr="003E57EE">
        <w:rPr>
          <w:rFonts w:cs="Calibri"/>
          <w:sz w:val="28"/>
          <w:szCs w:val="28"/>
          <w:lang w:val="uk-UA"/>
        </w:rPr>
        <w:t xml:space="preserve">формування позитивного іміджу територіальної громади </w:t>
      </w:r>
      <w:r>
        <w:rPr>
          <w:rFonts w:cs="Calibri"/>
          <w:sz w:val="28"/>
          <w:szCs w:val="28"/>
          <w:lang w:val="uk-UA"/>
        </w:rPr>
        <w:t xml:space="preserve">Червоноградського </w:t>
      </w:r>
      <w:r w:rsidRPr="003E57EE">
        <w:rPr>
          <w:rFonts w:cs="Calibri"/>
          <w:sz w:val="28"/>
          <w:szCs w:val="28"/>
          <w:lang w:val="uk-UA"/>
        </w:rPr>
        <w:t>району ( в т.ч. і за межами України);</w:t>
      </w:r>
    </w:p>
    <w:p w:rsidR="00876CD9" w:rsidRPr="003E57EE" w:rsidRDefault="00876CD9" w:rsidP="007F72D1">
      <w:pPr>
        <w:pStyle w:val="aff"/>
        <w:numPr>
          <w:ilvl w:val="0"/>
          <w:numId w:val="4"/>
        </w:numPr>
        <w:ind w:left="0" w:firstLine="567"/>
        <w:jc w:val="both"/>
        <w:rPr>
          <w:b w:val="0"/>
          <w:sz w:val="28"/>
          <w:szCs w:val="28"/>
          <w:lang w:val="uk-UA"/>
        </w:rPr>
      </w:pPr>
      <w:r w:rsidRPr="003E57EE">
        <w:rPr>
          <w:b w:val="0"/>
          <w:sz w:val="28"/>
          <w:szCs w:val="28"/>
          <w:lang w:val="uk-UA"/>
        </w:rPr>
        <w:t xml:space="preserve">налагодження системи маркетингу та промоції, розвиток інфраструктури підтримки інвестиційної діяльності; </w:t>
      </w:r>
    </w:p>
    <w:p w:rsidR="00876CD9" w:rsidRPr="003E57EE" w:rsidRDefault="00876CD9" w:rsidP="007F72D1">
      <w:pPr>
        <w:pStyle w:val="aff"/>
        <w:numPr>
          <w:ilvl w:val="0"/>
          <w:numId w:val="4"/>
        </w:numPr>
        <w:ind w:left="0" w:firstLine="567"/>
        <w:jc w:val="both"/>
        <w:rPr>
          <w:b w:val="0"/>
          <w:sz w:val="28"/>
          <w:szCs w:val="28"/>
          <w:lang w:val="uk-UA"/>
        </w:rPr>
      </w:pPr>
      <w:r w:rsidRPr="003E57EE">
        <w:rPr>
          <w:b w:val="0"/>
          <w:sz w:val="28"/>
          <w:szCs w:val="28"/>
          <w:lang w:val="uk-UA"/>
        </w:rPr>
        <w:t>моніторинг інвестиційної діяльності та залучення додаткових стимулів залучення інвестицій для вирішення проблем соціально-економічного розвитку району, в першу чергу пріоритетних;</w:t>
      </w:r>
    </w:p>
    <w:p w:rsidR="00876CD9" w:rsidRPr="003E57EE" w:rsidRDefault="00876CD9" w:rsidP="007F72D1">
      <w:pPr>
        <w:pStyle w:val="aff"/>
        <w:numPr>
          <w:ilvl w:val="0"/>
          <w:numId w:val="4"/>
        </w:numPr>
        <w:ind w:left="0" w:firstLine="567"/>
        <w:jc w:val="both"/>
        <w:rPr>
          <w:b w:val="0"/>
          <w:sz w:val="28"/>
          <w:szCs w:val="28"/>
          <w:lang w:val="uk-UA"/>
        </w:rPr>
      </w:pPr>
      <w:r w:rsidRPr="003E57EE">
        <w:rPr>
          <w:b w:val="0"/>
          <w:sz w:val="28"/>
          <w:szCs w:val="28"/>
          <w:lang w:val="uk-UA"/>
        </w:rPr>
        <w:t>забезпечення надання належної інформації потенційним інвесторам всіма доступними засобами</w:t>
      </w:r>
      <w:r w:rsidRPr="003E57EE">
        <w:rPr>
          <w:sz w:val="28"/>
          <w:szCs w:val="28"/>
          <w:lang w:val="uk-UA"/>
        </w:rPr>
        <w:t>.</w:t>
      </w:r>
      <w:r w:rsidRPr="003E57EE">
        <w:rPr>
          <w:b w:val="0"/>
          <w:sz w:val="28"/>
          <w:szCs w:val="28"/>
          <w:lang w:val="uk-UA"/>
        </w:rPr>
        <w:t xml:space="preserve"> </w:t>
      </w:r>
    </w:p>
    <w:p w:rsidR="00876CD9" w:rsidRPr="003E57EE" w:rsidRDefault="00876CD9" w:rsidP="00876CD9">
      <w:pPr>
        <w:jc w:val="center"/>
        <w:rPr>
          <w:sz w:val="28"/>
          <w:szCs w:val="28"/>
          <w:lang w:val="uk-UA"/>
        </w:rPr>
      </w:pPr>
    </w:p>
    <w:p w:rsidR="00876CD9" w:rsidRPr="003E57EE" w:rsidRDefault="00876CD9" w:rsidP="00876CD9">
      <w:pPr>
        <w:widowControl w:val="0"/>
        <w:autoSpaceDE w:val="0"/>
        <w:autoSpaceDN w:val="0"/>
        <w:adjustRightInd w:val="0"/>
        <w:jc w:val="center"/>
        <w:rPr>
          <w:sz w:val="28"/>
          <w:szCs w:val="28"/>
          <w:lang w:val="uk-UA"/>
        </w:rPr>
      </w:pPr>
      <w:r w:rsidRPr="003E57EE">
        <w:rPr>
          <w:b/>
          <w:sz w:val="28"/>
          <w:szCs w:val="28"/>
          <w:lang w:val="uk-UA"/>
        </w:rPr>
        <w:lastRenderedPageBreak/>
        <w:t>3.Заходами Програми  передбачається</w:t>
      </w:r>
      <w:r w:rsidRPr="003E57EE">
        <w:rPr>
          <w:sz w:val="28"/>
          <w:szCs w:val="28"/>
          <w:lang w:val="uk-UA"/>
        </w:rPr>
        <w:t>:</w:t>
      </w:r>
    </w:p>
    <w:p w:rsidR="00876CD9" w:rsidRPr="003E57EE" w:rsidRDefault="00876CD9" w:rsidP="00876CD9">
      <w:pPr>
        <w:ind w:firstLine="567"/>
        <w:jc w:val="both"/>
        <w:rPr>
          <w:rFonts w:cs="Calibri"/>
          <w:sz w:val="28"/>
          <w:szCs w:val="28"/>
          <w:lang w:val="uk-UA"/>
        </w:rPr>
      </w:pPr>
      <w:r w:rsidRPr="003E57EE">
        <w:rPr>
          <w:rFonts w:cs="Calibri"/>
          <w:sz w:val="28"/>
          <w:szCs w:val="28"/>
          <w:lang w:val="uk-UA"/>
        </w:rPr>
        <w:t>- проведення навчання посадових осіб органів місцевого</w:t>
      </w:r>
    </w:p>
    <w:p w:rsidR="00876CD9" w:rsidRPr="003E57EE" w:rsidRDefault="00876CD9" w:rsidP="00876CD9">
      <w:pPr>
        <w:ind w:firstLine="567"/>
        <w:jc w:val="both"/>
        <w:rPr>
          <w:rFonts w:cs="Calibri"/>
          <w:sz w:val="28"/>
          <w:szCs w:val="28"/>
          <w:lang w:val="uk-UA"/>
        </w:rPr>
      </w:pPr>
      <w:r w:rsidRPr="003E57EE">
        <w:rPr>
          <w:rFonts w:cs="Calibri"/>
          <w:sz w:val="28"/>
          <w:szCs w:val="28"/>
          <w:lang w:val="uk-UA"/>
        </w:rPr>
        <w:t>самоврядування:</w:t>
      </w:r>
    </w:p>
    <w:p w:rsidR="00876CD9" w:rsidRPr="003E57EE" w:rsidRDefault="00876CD9" w:rsidP="00876CD9">
      <w:pPr>
        <w:ind w:firstLine="567"/>
        <w:jc w:val="both"/>
        <w:rPr>
          <w:rFonts w:cs="Calibri"/>
          <w:sz w:val="28"/>
          <w:szCs w:val="28"/>
          <w:lang w:val="uk-UA"/>
        </w:rPr>
      </w:pPr>
      <w:r w:rsidRPr="003E57EE">
        <w:rPr>
          <w:rFonts w:cs="Calibri"/>
          <w:sz w:val="28"/>
          <w:szCs w:val="28"/>
          <w:lang w:val="uk-UA"/>
        </w:rPr>
        <w:t>а) користування електронною поштою та Інтернетом;</w:t>
      </w:r>
    </w:p>
    <w:p w:rsidR="00876CD9" w:rsidRPr="003E57EE" w:rsidRDefault="00876CD9" w:rsidP="00876CD9">
      <w:pPr>
        <w:ind w:firstLine="567"/>
        <w:jc w:val="both"/>
        <w:rPr>
          <w:rFonts w:cs="Calibri"/>
          <w:sz w:val="28"/>
          <w:szCs w:val="28"/>
          <w:lang w:val="uk-UA"/>
        </w:rPr>
      </w:pPr>
      <w:r w:rsidRPr="003E57EE">
        <w:rPr>
          <w:rFonts w:cs="Calibri"/>
          <w:sz w:val="28"/>
          <w:szCs w:val="28"/>
          <w:lang w:val="uk-UA"/>
        </w:rPr>
        <w:t>б) написання та участь в проєктах, які передбачають залучення грантового фінансування;</w:t>
      </w:r>
    </w:p>
    <w:p w:rsidR="00876CD9" w:rsidRPr="003E57EE" w:rsidRDefault="00876CD9" w:rsidP="00876CD9">
      <w:pPr>
        <w:ind w:firstLine="567"/>
        <w:jc w:val="both"/>
        <w:rPr>
          <w:rFonts w:cs="Calibri"/>
          <w:sz w:val="28"/>
          <w:szCs w:val="28"/>
          <w:lang w:val="uk-UA"/>
        </w:rPr>
      </w:pPr>
      <w:r w:rsidRPr="003E57EE">
        <w:rPr>
          <w:rFonts w:cs="Calibri"/>
          <w:sz w:val="28"/>
          <w:szCs w:val="28"/>
          <w:lang w:val="uk-UA"/>
        </w:rPr>
        <w:t>в) з питань земельних та майнових відносин, тощо.</w:t>
      </w:r>
    </w:p>
    <w:p w:rsidR="00876CD9" w:rsidRPr="003E57EE" w:rsidRDefault="00876CD9" w:rsidP="00876CD9">
      <w:pPr>
        <w:ind w:firstLine="567"/>
        <w:jc w:val="both"/>
        <w:rPr>
          <w:rFonts w:cs="Calibri"/>
          <w:sz w:val="28"/>
          <w:szCs w:val="28"/>
          <w:lang w:val="uk-UA"/>
        </w:rPr>
      </w:pPr>
      <w:r w:rsidRPr="003E57EE">
        <w:rPr>
          <w:rFonts w:cs="Calibri"/>
          <w:sz w:val="28"/>
          <w:szCs w:val="28"/>
          <w:lang w:val="uk-UA"/>
        </w:rPr>
        <w:t>- написання, участь, забезпечення співфінансування заходів районних, обласних, всеукраїнських, міжнародних конкурсів, проєктів, грантів, тощо (в т.ч. оплата робіт, послуг, товарів, інших видатків, тощо) пов’язаних з реалізацією проєктів, конкурсів, грантів (в т.ч. міжнародних)), в тому числі шляхом надання субвенцій бюджетам інших рівнів, тощо;</w:t>
      </w:r>
    </w:p>
    <w:p w:rsidR="00876CD9" w:rsidRPr="003E57EE" w:rsidRDefault="00876CD9" w:rsidP="00876CD9">
      <w:pPr>
        <w:ind w:firstLine="567"/>
        <w:jc w:val="both"/>
        <w:rPr>
          <w:rFonts w:cs="Calibri"/>
          <w:sz w:val="28"/>
          <w:szCs w:val="28"/>
          <w:lang w:val="uk-UA"/>
        </w:rPr>
      </w:pPr>
      <w:r w:rsidRPr="003E57EE">
        <w:rPr>
          <w:rFonts w:cs="Calibri"/>
          <w:sz w:val="28"/>
          <w:szCs w:val="28"/>
          <w:lang w:val="uk-UA"/>
        </w:rPr>
        <w:t>- забезпечення інформаційно-презентаційної діяльності районної ради та органів місцевого самоврядування;</w:t>
      </w:r>
    </w:p>
    <w:p w:rsidR="00876CD9" w:rsidRPr="003E57EE" w:rsidRDefault="00876CD9" w:rsidP="00876CD9">
      <w:pPr>
        <w:ind w:firstLine="567"/>
        <w:jc w:val="both"/>
        <w:rPr>
          <w:rFonts w:cs="Calibri"/>
          <w:sz w:val="28"/>
          <w:szCs w:val="28"/>
          <w:lang w:val="uk-UA"/>
        </w:rPr>
      </w:pPr>
      <w:r w:rsidRPr="003E57EE">
        <w:rPr>
          <w:rFonts w:cs="Calibri"/>
          <w:sz w:val="28"/>
          <w:szCs w:val="28"/>
          <w:lang w:val="uk-UA"/>
        </w:rPr>
        <w:t xml:space="preserve">- забезпечення висвітлення діяльності депутатів  та посадових осіб  органів місцевого самоврядування </w:t>
      </w:r>
      <w:r>
        <w:rPr>
          <w:rFonts w:cs="Calibri"/>
          <w:sz w:val="28"/>
          <w:szCs w:val="28"/>
          <w:lang w:val="uk-UA"/>
        </w:rPr>
        <w:t>Червоноградського</w:t>
      </w:r>
      <w:r w:rsidRPr="003E57EE">
        <w:rPr>
          <w:rFonts w:cs="Calibri"/>
          <w:sz w:val="28"/>
          <w:szCs w:val="28"/>
          <w:lang w:val="uk-UA"/>
        </w:rPr>
        <w:t xml:space="preserve"> району (виготовлення та розміщення аудіо, відео та поліграфічних матеріалів), забезпечення діяльності Web-сайту </w:t>
      </w:r>
      <w:r>
        <w:rPr>
          <w:rFonts w:cs="Calibri"/>
          <w:sz w:val="28"/>
          <w:szCs w:val="28"/>
          <w:lang w:val="uk-UA"/>
        </w:rPr>
        <w:t>Червоноградської</w:t>
      </w:r>
      <w:r w:rsidRPr="003E57EE">
        <w:rPr>
          <w:rFonts w:cs="Calibri"/>
          <w:sz w:val="28"/>
          <w:szCs w:val="28"/>
          <w:lang w:val="uk-UA"/>
        </w:rPr>
        <w:t xml:space="preserve"> районної ради Львівської області, оновлення системи електронного голосування «ГОЛОС» (СЕГ «ГОЛОС»);</w:t>
      </w:r>
    </w:p>
    <w:p w:rsidR="00876CD9" w:rsidRPr="003E57EE" w:rsidRDefault="00876CD9" w:rsidP="00876CD9">
      <w:pPr>
        <w:ind w:firstLine="567"/>
        <w:jc w:val="both"/>
        <w:rPr>
          <w:rFonts w:cs="Calibri"/>
          <w:sz w:val="28"/>
          <w:szCs w:val="28"/>
          <w:lang w:val="uk-UA"/>
        </w:rPr>
      </w:pPr>
      <w:r w:rsidRPr="003E57EE">
        <w:rPr>
          <w:rFonts w:cs="Calibri"/>
          <w:sz w:val="28"/>
          <w:szCs w:val="28"/>
          <w:lang w:val="uk-UA"/>
        </w:rPr>
        <w:t>Затвердження та фінансування заходів Програми створить нові моделі участі територіальних громад у здійсненні місцевого самоуправління, залучення територіальних громад до активної участі в проєктах, забезпечить широке інформування населення про діяльність районної та місцевих рад та інформаційно-презентаційної роботи районної ради.</w:t>
      </w:r>
    </w:p>
    <w:p w:rsidR="00876CD9" w:rsidRPr="003E57EE" w:rsidRDefault="00876CD9" w:rsidP="00876CD9">
      <w:pPr>
        <w:ind w:firstLine="567"/>
        <w:jc w:val="both"/>
        <w:rPr>
          <w:rFonts w:cs="Calibri"/>
          <w:sz w:val="28"/>
          <w:szCs w:val="28"/>
          <w:lang w:val="uk-UA"/>
        </w:rPr>
      </w:pPr>
      <w:r w:rsidRPr="003E57EE">
        <w:rPr>
          <w:rFonts w:cs="Calibri"/>
          <w:sz w:val="28"/>
          <w:szCs w:val="28"/>
          <w:lang w:val="uk-UA"/>
        </w:rPr>
        <w:t>Загальна сума коштів, визначених на реалізацію Програми – відповідно до фінансового ресурсу, виділеного у районному бюджеті.</w:t>
      </w:r>
    </w:p>
    <w:p w:rsidR="00876CD9" w:rsidRPr="003E57EE" w:rsidRDefault="00876CD9" w:rsidP="00876CD9">
      <w:pPr>
        <w:widowControl w:val="0"/>
        <w:autoSpaceDE w:val="0"/>
        <w:autoSpaceDN w:val="0"/>
        <w:adjustRightInd w:val="0"/>
        <w:jc w:val="center"/>
        <w:rPr>
          <w:sz w:val="28"/>
          <w:szCs w:val="28"/>
          <w:lang w:val="uk-UA"/>
        </w:rPr>
      </w:pPr>
    </w:p>
    <w:p w:rsidR="00876CD9" w:rsidRPr="005A7866" w:rsidRDefault="00876CD9" w:rsidP="005A7866">
      <w:pPr>
        <w:pStyle w:val="a5"/>
        <w:spacing w:before="0" w:after="0"/>
        <w:jc w:val="center"/>
        <w:rPr>
          <w:rFonts w:eastAsia="MS Mincho"/>
          <w:b/>
          <w:sz w:val="28"/>
          <w:szCs w:val="28"/>
          <w:lang w:val="uk-UA"/>
        </w:rPr>
      </w:pPr>
      <w:r w:rsidRPr="003E57EE">
        <w:rPr>
          <w:rFonts w:eastAsia="MS Mincho"/>
          <w:sz w:val="28"/>
          <w:szCs w:val="28"/>
          <w:lang w:val="uk-UA"/>
        </w:rPr>
        <w:t xml:space="preserve"> </w:t>
      </w:r>
      <w:r w:rsidRPr="003E57EE">
        <w:rPr>
          <w:rFonts w:eastAsia="MS Mincho"/>
          <w:b/>
          <w:sz w:val="28"/>
          <w:szCs w:val="28"/>
          <w:lang w:val="uk-UA"/>
        </w:rPr>
        <w:t>4</w:t>
      </w:r>
      <w:r w:rsidRPr="003E57EE">
        <w:rPr>
          <w:rFonts w:eastAsia="MS Mincho"/>
          <w:sz w:val="28"/>
          <w:szCs w:val="28"/>
          <w:lang w:val="uk-UA"/>
        </w:rPr>
        <w:t>.</w:t>
      </w:r>
      <w:r w:rsidRPr="003E57EE">
        <w:rPr>
          <w:rFonts w:eastAsia="MS Mincho"/>
          <w:b/>
          <w:sz w:val="28"/>
          <w:szCs w:val="28"/>
          <w:lang w:val="uk-UA"/>
        </w:rPr>
        <w:t>Фінансування та порядок використання коштів</w:t>
      </w:r>
    </w:p>
    <w:p w:rsidR="00876CD9" w:rsidRPr="003E57EE" w:rsidRDefault="00876CD9" w:rsidP="00876CD9">
      <w:pPr>
        <w:pStyle w:val="a5"/>
        <w:spacing w:before="0" w:after="0"/>
        <w:ind w:firstLine="567"/>
        <w:jc w:val="both"/>
        <w:rPr>
          <w:sz w:val="28"/>
          <w:szCs w:val="28"/>
          <w:lang w:val="uk-UA"/>
        </w:rPr>
      </w:pPr>
      <w:r w:rsidRPr="003E57EE">
        <w:rPr>
          <w:sz w:val="28"/>
          <w:szCs w:val="28"/>
          <w:lang w:val="uk-UA"/>
        </w:rPr>
        <w:t>Фінансування заходів Програми здійснюється відповідно до законодавства за рахунок коштів районного</w:t>
      </w:r>
      <w:r>
        <w:rPr>
          <w:sz w:val="28"/>
          <w:szCs w:val="28"/>
          <w:lang w:val="uk-UA"/>
        </w:rPr>
        <w:t xml:space="preserve"> бюджету </w:t>
      </w:r>
      <w:r w:rsidRPr="003E57EE">
        <w:rPr>
          <w:sz w:val="28"/>
          <w:szCs w:val="28"/>
          <w:lang w:val="uk-UA"/>
        </w:rPr>
        <w:t xml:space="preserve">та інших джерел, не заборонених чинним законодавством. </w:t>
      </w:r>
    </w:p>
    <w:p w:rsidR="00876CD9" w:rsidRPr="003E57EE" w:rsidRDefault="00876CD9" w:rsidP="00876CD9">
      <w:pPr>
        <w:pStyle w:val="a5"/>
        <w:spacing w:before="0" w:after="0"/>
        <w:ind w:firstLine="567"/>
        <w:jc w:val="both"/>
        <w:rPr>
          <w:sz w:val="28"/>
          <w:szCs w:val="28"/>
          <w:lang w:val="uk-UA"/>
        </w:rPr>
      </w:pPr>
      <w:r w:rsidRPr="003E57EE">
        <w:rPr>
          <w:sz w:val="28"/>
          <w:szCs w:val="28"/>
          <w:lang w:val="uk-UA"/>
        </w:rPr>
        <w:t xml:space="preserve">Кошти, передбачені Програмою, з районного бюджету перераховуються  на бюджетний рахунок районної ради як головному розпоряднику. </w:t>
      </w:r>
    </w:p>
    <w:p w:rsidR="00876CD9" w:rsidRPr="003E57EE" w:rsidRDefault="00876CD9" w:rsidP="00876CD9">
      <w:pPr>
        <w:pStyle w:val="a5"/>
        <w:spacing w:before="0" w:after="0"/>
        <w:ind w:firstLine="567"/>
        <w:jc w:val="both"/>
        <w:rPr>
          <w:sz w:val="28"/>
          <w:szCs w:val="28"/>
          <w:lang w:val="uk-UA"/>
        </w:rPr>
      </w:pPr>
      <w:r w:rsidRPr="003E57EE">
        <w:rPr>
          <w:sz w:val="28"/>
          <w:szCs w:val="28"/>
          <w:lang w:val="uk-UA"/>
        </w:rPr>
        <w:t xml:space="preserve">Використання коштів Програми  може здійснюватися також шляхом передачі органам місцевого самоврядування </w:t>
      </w:r>
      <w:r>
        <w:rPr>
          <w:sz w:val="28"/>
          <w:szCs w:val="28"/>
          <w:lang w:val="uk-UA"/>
        </w:rPr>
        <w:t>Червоноградського</w:t>
      </w:r>
      <w:r w:rsidRPr="003E57EE">
        <w:rPr>
          <w:sz w:val="28"/>
          <w:szCs w:val="28"/>
          <w:lang w:val="uk-UA"/>
        </w:rPr>
        <w:t xml:space="preserve"> району субвенцій на виконання заходів Програми.</w:t>
      </w:r>
    </w:p>
    <w:p w:rsidR="00876CD9" w:rsidRPr="008E544A" w:rsidRDefault="00876CD9" w:rsidP="00876CD9">
      <w:pPr>
        <w:pStyle w:val="a5"/>
        <w:spacing w:before="0" w:after="0"/>
        <w:ind w:firstLine="567"/>
        <w:jc w:val="both"/>
        <w:rPr>
          <w:sz w:val="28"/>
          <w:szCs w:val="28"/>
          <w:lang w:val="uk-UA"/>
        </w:rPr>
      </w:pPr>
      <w:r w:rsidRPr="008E544A">
        <w:rPr>
          <w:sz w:val="28"/>
          <w:szCs w:val="28"/>
          <w:lang w:val="uk-UA"/>
        </w:rPr>
        <w:t xml:space="preserve">Рішення про розмір співфінансування учасників міжнародних, обласних, місцевих конкурсів, проєктів, грантів приймає районна рада. </w:t>
      </w:r>
    </w:p>
    <w:p w:rsidR="00876CD9" w:rsidRPr="003E57EE" w:rsidRDefault="00876CD9" w:rsidP="00876CD9">
      <w:pPr>
        <w:shd w:val="clear" w:color="auto" w:fill="FFFFFF"/>
        <w:ind w:left="10" w:right="10" w:firstLine="571"/>
        <w:jc w:val="both"/>
        <w:rPr>
          <w:sz w:val="28"/>
          <w:szCs w:val="28"/>
          <w:lang w:val="uk-UA"/>
        </w:rPr>
      </w:pPr>
      <w:r w:rsidRPr="003E57EE">
        <w:rPr>
          <w:sz w:val="28"/>
          <w:szCs w:val="28"/>
          <w:lang w:val="uk-UA"/>
        </w:rPr>
        <w:lastRenderedPageBreak/>
        <w:t>Виконавець програми несе відповідальність за правильність оформлення розрахункових документів, їх достовірність, своєчасність, подання звітності та цільове використання коштів.</w:t>
      </w:r>
    </w:p>
    <w:p w:rsidR="00876CD9" w:rsidRPr="003E57EE" w:rsidRDefault="00876CD9" w:rsidP="00876CD9">
      <w:pPr>
        <w:shd w:val="clear" w:color="auto" w:fill="FFFFFF"/>
        <w:ind w:left="10" w:right="10" w:firstLine="571"/>
        <w:jc w:val="center"/>
        <w:rPr>
          <w:b/>
          <w:sz w:val="28"/>
          <w:szCs w:val="28"/>
          <w:lang w:val="uk-UA"/>
        </w:rPr>
      </w:pPr>
    </w:p>
    <w:p w:rsidR="00876CD9" w:rsidRPr="003E57EE" w:rsidRDefault="00876CD9" w:rsidP="00876CD9">
      <w:pPr>
        <w:shd w:val="clear" w:color="auto" w:fill="FFFFFF"/>
        <w:ind w:left="10" w:right="10" w:firstLine="571"/>
        <w:jc w:val="center"/>
        <w:rPr>
          <w:b/>
          <w:sz w:val="28"/>
          <w:szCs w:val="28"/>
          <w:lang w:val="uk-UA"/>
        </w:rPr>
      </w:pPr>
      <w:r w:rsidRPr="003E57EE">
        <w:rPr>
          <w:b/>
          <w:sz w:val="28"/>
          <w:szCs w:val="28"/>
          <w:lang w:val="uk-UA"/>
        </w:rPr>
        <w:t>5.Очікувані результати.</w:t>
      </w:r>
    </w:p>
    <w:p w:rsidR="00876CD9" w:rsidRPr="003E57EE" w:rsidRDefault="00876CD9" w:rsidP="00876CD9">
      <w:pPr>
        <w:shd w:val="clear" w:color="auto" w:fill="FFFFFF"/>
        <w:ind w:left="10" w:right="10" w:firstLine="571"/>
        <w:jc w:val="both"/>
        <w:rPr>
          <w:sz w:val="28"/>
          <w:szCs w:val="28"/>
          <w:lang w:val="uk-UA"/>
        </w:rPr>
      </w:pPr>
    </w:p>
    <w:p w:rsidR="00876CD9" w:rsidRPr="003E57EE" w:rsidRDefault="00876CD9" w:rsidP="00876CD9">
      <w:pPr>
        <w:ind w:left="33" w:firstLine="567"/>
        <w:jc w:val="both"/>
        <w:rPr>
          <w:rFonts w:cs="Calibri"/>
          <w:sz w:val="28"/>
          <w:szCs w:val="28"/>
          <w:lang w:val="uk-UA"/>
        </w:rPr>
      </w:pPr>
      <w:r w:rsidRPr="003E57EE">
        <w:rPr>
          <w:rFonts w:cs="Calibri"/>
          <w:sz w:val="28"/>
          <w:szCs w:val="28"/>
          <w:lang w:val="uk-UA"/>
        </w:rPr>
        <w:t xml:space="preserve">Програмою передбачені заходи розвитку місцевого самоврядування у </w:t>
      </w:r>
      <w:r>
        <w:rPr>
          <w:rFonts w:cs="Calibri"/>
          <w:sz w:val="28"/>
          <w:szCs w:val="28"/>
          <w:lang w:val="uk-UA"/>
        </w:rPr>
        <w:t xml:space="preserve">Червоноградському </w:t>
      </w:r>
      <w:r w:rsidRPr="003E57EE">
        <w:rPr>
          <w:rFonts w:cs="Calibri"/>
          <w:sz w:val="28"/>
          <w:szCs w:val="28"/>
          <w:lang w:val="uk-UA"/>
        </w:rPr>
        <w:t xml:space="preserve"> ра</w:t>
      </w:r>
      <w:r>
        <w:rPr>
          <w:rFonts w:cs="Calibri"/>
          <w:sz w:val="28"/>
          <w:szCs w:val="28"/>
          <w:lang w:val="uk-UA"/>
        </w:rPr>
        <w:t>йоні на 2021</w:t>
      </w:r>
      <w:r w:rsidRPr="003E57EE">
        <w:rPr>
          <w:rFonts w:cs="Calibri"/>
          <w:sz w:val="28"/>
          <w:szCs w:val="28"/>
          <w:lang w:val="uk-UA"/>
        </w:rPr>
        <w:t xml:space="preserve"> рік, реалізація яких сприятиме:</w:t>
      </w:r>
    </w:p>
    <w:p w:rsidR="00876CD9" w:rsidRPr="003E57EE" w:rsidRDefault="00876CD9" w:rsidP="00876CD9">
      <w:pPr>
        <w:ind w:left="33" w:firstLine="567"/>
        <w:jc w:val="both"/>
        <w:rPr>
          <w:rFonts w:cs="Calibri"/>
          <w:sz w:val="28"/>
          <w:szCs w:val="28"/>
          <w:lang w:val="uk-UA"/>
        </w:rPr>
      </w:pPr>
      <w:r w:rsidRPr="003E57EE">
        <w:rPr>
          <w:rFonts w:cs="Calibri"/>
          <w:sz w:val="28"/>
          <w:szCs w:val="28"/>
          <w:lang w:val="uk-UA"/>
        </w:rPr>
        <w:t xml:space="preserve">- удосконаленню співпраці районної ради, районної державної адміністрації, органів виконавчої влади району з органами місцевого самоврядування з питань правових засад місцевого самоврядування, підтримки територіальних громад </w:t>
      </w:r>
      <w:r>
        <w:rPr>
          <w:rFonts w:cs="Calibri"/>
          <w:sz w:val="28"/>
          <w:szCs w:val="28"/>
          <w:lang w:val="uk-UA"/>
        </w:rPr>
        <w:t>Червоноградського</w:t>
      </w:r>
      <w:r w:rsidRPr="003E57EE">
        <w:rPr>
          <w:rFonts w:cs="Calibri"/>
          <w:sz w:val="28"/>
          <w:szCs w:val="28"/>
          <w:lang w:val="uk-UA"/>
        </w:rPr>
        <w:t xml:space="preserve"> району;</w:t>
      </w:r>
    </w:p>
    <w:p w:rsidR="00876CD9" w:rsidRPr="003E57EE" w:rsidRDefault="00876CD9" w:rsidP="00876CD9">
      <w:pPr>
        <w:ind w:left="33" w:firstLine="567"/>
        <w:jc w:val="both"/>
        <w:rPr>
          <w:rFonts w:cs="Calibri"/>
          <w:sz w:val="28"/>
          <w:szCs w:val="28"/>
          <w:lang w:val="uk-UA"/>
        </w:rPr>
      </w:pPr>
      <w:r w:rsidRPr="003E57EE">
        <w:rPr>
          <w:rFonts w:cs="Calibri"/>
          <w:sz w:val="28"/>
          <w:szCs w:val="28"/>
          <w:lang w:val="uk-UA"/>
        </w:rPr>
        <w:t>- створенню прозорої системи в прийнятті рішень органами місцевого самоврядування, підвищенню рівня довіри до місцевих рад;</w:t>
      </w:r>
    </w:p>
    <w:p w:rsidR="00876CD9" w:rsidRPr="003E57EE" w:rsidRDefault="00876CD9" w:rsidP="00876CD9">
      <w:pPr>
        <w:ind w:left="33" w:firstLine="567"/>
        <w:jc w:val="both"/>
        <w:rPr>
          <w:rFonts w:cs="Calibri"/>
          <w:sz w:val="28"/>
          <w:szCs w:val="28"/>
          <w:lang w:val="uk-UA"/>
        </w:rPr>
      </w:pPr>
      <w:r w:rsidRPr="003E57EE">
        <w:rPr>
          <w:rFonts w:cs="Calibri"/>
          <w:sz w:val="28"/>
          <w:szCs w:val="28"/>
          <w:lang w:val="uk-UA"/>
        </w:rPr>
        <w:t>- підвищенню кваліфікації посадових осіб органів місцевого самоврядування та депутатів місцевих рад;</w:t>
      </w:r>
    </w:p>
    <w:p w:rsidR="00876CD9" w:rsidRPr="003E57EE" w:rsidRDefault="00876CD9" w:rsidP="00876CD9">
      <w:pPr>
        <w:ind w:left="33" w:firstLine="567"/>
        <w:jc w:val="both"/>
        <w:rPr>
          <w:rFonts w:cs="Calibri"/>
          <w:sz w:val="28"/>
          <w:szCs w:val="28"/>
          <w:lang w:val="uk-UA"/>
        </w:rPr>
      </w:pPr>
      <w:r w:rsidRPr="003E57EE">
        <w:rPr>
          <w:rFonts w:cs="Calibri"/>
          <w:sz w:val="28"/>
          <w:szCs w:val="28"/>
          <w:lang w:val="uk-UA"/>
        </w:rPr>
        <w:t>- створенню належних умов для реалізації органами місцевого самоврядування прав та повноважень, визначених чинним законодавством України;</w:t>
      </w:r>
    </w:p>
    <w:p w:rsidR="00876CD9" w:rsidRPr="003E57EE" w:rsidRDefault="00876CD9" w:rsidP="00876CD9">
      <w:pPr>
        <w:ind w:left="33" w:firstLine="567"/>
        <w:jc w:val="both"/>
        <w:rPr>
          <w:rFonts w:cs="Calibri"/>
          <w:sz w:val="28"/>
          <w:szCs w:val="28"/>
          <w:lang w:val="uk-UA"/>
        </w:rPr>
      </w:pPr>
      <w:r w:rsidRPr="003E57EE">
        <w:rPr>
          <w:rFonts w:cs="Calibri"/>
          <w:sz w:val="28"/>
          <w:szCs w:val="28"/>
          <w:lang w:val="uk-UA"/>
        </w:rPr>
        <w:t>- вивченню та впровадженню кращого досвіду в сфері розвитку місцевого самоврядування;</w:t>
      </w:r>
    </w:p>
    <w:p w:rsidR="00876CD9" w:rsidRPr="003E57EE" w:rsidRDefault="00876CD9" w:rsidP="00876CD9">
      <w:pPr>
        <w:ind w:left="33" w:firstLine="567"/>
        <w:jc w:val="both"/>
        <w:rPr>
          <w:rFonts w:cs="Calibri"/>
          <w:sz w:val="28"/>
          <w:szCs w:val="28"/>
          <w:lang w:val="uk-UA"/>
        </w:rPr>
      </w:pPr>
      <w:r w:rsidRPr="003E57EE">
        <w:rPr>
          <w:rFonts w:cs="Calibri"/>
          <w:sz w:val="28"/>
          <w:szCs w:val="28"/>
          <w:lang w:val="uk-UA"/>
        </w:rPr>
        <w:t>- підтримки і забезпечення співфінансування в районних, обласних, всеукраїнських, міжнародних конкурсах, проєктах, грантах, тощо;</w:t>
      </w:r>
    </w:p>
    <w:p w:rsidR="00876CD9" w:rsidRPr="003E57EE" w:rsidRDefault="00876CD9" w:rsidP="00876CD9">
      <w:pPr>
        <w:ind w:left="33" w:firstLine="567"/>
        <w:jc w:val="both"/>
        <w:rPr>
          <w:rFonts w:cs="Calibri"/>
          <w:sz w:val="28"/>
          <w:szCs w:val="28"/>
          <w:lang w:val="uk-UA"/>
        </w:rPr>
      </w:pPr>
      <w:r w:rsidRPr="003E57EE">
        <w:rPr>
          <w:rFonts w:cs="Calibri"/>
          <w:sz w:val="28"/>
          <w:szCs w:val="28"/>
          <w:lang w:val="uk-UA"/>
        </w:rPr>
        <w:t>- створенню умов для впровадження реформ місцевого самоврядування шляхом децентралізації влади та підтримки громадських ініціатив;</w:t>
      </w:r>
    </w:p>
    <w:p w:rsidR="00876CD9" w:rsidRPr="003E57EE" w:rsidRDefault="00876CD9" w:rsidP="00876CD9">
      <w:pPr>
        <w:ind w:left="33" w:firstLine="567"/>
        <w:jc w:val="both"/>
        <w:rPr>
          <w:sz w:val="28"/>
          <w:szCs w:val="28"/>
          <w:lang w:val="uk-UA"/>
        </w:rPr>
      </w:pPr>
      <w:r w:rsidRPr="003E57EE">
        <w:rPr>
          <w:sz w:val="28"/>
          <w:szCs w:val="28"/>
          <w:lang w:val="uk-UA"/>
        </w:rPr>
        <w:t>- підвищення  рівня презентаційної діяльності щодо інвестиційної потенціалу району;</w:t>
      </w:r>
    </w:p>
    <w:p w:rsidR="00876CD9" w:rsidRPr="003E57EE" w:rsidRDefault="00876CD9" w:rsidP="00876CD9">
      <w:pPr>
        <w:ind w:left="33" w:firstLine="567"/>
        <w:jc w:val="both"/>
        <w:rPr>
          <w:rFonts w:cs="Calibri"/>
          <w:sz w:val="28"/>
          <w:szCs w:val="28"/>
          <w:lang w:val="uk-UA"/>
        </w:rPr>
      </w:pPr>
      <w:r w:rsidRPr="003E57EE">
        <w:rPr>
          <w:sz w:val="28"/>
          <w:szCs w:val="28"/>
          <w:lang w:val="uk-UA"/>
        </w:rPr>
        <w:t>- забезпечення просування інвестиційних проєктів району;</w:t>
      </w:r>
    </w:p>
    <w:p w:rsidR="00876CD9" w:rsidRPr="003E57EE" w:rsidRDefault="00876CD9" w:rsidP="00876CD9">
      <w:pPr>
        <w:ind w:left="33" w:firstLine="567"/>
        <w:jc w:val="both"/>
        <w:rPr>
          <w:rFonts w:cs="Calibri"/>
          <w:sz w:val="28"/>
          <w:szCs w:val="28"/>
          <w:lang w:val="uk-UA"/>
        </w:rPr>
      </w:pPr>
      <w:r w:rsidRPr="003E57EE">
        <w:rPr>
          <w:rFonts w:cs="Calibri"/>
          <w:sz w:val="28"/>
          <w:szCs w:val="28"/>
          <w:lang w:val="uk-UA"/>
        </w:rPr>
        <w:t xml:space="preserve">- формування позитивного іміджу територіальної громади </w:t>
      </w:r>
      <w:r>
        <w:rPr>
          <w:rFonts w:cs="Calibri"/>
          <w:sz w:val="28"/>
          <w:szCs w:val="28"/>
          <w:lang w:val="uk-UA"/>
        </w:rPr>
        <w:t xml:space="preserve">Червоноградського </w:t>
      </w:r>
      <w:r w:rsidRPr="003E57EE">
        <w:rPr>
          <w:rFonts w:cs="Calibri"/>
          <w:sz w:val="28"/>
          <w:szCs w:val="28"/>
          <w:lang w:val="uk-UA"/>
        </w:rPr>
        <w:t>району (в т.ч. і за межами України);</w:t>
      </w:r>
    </w:p>
    <w:p w:rsidR="00876CD9" w:rsidRPr="003E57EE" w:rsidRDefault="00876CD9" w:rsidP="00876CD9">
      <w:pPr>
        <w:ind w:left="33" w:firstLine="567"/>
        <w:jc w:val="both"/>
        <w:rPr>
          <w:rFonts w:cs="Calibri"/>
          <w:sz w:val="28"/>
          <w:szCs w:val="28"/>
          <w:lang w:val="uk-UA"/>
        </w:rPr>
      </w:pPr>
      <w:r w:rsidRPr="003E57EE">
        <w:rPr>
          <w:rFonts w:cs="Calibri"/>
          <w:sz w:val="28"/>
          <w:szCs w:val="28"/>
          <w:lang w:val="uk-UA"/>
        </w:rPr>
        <w:t>- проведенню заходів з нагоди Дня місцевого самоврядування.</w:t>
      </w:r>
    </w:p>
    <w:p w:rsidR="00876CD9" w:rsidRPr="003E57EE" w:rsidRDefault="00876CD9" w:rsidP="00876CD9">
      <w:pPr>
        <w:pStyle w:val="a5"/>
        <w:spacing w:before="0" w:after="0"/>
        <w:ind w:firstLine="720"/>
        <w:jc w:val="both"/>
        <w:rPr>
          <w:rFonts w:eastAsia="MS Mincho"/>
          <w:color w:val="000000"/>
          <w:spacing w:val="-1"/>
          <w:sz w:val="28"/>
          <w:szCs w:val="28"/>
          <w:lang w:val="uk-UA"/>
        </w:rPr>
      </w:pPr>
    </w:p>
    <w:p w:rsidR="00876CD9" w:rsidRPr="003E57EE" w:rsidRDefault="00876CD9" w:rsidP="00876CD9">
      <w:pPr>
        <w:ind w:left="4956" w:firstLine="708"/>
        <w:rPr>
          <w:lang w:val="uk-UA"/>
        </w:rPr>
      </w:pPr>
    </w:p>
    <w:p w:rsidR="00876CD9" w:rsidRPr="003E57EE" w:rsidRDefault="00876CD9" w:rsidP="00876CD9">
      <w:pPr>
        <w:ind w:left="4956" w:firstLine="708"/>
        <w:rPr>
          <w:lang w:val="uk-UA"/>
        </w:rPr>
      </w:pPr>
    </w:p>
    <w:p w:rsidR="00876CD9" w:rsidRPr="003E57EE" w:rsidRDefault="00876CD9" w:rsidP="00876CD9">
      <w:pPr>
        <w:ind w:left="4956" w:firstLine="708"/>
        <w:rPr>
          <w:lang w:val="uk-UA"/>
        </w:rPr>
      </w:pPr>
    </w:p>
    <w:p w:rsidR="00876CD9" w:rsidRDefault="00876CD9" w:rsidP="00876CD9">
      <w:pPr>
        <w:ind w:left="4956" w:firstLine="708"/>
        <w:rPr>
          <w:lang w:val="uk-UA"/>
        </w:rPr>
      </w:pPr>
    </w:p>
    <w:p w:rsidR="00876CD9" w:rsidRDefault="00876CD9" w:rsidP="00876CD9">
      <w:pPr>
        <w:ind w:left="4956" w:firstLine="708"/>
        <w:rPr>
          <w:lang w:val="uk-UA"/>
        </w:rPr>
      </w:pPr>
    </w:p>
    <w:p w:rsidR="00ED4E7A" w:rsidRDefault="00ED4E7A" w:rsidP="00876CD9">
      <w:pPr>
        <w:ind w:left="4956" w:firstLine="708"/>
        <w:rPr>
          <w:lang w:val="uk-UA"/>
        </w:rPr>
      </w:pPr>
    </w:p>
    <w:p w:rsidR="00ED4E7A" w:rsidRDefault="00ED4E7A" w:rsidP="00876CD9">
      <w:pPr>
        <w:ind w:left="4956" w:firstLine="708"/>
        <w:rPr>
          <w:lang w:val="uk-UA"/>
        </w:rPr>
      </w:pPr>
    </w:p>
    <w:p w:rsidR="00ED4E7A" w:rsidRDefault="00ED4E7A" w:rsidP="00876CD9">
      <w:pPr>
        <w:ind w:left="4956" w:firstLine="708"/>
        <w:rPr>
          <w:lang w:val="uk-UA"/>
        </w:rPr>
      </w:pPr>
    </w:p>
    <w:p w:rsidR="00800B2E" w:rsidRDefault="00800B2E" w:rsidP="00876CD9">
      <w:pPr>
        <w:ind w:left="4956" w:firstLine="708"/>
        <w:rPr>
          <w:lang w:val="uk-UA"/>
        </w:rPr>
      </w:pPr>
    </w:p>
    <w:p w:rsidR="00800B2E" w:rsidRDefault="00800B2E" w:rsidP="00876CD9">
      <w:pPr>
        <w:ind w:left="4956" w:firstLine="708"/>
        <w:rPr>
          <w:lang w:val="uk-UA"/>
        </w:rPr>
      </w:pPr>
    </w:p>
    <w:p w:rsidR="00800B2E" w:rsidRDefault="00800B2E" w:rsidP="00876CD9">
      <w:pPr>
        <w:ind w:left="4956" w:firstLine="708"/>
        <w:rPr>
          <w:lang w:val="uk-UA"/>
        </w:rPr>
      </w:pPr>
    </w:p>
    <w:p w:rsidR="00800B2E" w:rsidRDefault="00800B2E" w:rsidP="00876CD9">
      <w:pPr>
        <w:ind w:left="4956" w:firstLine="708"/>
        <w:rPr>
          <w:lang w:val="uk-UA"/>
        </w:rPr>
      </w:pPr>
    </w:p>
    <w:p w:rsidR="00876CD9" w:rsidRPr="00277CE1" w:rsidRDefault="00876CD9" w:rsidP="00876CD9">
      <w:pPr>
        <w:ind w:left="4956" w:firstLine="708"/>
        <w:rPr>
          <w:lang w:val="uk-UA"/>
        </w:rPr>
      </w:pPr>
      <w:r w:rsidRPr="00277CE1">
        <w:rPr>
          <w:lang w:val="uk-UA"/>
        </w:rPr>
        <w:lastRenderedPageBreak/>
        <w:t>Додаток 1 до Програми  розвитку</w:t>
      </w:r>
    </w:p>
    <w:p w:rsidR="00876CD9" w:rsidRDefault="00876CD9" w:rsidP="00876CD9">
      <w:pPr>
        <w:ind w:left="5580"/>
        <w:rPr>
          <w:lang w:val="uk-UA"/>
        </w:rPr>
      </w:pPr>
      <w:r w:rsidRPr="00277CE1">
        <w:rPr>
          <w:lang w:val="uk-UA"/>
        </w:rPr>
        <w:t xml:space="preserve"> місцевого самоврядування   </w:t>
      </w:r>
      <w:r>
        <w:rPr>
          <w:lang w:val="uk-UA"/>
        </w:rPr>
        <w:t>Червоноград</w:t>
      </w:r>
      <w:r w:rsidRPr="00277CE1">
        <w:rPr>
          <w:lang w:val="uk-UA"/>
        </w:rPr>
        <w:t>ського району на 20</w:t>
      </w:r>
      <w:r>
        <w:rPr>
          <w:lang w:val="uk-UA"/>
        </w:rPr>
        <w:t>21</w:t>
      </w:r>
      <w:r w:rsidRPr="00277CE1">
        <w:rPr>
          <w:lang w:val="uk-UA"/>
        </w:rPr>
        <w:t xml:space="preserve"> рік</w:t>
      </w:r>
    </w:p>
    <w:p w:rsidR="00876CD9" w:rsidRPr="00277CE1" w:rsidRDefault="00876CD9" w:rsidP="00876CD9">
      <w:pPr>
        <w:ind w:left="5580"/>
        <w:rPr>
          <w:lang w:val="uk-UA"/>
        </w:rPr>
      </w:pPr>
    </w:p>
    <w:p w:rsidR="00876CD9" w:rsidRPr="00277CE1" w:rsidRDefault="00876CD9" w:rsidP="00876CD9">
      <w:pPr>
        <w:autoSpaceDE w:val="0"/>
        <w:autoSpaceDN w:val="0"/>
        <w:adjustRightInd w:val="0"/>
        <w:jc w:val="center"/>
        <w:rPr>
          <w:b/>
          <w:sz w:val="28"/>
          <w:szCs w:val="28"/>
          <w:lang w:val="uk-UA"/>
        </w:rPr>
      </w:pPr>
      <w:r w:rsidRPr="00277CE1">
        <w:rPr>
          <w:b/>
          <w:sz w:val="28"/>
          <w:szCs w:val="28"/>
          <w:lang w:val="uk-UA"/>
        </w:rPr>
        <w:t>ПАСПОРТ</w:t>
      </w:r>
    </w:p>
    <w:p w:rsidR="00876CD9" w:rsidRPr="00277CE1" w:rsidRDefault="00876CD9" w:rsidP="00876CD9">
      <w:pPr>
        <w:autoSpaceDE w:val="0"/>
        <w:autoSpaceDN w:val="0"/>
        <w:adjustRightInd w:val="0"/>
        <w:jc w:val="center"/>
        <w:rPr>
          <w:b/>
          <w:sz w:val="28"/>
          <w:szCs w:val="28"/>
          <w:lang w:val="uk-UA"/>
        </w:rPr>
      </w:pPr>
      <w:r w:rsidRPr="00277CE1">
        <w:rPr>
          <w:b/>
          <w:sz w:val="28"/>
          <w:szCs w:val="28"/>
          <w:u w:val="single"/>
          <w:lang w:val="uk-UA"/>
        </w:rPr>
        <w:t>Програма роз</w:t>
      </w:r>
      <w:r>
        <w:rPr>
          <w:b/>
          <w:sz w:val="28"/>
          <w:szCs w:val="28"/>
          <w:u w:val="single"/>
          <w:lang w:val="uk-UA"/>
        </w:rPr>
        <w:t>витку місцевого самоврядування Червоноград</w:t>
      </w:r>
      <w:r w:rsidRPr="00277CE1">
        <w:rPr>
          <w:b/>
          <w:sz w:val="28"/>
          <w:szCs w:val="28"/>
          <w:u w:val="single"/>
          <w:lang w:val="uk-UA"/>
        </w:rPr>
        <w:t>ського району на 20</w:t>
      </w:r>
      <w:r>
        <w:rPr>
          <w:b/>
          <w:sz w:val="28"/>
          <w:szCs w:val="28"/>
          <w:u w:val="single"/>
          <w:lang w:val="uk-UA"/>
        </w:rPr>
        <w:t>21</w:t>
      </w:r>
      <w:r w:rsidRPr="00277CE1">
        <w:rPr>
          <w:b/>
          <w:sz w:val="28"/>
          <w:szCs w:val="28"/>
          <w:u w:val="single"/>
          <w:lang w:val="uk-UA"/>
        </w:rPr>
        <w:t xml:space="preserve"> рік</w:t>
      </w:r>
    </w:p>
    <w:p w:rsidR="00876CD9" w:rsidRPr="00277CE1" w:rsidRDefault="00876CD9" w:rsidP="00876CD9">
      <w:pPr>
        <w:autoSpaceDE w:val="0"/>
        <w:autoSpaceDN w:val="0"/>
        <w:adjustRightInd w:val="0"/>
        <w:jc w:val="center"/>
        <w:rPr>
          <w:lang w:val="uk-UA"/>
        </w:rPr>
      </w:pPr>
      <w:r w:rsidRPr="00277CE1">
        <w:rPr>
          <w:lang w:val="uk-UA"/>
        </w:rPr>
        <w:t xml:space="preserve"> (назва програми) </w:t>
      </w:r>
    </w:p>
    <w:p w:rsidR="00876CD9" w:rsidRPr="00277CE1" w:rsidRDefault="00876CD9" w:rsidP="00876CD9">
      <w:pPr>
        <w:autoSpaceDE w:val="0"/>
        <w:autoSpaceDN w:val="0"/>
        <w:adjustRightInd w:val="0"/>
        <w:rPr>
          <w:sz w:val="28"/>
          <w:szCs w:val="28"/>
          <w:lang w:val="uk-UA"/>
        </w:rPr>
      </w:pPr>
      <w:r w:rsidRPr="00277CE1">
        <w:rPr>
          <w:sz w:val="28"/>
          <w:szCs w:val="28"/>
          <w:lang w:val="uk-UA"/>
        </w:rPr>
        <w:t>1. Ініціатор розроблення програми _</w:t>
      </w:r>
      <w:r>
        <w:rPr>
          <w:sz w:val="28"/>
          <w:szCs w:val="28"/>
          <w:u w:val="single"/>
          <w:lang w:val="uk-UA"/>
        </w:rPr>
        <w:t>Червоноградська</w:t>
      </w:r>
      <w:r w:rsidRPr="00277CE1">
        <w:rPr>
          <w:sz w:val="28"/>
          <w:szCs w:val="28"/>
          <w:u w:val="single"/>
          <w:lang w:val="uk-UA"/>
        </w:rPr>
        <w:t xml:space="preserve"> районна рада Львівської області</w:t>
      </w:r>
    </w:p>
    <w:p w:rsidR="00876CD9" w:rsidRPr="00277CE1" w:rsidRDefault="00876CD9" w:rsidP="00876CD9">
      <w:pPr>
        <w:autoSpaceDE w:val="0"/>
        <w:autoSpaceDN w:val="0"/>
        <w:adjustRightInd w:val="0"/>
        <w:rPr>
          <w:sz w:val="28"/>
          <w:szCs w:val="28"/>
          <w:lang w:val="uk-UA"/>
        </w:rPr>
      </w:pPr>
      <w:r w:rsidRPr="00277CE1">
        <w:rPr>
          <w:sz w:val="28"/>
          <w:szCs w:val="28"/>
          <w:lang w:val="uk-UA"/>
        </w:rPr>
        <w:t>2. Дата, номер документа про затвердження програми –</w:t>
      </w:r>
      <w:r>
        <w:rPr>
          <w:sz w:val="28"/>
          <w:szCs w:val="28"/>
          <w:lang w:val="uk-UA"/>
        </w:rPr>
        <w:t xml:space="preserve"> ___________________________________________________________________</w:t>
      </w:r>
    </w:p>
    <w:p w:rsidR="00876CD9" w:rsidRPr="00277CE1" w:rsidRDefault="00876CD9" w:rsidP="00876CD9">
      <w:pPr>
        <w:autoSpaceDE w:val="0"/>
        <w:autoSpaceDN w:val="0"/>
        <w:adjustRightInd w:val="0"/>
        <w:rPr>
          <w:sz w:val="28"/>
          <w:szCs w:val="28"/>
          <w:lang w:val="uk-UA"/>
        </w:rPr>
      </w:pPr>
      <w:r w:rsidRPr="00277CE1">
        <w:rPr>
          <w:sz w:val="28"/>
          <w:szCs w:val="28"/>
          <w:lang w:val="uk-UA"/>
        </w:rPr>
        <w:t>3. Розробник програми _</w:t>
      </w:r>
      <w:r w:rsidRPr="00277CE1">
        <w:rPr>
          <w:sz w:val="28"/>
          <w:szCs w:val="28"/>
          <w:u w:val="single"/>
          <w:lang w:val="uk-UA"/>
        </w:rPr>
        <w:t xml:space="preserve"> </w:t>
      </w:r>
      <w:r>
        <w:rPr>
          <w:sz w:val="28"/>
          <w:szCs w:val="28"/>
          <w:u w:val="single"/>
          <w:lang w:val="uk-UA"/>
        </w:rPr>
        <w:t>Червоноградська</w:t>
      </w:r>
      <w:r w:rsidRPr="00277CE1">
        <w:rPr>
          <w:sz w:val="28"/>
          <w:szCs w:val="28"/>
          <w:u w:val="single"/>
          <w:lang w:val="uk-UA"/>
        </w:rPr>
        <w:t xml:space="preserve"> районна рада Львівської області</w:t>
      </w:r>
      <w:r w:rsidRPr="00277CE1">
        <w:rPr>
          <w:sz w:val="28"/>
          <w:szCs w:val="28"/>
          <w:lang w:val="uk-UA"/>
        </w:rPr>
        <w:t>______</w:t>
      </w:r>
    </w:p>
    <w:p w:rsidR="00876CD9" w:rsidRPr="00277CE1" w:rsidRDefault="00876CD9" w:rsidP="00876CD9">
      <w:pPr>
        <w:autoSpaceDE w:val="0"/>
        <w:autoSpaceDN w:val="0"/>
        <w:adjustRightInd w:val="0"/>
        <w:rPr>
          <w:sz w:val="28"/>
          <w:szCs w:val="28"/>
          <w:lang w:val="uk-UA"/>
        </w:rPr>
      </w:pPr>
      <w:r w:rsidRPr="00277CE1">
        <w:rPr>
          <w:sz w:val="28"/>
          <w:szCs w:val="28"/>
          <w:lang w:val="uk-UA"/>
        </w:rPr>
        <w:t>4. Співрозробники програми _________________________________________</w:t>
      </w:r>
    </w:p>
    <w:p w:rsidR="00876CD9" w:rsidRPr="00277CE1" w:rsidRDefault="00876CD9" w:rsidP="00876CD9">
      <w:pPr>
        <w:autoSpaceDE w:val="0"/>
        <w:autoSpaceDN w:val="0"/>
        <w:adjustRightInd w:val="0"/>
        <w:jc w:val="both"/>
        <w:rPr>
          <w:sz w:val="28"/>
          <w:szCs w:val="28"/>
          <w:lang w:val="uk-UA"/>
        </w:rPr>
      </w:pPr>
      <w:r w:rsidRPr="00277CE1">
        <w:rPr>
          <w:sz w:val="28"/>
          <w:szCs w:val="28"/>
          <w:lang w:val="uk-UA"/>
        </w:rPr>
        <w:t>5. Відповідальний виконавець програми _</w:t>
      </w:r>
      <w:r w:rsidRPr="00277CE1">
        <w:rPr>
          <w:sz w:val="28"/>
          <w:szCs w:val="28"/>
          <w:u w:val="single"/>
          <w:lang w:val="uk-UA"/>
        </w:rPr>
        <w:t xml:space="preserve"> </w:t>
      </w:r>
      <w:r>
        <w:rPr>
          <w:sz w:val="28"/>
          <w:szCs w:val="28"/>
          <w:u w:val="single"/>
          <w:lang w:val="uk-UA"/>
        </w:rPr>
        <w:t>Червоноградська</w:t>
      </w:r>
      <w:r w:rsidRPr="00277CE1">
        <w:rPr>
          <w:sz w:val="28"/>
          <w:szCs w:val="28"/>
          <w:u w:val="single"/>
          <w:lang w:val="uk-UA"/>
        </w:rPr>
        <w:t xml:space="preserve"> районна рада Львівської області</w:t>
      </w:r>
      <w:r w:rsidRPr="00277CE1">
        <w:rPr>
          <w:sz w:val="28"/>
          <w:szCs w:val="28"/>
          <w:lang w:val="uk-UA"/>
        </w:rPr>
        <w:t xml:space="preserve">, </w:t>
      </w:r>
      <w:r>
        <w:rPr>
          <w:sz w:val="28"/>
          <w:szCs w:val="28"/>
          <w:lang w:val="uk-UA"/>
        </w:rPr>
        <w:t xml:space="preserve"> </w:t>
      </w:r>
      <w:r>
        <w:rPr>
          <w:sz w:val="28"/>
          <w:szCs w:val="28"/>
          <w:u w:val="single"/>
          <w:lang w:val="uk-UA"/>
        </w:rPr>
        <w:t>районні</w:t>
      </w:r>
      <w:r w:rsidRPr="00277CE1">
        <w:rPr>
          <w:sz w:val="28"/>
          <w:szCs w:val="28"/>
          <w:u w:val="single"/>
          <w:lang w:val="uk-UA"/>
        </w:rPr>
        <w:t xml:space="preserve"> державн</w:t>
      </w:r>
      <w:r>
        <w:rPr>
          <w:sz w:val="28"/>
          <w:szCs w:val="28"/>
          <w:u w:val="single"/>
          <w:lang w:val="uk-UA"/>
        </w:rPr>
        <w:t>і адміністрації</w:t>
      </w:r>
      <w:r w:rsidRPr="00277CE1">
        <w:rPr>
          <w:sz w:val="28"/>
          <w:szCs w:val="28"/>
          <w:lang w:val="uk-UA"/>
        </w:rPr>
        <w:t>_</w:t>
      </w:r>
    </w:p>
    <w:p w:rsidR="00876CD9" w:rsidRPr="00277CE1" w:rsidRDefault="00876CD9" w:rsidP="00876CD9">
      <w:pPr>
        <w:autoSpaceDE w:val="0"/>
        <w:autoSpaceDN w:val="0"/>
        <w:adjustRightInd w:val="0"/>
        <w:rPr>
          <w:sz w:val="28"/>
          <w:szCs w:val="28"/>
          <w:lang w:val="uk-UA"/>
        </w:rPr>
      </w:pPr>
      <w:r w:rsidRPr="00277CE1">
        <w:rPr>
          <w:sz w:val="28"/>
          <w:szCs w:val="28"/>
          <w:lang w:val="uk-UA"/>
        </w:rPr>
        <w:t xml:space="preserve">6. Учасники програми </w:t>
      </w:r>
      <w:r w:rsidRPr="00277CE1">
        <w:rPr>
          <w:sz w:val="28"/>
          <w:szCs w:val="28"/>
          <w:u w:val="single"/>
          <w:lang w:val="uk-UA"/>
        </w:rPr>
        <w:t>__</w:t>
      </w:r>
      <w:r>
        <w:rPr>
          <w:sz w:val="28"/>
          <w:szCs w:val="28"/>
          <w:u w:val="single"/>
          <w:lang w:val="uk-UA"/>
        </w:rPr>
        <w:t xml:space="preserve"> місцеві ради </w:t>
      </w:r>
      <w:r w:rsidRPr="00277CE1">
        <w:rPr>
          <w:sz w:val="28"/>
          <w:szCs w:val="28"/>
          <w:u w:val="single"/>
          <w:lang w:val="uk-UA"/>
        </w:rPr>
        <w:t xml:space="preserve"> району, інші виконавці заходів програми</w:t>
      </w:r>
    </w:p>
    <w:p w:rsidR="00876CD9" w:rsidRPr="00277CE1" w:rsidRDefault="00876CD9" w:rsidP="00876CD9">
      <w:pPr>
        <w:autoSpaceDE w:val="0"/>
        <w:autoSpaceDN w:val="0"/>
        <w:adjustRightInd w:val="0"/>
        <w:rPr>
          <w:sz w:val="28"/>
          <w:szCs w:val="28"/>
          <w:lang w:val="uk-UA"/>
        </w:rPr>
      </w:pPr>
      <w:r w:rsidRPr="00277CE1">
        <w:rPr>
          <w:sz w:val="28"/>
          <w:szCs w:val="28"/>
          <w:lang w:val="uk-UA"/>
        </w:rPr>
        <w:t>7. Термін реалізації програми _</w:t>
      </w:r>
      <w:r w:rsidRPr="00277CE1">
        <w:rPr>
          <w:sz w:val="28"/>
          <w:szCs w:val="28"/>
          <w:u w:val="single"/>
          <w:lang w:val="uk-UA"/>
        </w:rPr>
        <w:t>20</w:t>
      </w:r>
      <w:r>
        <w:rPr>
          <w:sz w:val="28"/>
          <w:szCs w:val="28"/>
          <w:u w:val="single"/>
          <w:lang w:val="uk-UA"/>
        </w:rPr>
        <w:t>21</w:t>
      </w:r>
      <w:r w:rsidRPr="00277CE1">
        <w:rPr>
          <w:sz w:val="28"/>
          <w:szCs w:val="28"/>
          <w:u w:val="single"/>
          <w:lang w:val="uk-UA"/>
        </w:rPr>
        <w:t xml:space="preserve"> рік</w:t>
      </w:r>
      <w:r w:rsidRPr="00277CE1">
        <w:rPr>
          <w:sz w:val="28"/>
          <w:szCs w:val="28"/>
          <w:lang w:val="uk-UA"/>
        </w:rPr>
        <w:t>_______________________</w:t>
      </w:r>
    </w:p>
    <w:p w:rsidR="00876CD9" w:rsidRPr="00277CE1" w:rsidRDefault="00876CD9" w:rsidP="00876CD9">
      <w:pPr>
        <w:autoSpaceDE w:val="0"/>
        <w:autoSpaceDN w:val="0"/>
        <w:adjustRightInd w:val="0"/>
        <w:rPr>
          <w:sz w:val="28"/>
          <w:szCs w:val="28"/>
          <w:lang w:val="uk-UA"/>
        </w:rPr>
      </w:pPr>
      <w:r w:rsidRPr="00277CE1">
        <w:rPr>
          <w:sz w:val="28"/>
          <w:szCs w:val="28"/>
          <w:lang w:val="uk-UA"/>
        </w:rPr>
        <w:t xml:space="preserve">7.1. Етапи виконання програми </w:t>
      </w:r>
      <w:r w:rsidRPr="00277CE1">
        <w:rPr>
          <w:sz w:val="28"/>
          <w:szCs w:val="28"/>
          <w:lang w:val="uk-UA"/>
        </w:rPr>
        <w:br/>
        <w:t xml:space="preserve"> (для довгострокових програм)  ____________________________________</w:t>
      </w:r>
    </w:p>
    <w:p w:rsidR="00876CD9" w:rsidRPr="00A35872" w:rsidRDefault="00876CD9" w:rsidP="00876CD9">
      <w:pPr>
        <w:autoSpaceDE w:val="0"/>
        <w:autoSpaceDN w:val="0"/>
        <w:adjustRightInd w:val="0"/>
        <w:rPr>
          <w:sz w:val="28"/>
          <w:szCs w:val="28"/>
          <w:lang w:val="uk-UA"/>
        </w:rPr>
      </w:pPr>
      <w:r w:rsidRPr="00277CE1">
        <w:rPr>
          <w:sz w:val="28"/>
          <w:szCs w:val="28"/>
          <w:lang w:val="uk-UA"/>
        </w:rPr>
        <w:t>8</w:t>
      </w:r>
      <w:r w:rsidRPr="00A35872">
        <w:rPr>
          <w:sz w:val="28"/>
          <w:szCs w:val="28"/>
          <w:lang w:val="uk-UA"/>
        </w:rPr>
        <w:t xml:space="preserve">. Загальний обсяг фінансових </w:t>
      </w:r>
      <w:r w:rsidRPr="00A35872">
        <w:rPr>
          <w:sz w:val="28"/>
          <w:szCs w:val="28"/>
          <w:lang w:val="uk-UA"/>
        </w:rPr>
        <w:br/>
        <w:t xml:space="preserve">ресурсів, необхідних для реалізації </w:t>
      </w:r>
      <w:r w:rsidRPr="00A35872">
        <w:rPr>
          <w:sz w:val="28"/>
          <w:szCs w:val="28"/>
          <w:lang w:val="uk-UA"/>
        </w:rPr>
        <w:br/>
        <w:t>програми, всього,                                            9 130,2 тис.грн</w:t>
      </w:r>
    </w:p>
    <w:p w:rsidR="00876CD9" w:rsidRPr="00A35872" w:rsidRDefault="00876CD9" w:rsidP="00876CD9">
      <w:pPr>
        <w:autoSpaceDE w:val="0"/>
        <w:autoSpaceDN w:val="0"/>
        <w:adjustRightInd w:val="0"/>
        <w:rPr>
          <w:sz w:val="28"/>
          <w:szCs w:val="28"/>
          <w:lang w:val="uk-UA"/>
        </w:rPr>
      </w:pPr>
      <w:r w:rsidRPr="00A35872">
        <w:rPr>
          <w:sz w:val="28"/>
          <w:szCs w:val="28"/>
          <w:lang w:val="uk-UA"/>
        </w:rPr>
        <w:t>у тому числі:</w:t>
      </w:r>
    </w:p>
    <w:p w:rsidR="00876CD9" w:rsidRPr="00A35872" w:rsidRDefault="00876CD9" w:rsidP="00876CD9">
      <w:pPr>
        <w:autoSpaceDE w:val="0"/>
        <w:autoSpaceDN w:val="0"/>
        <w:adjustRightInd w:val="0"/>
        <w:rPr>
          <w:sz w:val="28"/>
          <w:szCs w:val="28"/>
          <w:lang w:val="uk-UA"/>
        </w:rPr>
      </w:pPr>
      <w:r w:rsidRPr="00A35872">
        <w:rPr>
          <w:sz w:val="28"/>
          <w:szCs w:val="28"/>
          <w:lang w:val="uk-UA"/>
        </w:rPr>
        <w:t>8.1. коштів районного бюджету                  65,0 тис.грн.</w:t>
      </w:r>
      <w:r w:rsidRPr="00A35872">
        <w:rPr>
          <w:sz w:val="28"/>
          <w:szCs w:val="28"/>
          <w:lang w:val="uk-UA"/>
        </w:rPr>
        <w:br/>
        <w:t xml:space="preserve">       коштів обласного бюджету                    _____-______тис.грн.  </w:t>
      </w:r>
    </w:p>
    <w:p w:rsidR="00876CD9" w:rsidRPr="00A35872" w:rsidRDefault="00876CD9" w:rsidP="00876CD9">
      <w:pPr>
        <w:autoSpaceDE w:val="0"/>
        <w:autoSpaceDN w:val="0"/>
        <w:adjustRightInd w:val="0"/>
        <w:rPr>
          <w:sz w:val="28"/>
          <w:szCs w:val="28"/>
          <w:lang w:val="uk-UA"/>
        </w:rPr>
      </w:pPr>
      <w:r w:rsidRPr="00A35872">
        <w:rPr>
          <w:sz w:val="28"/>
          <w:szCs w:val="28"/>
          <w:lang w:val="uk-UA"/>
        </w:rPr>
        <w:t xml:space="preserve">       коштів інших бюджетів                     ______-____тис.грн</w:t>
      </w:r>
    </w:p>
    <w:p w:rsidR="00876CD9" w:rsidRPr="00277CE1" w:rsidRDefault="00876CD9" w:rsidP="00876CD9">
      <w:pPr>
        <w:autoSpaceDE w:val="0"/>
        <w:autoSpaceDN w:val="0"/>
        <w:adjustRightInd w:val="0"/>
        <w:rPr>
          <w:sz w:val="28"/>
          <w:szCs w:val="28"/>
          <w:lang w:val="uk-UA"/>
        </w:rPr>
      </w:pPr>
      <w:r w:rsidRPr="00A35872">
        <w:rPr>
          <w:sz w:val="28"/>
          <w:szCs w:val="28"/>
          <w:lang w:val="uk-UA"/>
        </w:rPr>
        <w:t xml:space="preserve">       коштів інших джерел  (міжнародної технічної допомоги)    9 065,2 тис.грн</w:t>
      </w:r>
    </w:p>
    <w:p w:rsidR="00876CD9" w:rsidRPr="00277CE1" w:rsidRDefault="00876CD9" w:rsidP="00876CD9">
      <w:pPr>
        <w:autoSpaceDE w:val="0"/>
        <w:autoSpaceDN w:val="0"/>
        <w:adjustRightInd w:val="0"/>
        <w:rPr>
          <w:sz w:val="28"/>
          <w:szCs w:val="28"/>
          <w:lang w:val="uk-UA"/>
        </w:rPr>
      </w:pPr>
    </w:p>
    <w:p w:rsidR="00876CD9" w:rsidRPr="00277CE1" w:rsidRDefault="00876CD9" w:rsidP="00876CD9">
      <w:pPr>
        <w:autoSpaceDE w:val="0"/>
        <w:autoSpaceDN w:val="0"/>
        <w:adjustRightInd w:val="0"/>
        <w:ind w:firstLine="520"/>
        <w:rPr>
          <w:sz w:val="28"/>
          <w:szCs w:val="28"/>
          <w:lang w:val="uk-UA"/>
        </w:rPr>
      </w:pPr>
    </w:p>
    <w:p w:rsidR="00876CD9" w:rsidRPr="00277CE1" w:rsidRDefault="00876CD9" w:rsidP="00876CD9">
      <w:pPr>
        <w:spacing w:line="192" w:lineRule="auto"/>
        <w:ind w:left="567"/>
        <w:rPr>
          <w:sz w:val="22"/>
          <w:szCs w:val="22"/>
          <w:lang w:val="uk-UA"/>
        </w:rPr>
      </w:pPr>
      <w:r w:rsidRPr="00277CE1">
        <w:rPr>
          <w:b/>
          <w:sz w:val="28"/>
          <w:szCs w:val="28"/>
          <w:lang w:val="uk-UA"/>
        </w:rPr>
        <w:t xml:space="preserve">Керівник установи - </w:t>
      </w:r>
      <w:r w:rsidRPr="00277CE1">
        <w:rPr>
          <w:b/>
          <w:sz w:val="28"/>
          <w:szCs w:val="28"/>
          <w:lang w:val="uk-UA"/>
        </w:rPr>
        <w:br/>
        <w:t>головного</w:t>
      </w:r>
      <w:r w:rsidRPr="00277CE1">
        <w:rPr>
          <w:b/>
          <w:noProof/>
          <w:sz w:val="28"/>
          <w:szCs w:val="28"/>
          <w:lang w:val="uk-UA"/>
        </w:rPr>
        <w:t xml:space="preserve"> розпорядник</w:t>
      </w:r>
      <w:r w:rsidRPr="00277CE1">
        <w:rPr>
          <w:b/>
          <w:sz w:val="28"/>
          <w:szCs w:val="28"/>
          <w:lang w:val="uk-UA"/>
        </w:rPr>
        <w:t>а</w:t>
      </w:r>
      <w:r w:rsidRPr="00277CE1">
        <w:rPr>
          <w:b/>
          <w:noProof/>
          <w:sz w:val="28"/>
          <w:szCs w:val="28"/>
          <w:lang w:val="uk-UA"/>
        </w:rPr>
        <w:t xml:space="preserve"> </w:t>
      </w:r>
      <w:r w:rsidRPr="00277CE1">
        <w:rPr>
          <w:b/>
          <w:sz w:val="28"/>
          <w:szCs w:val="28"/>
          <w:lang w:val="uk-UA"/>
        </w:rPr>
        <w:br/>
      </w:r>
      <w:r w:rsidRPr="00277CE1">
        <w:rPr>
          <w:b/>
          <w:noProof/>
          <w:sz w:val="28"/>
          <w:szCs w:val="28"/>
          <w:lang w:val="uk-UA"/>
        </w:rPr>
        <w:t>коштів</w:t>
      </w:r>
      <w:r w:rsidRPr="00277CE1">
        <w:rPr>
          <w:b/>
          <w:sz w:val="28"/>
          <w:szCs w:val="28"/>
          <w:lang w:val="uk-UA"/>
        </w:rPr>
        <w:t xml:space="preserve"> </w:t>
      </w:r>
      <w:r w:rsidRPr="00277CE1">
        <w:rPr>
          <w:b/>
          <w:sz w:val="28"/>
          <w:szCs w:val="28"/>
          <w:lang w:val="uk-UA"/>
        </w:rPr>
        <w:tab/>
      </w:r>
      <w:r w:rsidRPr="00277CE1">
        <w:rPr>
          <w:b/>
          <w:sz w:val="28"/>
          <w:szCs w:val="28"/>
          <w:lang w:val="uk-UA"/>
        </w:rPr>
        <w:tab/>
      </w:r>
      <w:r w:rsidRPr="00277CE1">
        <w:rPr>
          <w:b/>
          <w:sz w:val="28"/>
          <w:szCs w:val="28"/>
          <w:lang w:val="uk-UA"/>
        </w:rPr>
        <w:tab/>
        <w:t xml:space="preserve">      </w:t>
      </w:r>
      <w:r>
        <w:rPr>
          <w:b/>
          <w:sz w:val="28"/>
          <w:szCs w:val="28"/>
          <w:lang w:val="uk-UA"/>
        </w:rPr>
        <w:t xml:space="preserve">                                    </w:t>
      </w:r>
      <w:r w:rsidRPr="00277CE1">
        <w:rPr>
          <w:b/>
          <w:sz w:val="28"/>
          <w:szCs w:val="28"/>
          <w:lang w:val="uk-UA"/>
        </w:rPr>
        <w:t>_</w:t>
      </w:r>
      <w:r>
        <w:rPr>
          <w:b/>
          <w:sz w:val="28"/>
          <w:szCs w:val="28"/>
          <w:lang w:val="uk-UA"/>
        </w:rPr>
        <w:t>Порицький А.В.</w:t>
      </w:r>
      <w:r w:rsidRPr="00277CE1">
        <w:rPr>
          <w:b/>
          <w:sz w:val="28"/>
          <w:szCs w:val="28"/>
          <w:u w:val="single"/>
          <w:lang w:val="uk-UA"/>
        </w:rPr>
        <w:t xml:space="preserve">         </w:t>
      </w:r>
      <w:r w:rsidRPr="00277CE1">
        <w:rPr>
          <w:b/>
          <w:sz w:val="28"/>
          <w:szCs w:val="28"/>
          <w:lang w:val="uk-UA"/>
        </w:rPr>
        <w:t xml:space="preserve">          </w:t>
      </w:r>
    </w:p>
    <w:p w:rsidR="00876CD9" w:rsidRPr="00277CE1" w:rsidRDefault="00876CD9" w:rsidP="00876CD9">
      <w:pPr>
        <w:ind w:left="567"/>
        <w:jc w:val="both"/>
        <w:rPr>
          <w:lang w:val="uk-UA"/>
        </w:rPr>
      </w:pPr>
      <w:r w:rsidRPr="00277CE1">
        <w:rPr>
          <w:b/>
          <w:sz w:val="28"/>
          <w:szCs w:val="28"/>
          <w:lang w:val="uk-UA"/>
        </w:rPr>
        <w:tab/>
      </w:r>
      <w:r w:rsidRPr="00277CE1">
        <w:rPr>
          <w:b/>
          <w:sz w:val="28"/>
          <w:szCs w:val="28"/>
          <w:lang w:val="uk-UA"/>
        </w:rPr>
        <w:tab/>
      </w:r>
      <w:r w:rsidRPr="00277CE1">
        <w:rPr>
          <w:b/>
          <w:sz w:val="28"/>
          <w:szCs w:val="28"/>
          <w:lang w:val="uk-UA"/>
        </w:rPr>
        <w:tab/>
      </w:r>
      <w:r w:rsidRPr="00277CE1">
        <w:rPr>
          <w:b/>
          <w:sz w:val="28"/>
          <w:szCs w:val="28"/>
          <w:lang w:val="uk-UA"/>
        </w:rPr>
        <w:tab/>
      </w:r>
      <w:r w:rsidRPr="00277CE1">
        <w:rPr>
          <w:b/>
          <w:sz w:val="28"/>
          <w:szCs w:val="28"/>
          <w:lang w:val="uk-UA"/>
        </w:rPr>
        <w:tab/>
      </w:r>
      <w:r w:rsidRPr="00277CE1">
        <w:rPr>
          <w:b/>
          <w:sz w:val="28"/>
          <w:szCs w:val="28"/>
          <w:lang w:val="uk-UA"/>
        </w:rPr>
        <w:tab/>
        <w:t xml:space="preserve"> </w:t>
      </w:r>
    </w:p>
    <w:p w:rsidR="00876CD9" w:rsidRDefault="00876CD9" w:rsidP="00876CD9">
      <w:pPr>
        <w:jc w:val="right"/>
        <w:rPr>
          <w:lang w:val="uk-UA"/>
        </w:rPr>
      </w:pPr>
    </w:p>
    <w:p w:rsidR="00876CD9" w:rsidRDefault="00876CD9" w:rsidP="00876CD9">
      <w:pPr>
        <w:jc w:val="right"/>
        <w:rPr>
          <w:lang w:val="uk-UA"/>
        </w:rPr>
      </w:pPr>
    </w:p>
    <w:p w:rsidR="00876CD9" w:rsidRDefault="00876CD9" w:rsidP="00876CD9">
      <w:pPr>
        <w:jc w:val="right"/>
        <w:rPr>
          <w:lang w:val="uk-UA"/>
        </w:rPr>
      </w:pPr>
    </w:p>
    <w:p w:rsidR="00876CD9" w:rsidRDefault="00876CD9" w:rsidP="00876CD9">
      <w:pPr>
        <w:jc w:val="right"/>
        <w:rPr>
          <w:lang w:val="uk-UA"/>
        </w:rPr>
      </w:pPr>
    </w:p>
    <w:p w:rsidR="00876CD9" w:rsidRDefault="00876CD9" w:rsidP="00876CD9">
      <w:pPr>
        <w:jc w:val="right"/>
        <w:rPr>
          <w:lang w:val="uk-UA"/>
        </w:rPr>
      </w:pPr>
    </w:p>
    <w:p w:rsidR="00876CD9" w:rsidRDefault="00876CD9" w:rsidP="00876CD9">
      <w:pPr>
        <w:jc w:val="right"/>
        <w:rPr>
          <w:lang w:val="uk-UA"/>
        </w:rPr>
      </w:pPr>
    </w:p>
    <w:p w:rsidR="00876CD9" w:rsidRDefault="00876CD9" w:rsidP="00876CD9">
      <w:pPr>
        <w:jc w:val="right"/>
        <w:rPr>
          <w:lang w:val="uk-UA"/>
        </w:rPr>
      </w:pPr>
    </w:p>
    <w:p w:rsidR="00876CD9" w:rsidRDefault="00876CD9" w:rsidP="00876CD9">
      <w:pPr>
        <w:jc w:val="right"/>
        <w:rPr>
          <w:lang w:val="uk-UA"/>
        </w:rPr>
      </w:pPr>
    </w:p>
    <w:p w:rsidR="00876CD9" w:rsidRDefault="00876CD9" w:rsidP="00876CD9">
      <w:pPr>
        <w:jc w:val="right"/>
        <w:rPr>
          <w:lang w:val="uk-UA"/>
        </w:rPr>
      </w:pPr>
    </w:p>
    <w:p w:rsidR="00876CD9" w:rsidRDefault="00876CD9" w:rsidP="00876CD9">
      <w:pPr>
        <w:jc w:val="right"/>
        <w:rPr>
          <w:lang w:val="uk-UA"/>
        </w:rPr>
      </w:pPr>
    </w:p>
    <w:p w:rsidR="00876CD9" w:rsidRDefault="00876CD9" w:rsidP="00876CD9">
      <w:pPr>
        <w:jc w:val="right"/>
        <w:rPr>
          <w:lang w:val="uk-UA"/>
        </w:rPr>
      </w:pPr>
    </w:p>
    <w:p w:rsidR="00876CD9" w:rsidRDefault="00876CD9" w:rsidP="00876CD9">
      <w:pPr>
        <w:ind w:left="4956" w:firstLine="708"/>
        <w:rPr>
          <w:lang w:val="uk-UA"/>
        </w:rPr>
      </w:pPr>
    </w:p>
    <w:p w:rsidR="00876CD9" w:rsidRDefault="00876CD9" w:rsidP="00876CD9">
      <w:pPr>
        <w:ind w:left="4956" w:firstLine="708"/>
        <w:rPr>
          <w:lang w:val="uk-UA"/>
        </w:rPr>
      </w:pPr>
    </w:p>
    <w:p w:rsidR="00876CD9" w:rsidRPr="00277CE1" w:rsidRDefault="00876CD9" w:rsidP="00876CD9">
      <w:pPr>
        <w:ind w:left="4956" w:firstLine="708"/>
        <w:rPr>
          <w:lang w:val="uk-UA"/>
        </w:rPr>
      </w:pPr>
      <w:r>
        <w:rPr>
          <w:lang w:val="uk-UA"/>
        </w:rPr>
        <w:t>Додаток 2</w:t>
      </w:r>
      <w:r w:rsidRPr="00277CE1">
        <w:rPr>
          <w:lang w:val="uk-UA"/>
        </w:rPr>
        <w:t xml:space="preserve"> до Програми  розвитку</w:t>
      </w:r>
    </w:p>
    <w:p w:rsidR="00876CD9" w:rsidRDefault="00876CD9" w:rsidP="00876CD9">
      <w:pPr>
        <w:ind w:left="5580"/>
        <w:rPr>
          <w:lang w:val="uk-UA"/>
        </w:rPr>
      </w:pPr>
      <w:r w:rsidRPr="00277CE1">
        <w:rPr>
          <w:lang w:val="uk-UA"/>
        </w:rPr>
        <w:t xml:space="preserve"> місцевого самоврядування   </w:t>
      </w:r>
      <w:r>
        <w:rPr>
          <w:lang w:val="uk-UA"/>
        </w:rPr>
        <w:t>Червоноград</w:t>
      </w:r>
      <w:r w:rsidRPr="00277CE1">
        <w:rPr>
          <w:lang w:val="uk-UA"/>
        </w:rPr>
        <w:t>ського району на 20</w:t>
      </w:r>
      <w:r>
        <w:rPr>
          <w:lang w:val="uk-UA"/>
        </w:rPr>
        <w:t>21</w:t>
      </w:r>
      <w:r w:rsidRPr="00277CE1">
        <w:rPr>
          <w:lang w:val="uk-UA"/>
        </w:rPr>
        <w:t xml:space="preserve"> рік</w:t>
      </w:r>
    </w:p>
    <w:p w:rsidR="00876CD9" w:rsidRPr="00277CE1" w:rsidRDefault="00876CD9" w:rsidP="00876CD9">
      <w:pPr>
        <w:rPr>
          <w:lang w:val="uk-UA"/>
        </w:rPr>
      </w:pPr>
    </w:p>
    <w:p w:rsidR="00876CD9" w:rsidRPr="00277CE1" w:rsidRDefault="00876CD9" w:rsidP="00876CD9">
      <w:pPr>
        <w:rPr>
          <w:lang w:val="uk-UA"/>
        </w:rPr>
      </w:pPr>
      <w:r w:rsidRPr="00277CE1">
        <w:rPr>
          <w:lang w:val="uk-UA"/>
        </w:rPr>
        <w:t xml:space="preserve">                                                                                                  </w:t>
      </w:r>
    </w:p>
    <w:p w:rsidR="00876CD9" w:rsidRPr="00277CE1" w:rsidRDefault="00876CD9" w:rsidP="00876CD9">
      <w:pPr>
        <w:autoSpaceDE w:val="0"/>
        <w:autoSpaceDN w:val="0"/>
        <w:adjustRightInd w:val="0"/>
        <w:spacing w:line="360" w:lineRule="auto"/>
        <w:jc w:val="center"/>
        <w:rPr>
          <w:b/>
          <w:sz w:val="28"/>
          <w:szCs w:val="28"/>
          <w:lang w:val="uk-UA" w:eastAsia="uk-UA"/>
        </w:rPr>
      </w:pPr>
    </w:p>
    <w:p w:rsidR="00876CD9" w:rsidRPr="00277CE1" w:rsidRDefault="00876CD9" w:rsidP="00876CD9">
      <w:pPr>
        <w:autoSpaceDE w:val="0"/>
        <w:autoSpaceDN w:val="0"/>
        <w:adjustRightInd w:val="0"/>
        <w:jc w:val="center"/>
        <w:rPr>
          <w:b/>
          <w:sz w:val="26"/>
          <w:szCs w:val="26"/>
          <w:lang w:val="uk-UA" w:eastAsia="uk-UA"/>
        </w:rPr>
      </w:pPr>
      <w:r w:rsidRPr="00277CE1">
        <w:rPr>
          <w:b/>
          <w:sz w:val="26"/>
          <w:szCs w:val="26"/>
          <w:lang w:val="uk-UA" w:eastAsia="uk-UA"/>
        </w:rPr>
        <w:t xml:space="preserve">Ресурсне забезпечення </w:t>
      </w:r>
    </w:p>
    <w:p w:rsidR="00876CD9" w:rsidRPr="00277CE1" w:rsidRDefault="00876CD9" w:rsidP="00876CD9">
      <w:pPr>
        <w:autoSpaceDE w:val="0"/>
        <w:autoSpaceDN w:val="0"/>
        <w:adjustRightInd w:val="0"/>
        <w:jc w:val="center"/>
        <w:rPr>
          <w:b/>
          <w:sz w:val="28"/>
          <w:szCs w:val="28"/>
          <w:lang w:val="uk-UA" w:eastAsia="uk-UA"/>
        </w:rPr>
      </w:pPr>
    </w:p>
    <w:p w:rsidR="00876CD9" w:rsidRPr="00277CE1" w:rsidRDefault="00876CD9" w:rsidP="00876CD9">
      <w:pPr>
        <w:jc w:val="center"/>
        <w:rPr>
          <w:b/>
          <w:sz w:val="28"/>
          <w:szCs w:val="28"/>
          <w:lang w:val="uk-UA"/>
        </w:rPr>
      </w:pPr>
      <w:r w:rsidRPr="00277CE1">
        <w:rPr>
          <w:b/>
          <w:sz w:val="28"/>
          <w:szCs w:val="28"/>
          <w:lang w:val="uk-UA" w:eastAsia="uk-UA"/>
        </w:rPr>
        <w:t xml:space="preserve">Програми </w:t>
      </w:r>
      <w:r w:rsidRPr="00277CE1">
        <w:rPr>
          <w:b/>
          <w:sz w:val="28"/>
          <w:szCs w:val="28"/>
          <w:lang w:val="uk-UA"/>
        </w:rPr>
        <w:t xml:space="preserve">розвитку місцевого самоврядування </w:t>
      </w:r>
    </w:p>
    <w:p w:rsidR="00876CD9" w:rsidRPr="00277CE1" w:rsidRDefault="00876CD9" w:rsidP="00876CD9">
      <w:pPr>
        <w:jc w:val="center"/>
        <w:rPr>
          <w:b/>
          <w:sz w:val="28"/>
          <w:szCs w:val="28"/>
          <w:lang w:val="uk-UA"/>
        </w:rPr>
      </w:pPr>
      <w:r>
        <w:rPr>
          <w:b/>
          <w:sz w:val="28"/>
          <w:szCs w:val="28"/>
          <w:u w:val="single"/>
          <w:lang w:val="uk-UA"/>
        </w:rPr>
        <w:t>Червоноград</w:t>
      </w:r>
      <w:r w:rsidRPr="00277CE1">
        <w:rPr>
          <w:b/>
          <w:sz w:val="28"/>
          <w:szCs w:val="28"/>
          <w:u w:val="single"/>
          <w:lang w:val="uk-UA"/>
        </w:rPr>
        <w:t>ського району на 20</w:t>
      </w:r>
      <w:r>
        <w:rPr>
          <w:b/>
          <w:sz w:val="28"/>
          <w:szCs w:val="28"/>
          <w:u w:val="single"/>
          <w:lang w:val="uk-UA"/>
        </w:rPr>
        <w:t>21</w:t>
      </w:r>
      <w:r w:rsidRPr="00277CE1">
        <w:rPr>
          <w:b/>
          <w:sz w:val="28"/>
          <w:szCs w:val="28"/>
          <w:u w:val="single"/>
          <w:lang w:val="uk-UA"/>
        </w:rPr>
        <w:t xml:space="preserve"> рік</w:t>
      </w:r>
    </w:p>
    <w:p w:rsidR="00876CD9" w:rsidRPr="00277CE1" w:rsidRDefault="00876CD9" w:rsidP="00876CD9">
      <w:pPr>
        <w:autoSpaceDE w:val="0"/>
        <w:autoSpaceDN w:val="0"/>
        <w:adjustRightInd w:val="0"/>
        <w:jc w:val="right"/>
        <w:rPr>
          <w:sz w:val="28"/>
          <w:szCs w:val="28"/>
          <w:lang w:val="uk-UA" w:eastAsia="uk-UA"/>
        </w:rPr>
      </w:pPr>
      <w:r w:rsidRPr="00277CE1">
        <w:rPr>
          <w:sz w:val="28"/>
          <w:szCs w:val="28"/>
          <w:lang w:val="uk-UA" w:eastAsia="uk-UA"/>
        </w:rPr>
        <w:t>тис. грн</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4253"/>
      </w:tblGrid>
      <w:tr w:rsidR="00876CD9" w:rsidRPr="00277CE1" w:rsidTr="00642E01">
        <w:trPr>
          <w:cantSplit/>
          <w:trHeight w:val="722"/>
        </w:trPr>
        <w:tc>
          <w:tcPr>
            <w:tcW w:w="4536" w:type="dxa"/>
            <w:vAlign w:val="center"/>
          </w:tcPr>
          <w:p w:rsidR="00876CD9" w:rsidRPr="00277CE1" w:rsidRDefault="00876CD9" w:rsidP="00642E01">
            <w:pPr>
              <w:autoSpaceDE w:val="0"/>
              <w:autoSpaceDN w:val="0"/>
              <w:adjustRightInd w:val="0"/>
              <w:jc w:val="center"/>
              <w:rPr>
                <w:b/>
                <w:sz w:val="28"/>
                <w:szCs w:val="28"/>
                <w:lang w:val="uk-UA" w:eastAsia="uk-UA"/>
              </w:rPr>
            </w:pPr>
            <w:r w:rsidRPr="00277CE1">
              <w:rPr>
                <w:b/>
                <w:sz w:val="28"/>
                <w:szCs w:val="28"/>
                <w:lang w:val="uk-UA" w:eastAsia="uk-UA"/>
              </w:rPr>
              <w:t>Обсяг коштів, які пропонується залучити на виконання Програми</w:t>
            </w:r>
          </w:p>
        </w:tc>
        <w:tc>
          <w:tcPr>
            <w:tcW w:w="4253" w:type="dxa"/>
            <w:vAlign w:val="center"/>
          </w:tcPr>
          <w:p w:rsidR="00876CD9" w:rsidRPr="00277CE1" w:rsidRDefault="00876CD9" w:rsidP="00642E01">
            <w:pPr>
              <w:autoSpaceDE w:val="0"/>
              <w:autoSpaceDN w:val="0"/>
              <w:adjustRightInd w:val="0"/>
              <w:jc w:val="center"/>
              <w:rPr>
                <w:b/>
                <w:sz w:val="28"/>
                <w:szCs w:val="28"/>
                <w:lang w:val="uk-UA" w:eastAsia="uk-UA"/>
              </w:rPr>
            </w:pPr>
            <w:r w:rsidRPr="00277CE1">
              <w:rPr>
                <w:b/>
                <w:sz w:val="28"/>
                <w:szCs w:val="28"/>
                <w:lang w:val="uk-UA" w:eastAsia="uk-UA"/>
              </w:rPr>
              <w:t>20</w:t>
            </w:r>
            <w:r>
              <w:rPr>
                <w:b/>
                <w:sz w:val="28"/>
                <w:szCs w:val="28"/>
                <w:lang w:val="uk-UA" w:eastAsia="uk-UA"/>
              </w:rPr>
              <w:t>21</w:t>
            </w:r>
            <w:r w:rsidRPr="00277CE1">
              <w:rPr>
                <w:b/>
                <w:sz w:val="28"/>
                <w:szCs w:val="28"/>
                <w:lang w:val="uk-UA" w:eastAsia="uk-UA"/>
              </w:rPr>
              <w:t xml:space="preserve"> рік</w:t>
            </w:r>
          </w:p>
        </w:tc>
      </w:tr>
      <w:tr w:rsidR="00876CD9" w:rsidRPr="00277CE1" w:rsidTr="00642E01">
        <w:tc>
          <w:tcPr>
            <w:tcW w:w="4536" w:type="dxa"/>
          </w:tcPr>
          <w:p w:rsidR="00876CD9" w:rsidRPr="00277CE1" w:rsidRDefault="00876CD9" w:rsidP="00642E01">
            <w:pPr>
              <w:autoSpaceDE w:val="0"/>
              <w:autoSpaceDN w:val="0"/>
              <w:adjustRightInd w:val="0"/>
              <w:spacing w:line="360" w:lineRule="auto"/>
              <w:jc w:val="both"/>
              <w:rPr>
                <w:b/>
                <w:sz w:val="28"/>
                <w:szCs w:val="28"/>
                <w:lang w:val="uk-UA" w:eastAsia="uk-UA"/>
              </w:rPr>
            </w:pPr>
            <w:r w:rsidRPr="00277CE1">
              <w:rPr>
                <w:b/>
                <w:sz w:val="28"/>
                <w:szCs w:val="28"/>
                <w:lang w:val="uk-UA" w:eastAsia="uk-UA"/>
              </w:rPr>
              <w:t>Усього,</w:t>
            </w:r>
          </w:p>
        </w:tc>
        <w:tc>
          <w:tcPr>
            <w:tcW w:w="4253" w:type="dxa"/>
          </w:tcPr>
          <w:p w:rsidR="00876CD9" w:rsidRPr="00975E6F" w:rsidRDefault="00876CD9" w:rsidP="00642E01">
            <w:pPr>
              <w:autoSpaceDE w:val="0"/>
              <w:autoSpaceDN w:val="0"/>
              <w:adjustRightInd w:val="0"/>
              <w:spacing w:line="360" w:lineRule="auto"/>
              <w:jc w:val="center"/>
              <w:rPr>
                <w:b/>
                <w:sz w:val="28"/>
                <w:szCs w:val="28"/>
                <w:lang w:val="uk-UA" w:eastAsia="uk-UA"/>
              </w:rPr>
            </w:pPr>
            <w:r w:rsidRPr="00975E6F">
              <w:rPr>
                <w:b/>
                <w:sz w:val="28"/>
                <w:szCs w:val="28"/>
                <w:lang w:val="uk-UA" w:eastAsia="uk-UA"/>
              </w:rPr>
              <w:t>9130,2</w:t>
            </w:r>
          </w:p>
        </w:tc>
      </w:tr>
      <w:tr w:rsidR="00876CD9" w:rsidRPr="00277CE1" w:rsidTr="00642E01">
        <w:tc>
          <w:tcPr>
            <w:tcW w:w="4536" w:type="dxa"/>
          </w:tcPr>
          <w:p w:rsidR="00876CD9" w:rsidRPr="00277CE1" w:rsidRDefault="00876CD9" w:rsidP="00642E01">
            <w:pPr>
              <w:autoSpaceDE w:val="0"/>
              <w:autoSpaceDN w:val="0"/>
              <w:adjustRightInd w:val="0"/>
              <w:spacing w:line="360" w:lineRule="auto"/>
              <w:jc w:val="both"/>
              <w:rPr>
                <w:sz w:val="28"/>
                <w:szCs w:val="28"/>
                <w:lang w:val="uk-UA" w:eastAsia="uk-UA"/>
              </w:rPr>
            </w:pPr>
            <w:r w:rsidRPr="00277CE1">
              <w:rPr>
                <w:sz w:val="28"/>
                <w:szCs w:val="28"/>
                <w:lang w:val="uk-UA" w:eastAsia="uk-UA"/>
              </w:rPr>
              <w:t>у тому числі:</w:t>
            </w:r>
          </w:p>
        </w:tc>
        <w:tc>
          <w:tcPr>
            <w:tcW w:w="4253" w:type="dxa"/>
          </w:tcPr>
          <w:p w:rsidR="00876CD9" w:rsidRPr="00975E6F" w:rsidRDefault="00876CD9" w:rsidP="00642E01">
            <w:pPr>
              <w:autoSpaceDE w:val="0"/>
              <w:autoSpaceDN w:val="0"/>
              <w:adjustRightInd w:val="0"/>
              <w:spacing w:line="360" w:lineRule="auto"/>
              <w:jc w:val="center"/>
              <w:rPr>
                <w:sz w:val="28"/>
                <w:szCs w:val="28"/>
                <w:lang w:val="uk-UA" w:eastAsia="uk-UA"/>
              </w:rPr>
            </w:pPr>
          </w:p>
        </w:tc>
      </w:tr>
      <w:tr w:rsidR="00876CD9" w:rsidRPr="00277CE1" w:rsidTr="00642E01">
        <w:tc>
          <w:tcPr>
            <w:tcW w:w="4536" w:type="dxa"/>
          </w:tcPr>
          <w:p w:rsidR="00876CD9" w:rsidRPr="00277CE1" w:rsidRDefault="00876CD9" w:rsidP="00642E01">
            <w:pPr>
              <w:autoSpaceDE w:val="0"/>
              <w:autoSpaceDN w:val="0"/>
              <w:adjustRightInd w:val="0"/>
              <w:jc w:val="both"/>
              <w:rPr>
                <w:sz w:val="28"/>
                <w:szCs w:val="28"/>
                <w:lang w:val="uk-UA" w:eastAsia="uk-UA"/>
              </w:rPr>
            </w:pPr>
            <w:r>
              <w:rPr>
                <w:sz w:val="28"/>
                <w:szCs w:val="28"/>
                <w:lang w:val="uk-UA" w:eastAsia="uk-UA"/>
              </w:rPr>
              <w:t>Кошти районного</w:t>
            </w:r>
            <w:r w:rsidRPr="00277CE1">
              <w:rPr>
                <w:sz w:val="28"/>
                <w:szCs w:val="28"/>
                <w:lang w:val="uk-UA" w:eastAsia="uk-UA"/>
              </w:rPr>
              <w:t xml:space="preserve"> бюджет</w:t>
            </w:r>
            <w:r>
              <w:rPr>
                <w:sz w:val="28"/>
                <w:szCs w:val="28"/>
                <w:lang w:val="uk-UA" w:eastAsia="uk-UA"/>
              </w:rPr>
              <w:t>у</w:t>
            </w:r>
            <w:r w:rsidRPr="00277CE1">
              <w:rPr>
                <w:sz w:val="28"/>
                <w:szCs w:val="28"/>
                <w:lang w:val="uk-UA" w:eastAsia="uk-UA"/>
              </w:rPr>
              <w:t xml:space="preserve"> </w:t>
            </w:r>
          </w:p>
        </w:tc>
        <w:tc>
          <w:tcPr>
            <w:tcW w:w="4253" w:type="dxa"/>
          </w:tcPr>
          <w:p w:rsidR="00876CD9" w:rsidRPr="00975E6F" w:rsidRDefault="00876CD9" w:rsidP="00642E01">
            <w:pPr>
              <w:autoSpaceDE w:val="0"/>
              <w:autoSpaceDN w:val="0"/>
              <w:adjustRightInd w:val="0"/>
              <w:spacing w:line="360" w:lineRule="auto"/>
              <w:jc w:val="center"/>
              <w:rPr>
                <w:sz w:val="28"/>
                <w:szCs w:val="28"/>
                <w:lang w:val="uk-UA" w:eastAsia="uk-UA"/>
              </w:rPr>
            </w:pPr>
            <w:r w:rsidRPr="00975E6F">
              <w:rPr>
                <w:sz w:val="28"/>
                <w:szCs w:val="28"/>
                <w:lang w:val="uk-UA" w:eastAsia="uk-UA"/>
              </w:rPr>
              <w:t>65,0</w:t>
            </w:r>
          </w:p>
        </w:tc>
      </w:tr>
      <w:tr w:rsidR="00876CD9" w:rsidRPr="00277CE1" w:rsidTr="00642E01">
        <w:tc>
          <w:tcPr>
            <w:tcW w:w="4536" w:type="dxa"/>
          </w:tcPr>
          <w:p w:rsidR="00876CD9" w:rsidRPr="00277CE1" w:rsidRDefault="00876CD9" w:rsidP="00642E01">
            <w:pPr>
              <w:autoSpaceDE w:val="0"/>
              <w:autoSpaceDN w:val="0"/>
              <w:adjustRightInd w:val="0"/>
              <w:jc w:val="both"/>
              <w:rPr>
                <w:sz w:val="28"/>
                <w:szCs w:val="28"/>
                <w:lang w:val="uk-UA" w:eastAsia="uk-UA"/>
              </w:rPr>
            </w:pPr>
            <w:r>
              <w:rPr>
                <w:sz w:val="28"/>
                <w:szCs w:val="28"/>
                <w:lang w:val="uk-UA" w:eastAsia="uk-UA"/>
              </w:rPr>
              <w:t>Кошти</w:t>
            </w:r>
            <w:r w:rsidRPr="00277CE1">
              <w:rPr>
                <w:sz w:val="28"/>
                <w:szCs w:val="28"/>
                <w:lang w:val="uk-UA" w:eastAsia="uk-UA"/>
              </w:rPr>
              <w:t xml:space="preserve"> </w:t>
            </w:r>
            <w:r>
              <w:rPr>
                <w:sz w:val="28"/>
                <w:szCs w:val="28"/>
                <w:lang w:val="uk-UA" w:eastAsia="uk-UA"/>
              </w:rPr>
              <w:t>обласного</w:t>
            </w:r>
            <w:r w:rsidRPr="00277CE1">
              <w:rPr>
                <w:sz w:val="28"/>
                <w:szCs w:val="28"/>
                <w:lang w:val="uk-UA" w:eastAsia="uk-UA"/>
              </w:rPr>
              <w:t xml:space="preserve"> бюджет</w:t>
            </w:r>
            <w:r>
              <w:rPr>
                <w:sz w:val="28"/>
                <w:szCs w:val="28"/>
                <w:lang w:val="uk-UA" w:eastAsia="uk-UA"/>
              </w:rPr>
              <w:t>у</w:t>
            </w:r>
          </w:p>
        </w:tc>
        <w:tc>
          <w:tcPr>
            <w:tcW w:w="4253" w:type="dxa"/>
          </w:tcPr>
          <w:p w:rsidR="00876CD9" w:rsidRPr="00975E6F" w:rsidRDefault="00876CD9" w:rsidP="00642E01">
            <w:pPr>
              <w:autoSpaceDE w:val="0"/>
              <w:autoSpaceDN w:val="0"/>
              <w:adjustRightInd w:val="0"/>
              <w:spacing w:line="360" w:lineRule="auto"/>
              <w:jc w:val="center"/>
              <w:rPr>
                <w:sz w:val="28"/>
                <w:szCs w:val="28"/>
                <w:lang w:val="uk-UA"/>
              </w:rPr>
            </w:pPr>
            <w:r w:rsidRPr="00975E6F">
              <w:rPr>
                <w:sz w:val="28"/>
                <w:szCs w:val="28"/>
                <w:lang w:val="uk-UA"/>
              </w:rPr>
              <w:t>-</w:t>
            </w:r>
          </w:p>
        </w:tc>
      </w:tr>
      <w:tr w:rsidR="00876CD9" w:rsidRPr="00277CE1" w:rsidTr="00642E01">
        <w:tc>
          <w:tcPr>
            <w:tcW w:w="4536" w:type="dxa"/>
          </w:tcPr>
          <w:p w:rsidR="00876CD9" w:rsidRPr="00277CE1" w:rsidRDefault="00876CD9" w:rsidP="00642E01">
            <w:pPr>
              <w:autoSpaceDE w:val="0"/>
              <w:autoSpaceDN w:val="0"/>
              <w:adjustRightInd w:val="0"/>
              <w:jc w:val="both"/>
              <w:rPr>
                <w:sz w:val="28"/>
                <w:szCs w:val="28"/>
                <w:lang w:val="uk-UA" w:eastAsia="uk-UA"/>
              </w:rPr>
            </w:pPr>
            <w:r>
              <w:rPr>
                <w:sz w:val="28"/>
                <w:szCs w:val="28"/>
                <w:lang w:val="uk-UA" w:eastAsia="uk-UA"/>
              </w:rPr>
              <w:t>Кошти інших бюджетів</w:t>
            </w:r>
          </w:p>
        </w:tc>
        <w:tc>
          <w:tcPr>
            <w:tcW w:w="4253" w:type="dxa"/>
          </w:tcPr>
          <w:p w:rsidR="00876CD9" w:rsidRPr="00975E6F" w:rsidRDefault="00876CD9" w:rsidP="00642E01">
            <w:pPr>
              <w:autoSpaceDE w:val="0"/>
              <w:autoSpaceDN w:val="0"/>
              <w:adjustRightInd w:val="0"/>
              <w:spacing w:line="360" w:lineRule="auto"/>
              <w:jc w:val="center"/>
              <w:rPr>
                <w:sz w:val="28"/>
                <w:szCs w:val="28"/>
                <w:lang w:val="uk-UA"/>
              </w:rPr>
            </w:pPr>
            <w:r w:rsidRPr="00975E6F">
              <w:rPr>
                <w:sz w:val="28"/>
                <w:szCs w:val="28"/>
                <w:lang w:val="uk-UA"/>
              </w:rPr>
              <w:t>-</w:t>
            </w:r>
          </w:p>
        </w:tc>
      </w:tr>
      <w:tr w:rsidR="00876CD9" w:rsidRPr="00277CE1" w:rsidTr="00642E01">
        <w:tc>
          <w:tcPr>
            <w:tcW w:w="4536" w:type="dxa"/>
          </w:tcPr>
          <w:p w:rsidR="00876CD9" w:rsidRDefault="00876CD9" w:rsidP="00642E01">
            <w:pPr>
              <w:autoSpaceDE w:val="0"/>
              <w:autoSpaceDN w:val="0"/>
              <w:adjustRightInd w:val="0"/>
              <w:jc w:val="both"/>
              <w:rPr>
                <w:sz w:val="28"/>
                <w:szCs w:val="28"/>
                <w:lang w:val="uk-UA" w:eastAsia="uk-UA"/>
              </w:rPr>
            </w:pPr>
            <w:r>
              <w:rPr>
                <w:sz w:val="28"/>
                <w:szCs w:val="28"/>
                <w:lang w:val="uk-UA" w:eastAsia="uk-UA"/>
              </w:rPr>
              <w:t>Кошти міжнародної технічної допомоги</w:t>
            </w:r>
          </w:p>
        </w:tc>
        <w:tc>
          <w:tcPr>
            <w:tcW w:w="4253" w:type="dxa"/>
          </w:tcPr>
          <w:p w:rsidR="00876CD9" w:rsidRPr="00975E6F" w:rsidRDefault="00876CD9" w:rsidP="00642E01">
            <w:pPr>
              <w:autoSpaceDE w:val="0"/>
              <w:autoSpaceDN w:val="0"/>
              <w:adjustRightInd w:val="0"/>
              <w:spacing w:line="360" w:lineRule="auto"/>
              <w:jc w:val="center"/>
              <w:rPr>
                <w:sz w:val="28"/>
                <w:szCs w:val="28"/>
                <w:lang w:val="uk-UA"/>
              </w:rPr>
            </w:pPr>
            <w:r w:rsidRPr="00975E6F">
              <w:rPr>
                <w:sz w:val="28"/>
                <w:szCs w:val="28"/>
                <w:lang w:val="uk-UA"/>
              </w:rPr>
              <w:t>9 065,2</w:t>
            </w:r>
          </w:p>
        </w:tc>
      </w:tr>
    </w:tbl>
    <w:p w:rsidR="00876CD9" w:rsidRPr="00277CE1" w:rsidRDefault="00876CD9" w:rsidP="00876CD9">
      <w:pPr>
        <w:pStyle w:val="a7"/>
        <w:spacing w:line="360" w:lineRule="auto"/>
        <w:jc w:val="both"/>
        <w:rPr>
          <w:b/>
          <w:sz w:val="28"/>
          <w:szCs w:val="28"/>
          <w:lang w:val="uk-UA"/>
        </w:rPr>
      </w:pPr>
    </w:p>
    <w:p w:rsidR="00876CD9" w:rsidRPr="00277CE1" w:rsidRDefault="00876CD9" w:rsidP="00876CD9">
      <w:pPr>
        <w:pStyle w:val="21"/>
        <w:spacing w:after="0" w:line="240" w:lineRule="auto"/>
        <w:ind w:left="0"/>
        <w:rPr>
          <w:b/>
          <w:sz w:val="28"/>
          <w:szCs w:val="28"/>
        </w:rPr>
      </w:pPr>
    </w:p>
    <w:p w:rsidR="00876CD9" w:rsidRPr="00277CE1" w:rsidRDefault="00876CD9" w:rsidP="00876CD9">
      <w:pPr>
        <w:pStyle w:val="21"/>
        <w:spacing w:after="0" w:line="240" w:lineRule="auto"/>
        <w:ind w:left="0"/>
        <w:rPr>
          <w:b/>
          <w:sz w:val="28"/>
          <w:szCs w:val="28"/>
        </w:rPr>
      </w:pPr>
    </w:p>
    <w:p w:rsidR="00876CD9" w:rsidRDefault="00876CD9" w:rsidP="00876CD9">
      <w:pPr>
        <w:pStyle w:val="21"/>
        <w:spacing w:after="0" w:line="240" w:lineRule="auto"/>
        <w:ind w:left="0"/>
        <w:rPr>
          <w:lang w:val="uk-UA"/>
        </w:rPr>
        <w:sectPr w:rsidR="00876CD9" w:rsidSect="00642E01">
          <w:headerReference w:type="even" r:id="rId24"/>
          <w:pgSz w:w="11906" w:h="16838"/>
          <w:pgMar w:top="964" w:right="680" w:bottom="794" w:left="1814" w:header="720" w:footer="720" w:gutter="0"/>
          <w:cols w:space="720"/>
          <w:docGrid w:linePitch="360"/>
        </w:sectPr>
      </w:pPr>
      <w:r w:rsidRPr="00277CE1">
        <w:rPr>
          <w:b/>
          <w:sz w:val="28"/>
          <w:szCs w:val="28"/>
        </w:rPr>
        <w:t xml:space="preserve">Заступник голови  районної ради     </w:t>
      </w:r>
      <w:r>
        <w:rPr>
          <w:b/>
          <w:sz w:val="28"/>
          <w:szCs w:val="28"/>
          <w:lang w:val="uk-UA"/>
        </w:rPr>
        <w:t xml:space="preserve">                      </w:t>
      </w:r>
      <w:r w:rsidRPr="00277CE1">
        <w:rPr>
          <w:b/>
          <w:sz w:val="28"/>
          <w:szCs w:val="28"/>
        </w:rPr>
        <w:t xml:space="preserve">      </w:t>
      </w:r>
      <w:proofErr w:type="gramStart"/>
      <w:r>
        <w:rPr>
          <w:b/>
          <w:sz w:val="28"/>
          <w:szCs w:val="28"/>
          <w:lang w:val="uk-UA"/>
        </w:rPr>
        <w:t>Наталія</w:t>
      </w:r>
      <w:proofErr w:type="gramEnd"/>
      <w:r>
        <w:rPr>
          <w:b/>
          <w:sz w:val="28"/>
          <w:szCs w:val="28"/>
          <w:lang w:val="uk-UA"/>
        </w:rPr>
        <w:t xml:space="preserve"> Кохан</w:t>
      </w:r>
      <w:r w:rsidRPr="00277CE1">
        <w:rPr>
          <w:b/>
          <w:sz w:val="28"/>
          <w:szCs w:val="28"/>
        </w:rPr>
        <w:t xml:space="preserve">     </w:t>
      </w:r>
    </w:p>
    <w:p w:rsidR="00876CD9" w:rsidRPr="00277CE1" w:rsidRDefault="00876CD9" w:rsidP="00876CD9">
      <w:pPr>
        <w:shd w:val="clear" w:color="auto" w:fill="FFFFFF"/>
        <w:jc w:val="right"/>
        <w:rPr>
          <w:lang w:val="uk-UA"/>
        </w:rPr>
      </w:pPr>
      <w:r w:rsidRPr="00277CE1">
        <w:rPr>
          <w:lang w:val="uk-UA"/>
        </w:rPr>
        <w:lastRenderedPageBreak/>
        <w:t>Додаток 3 до Програми  розвитку  місцевого</w:t>
      </w:r>
    </w:p>
    <w:p w:rsidR="00876CD9" w:rsidRDefault="00876CD9" w:rsidP="00876CD9">
      <w:pPr>
        <w:ind w:left="5580"/>
        <w:jc w:val="right"/>
        <w:rPr>
          <w:lang w:val="uk-UA"/>
        </w:rPr>
      </w:pPr>
      <w:r w:rsidRPr="00277CE1">
        <w:rPr>
          <w:lang w:val="uk-UA"/>
        </w:rPr>
        <w:t xml:space="preserve">                                                         самоврядуван</w:t>
      </w:r>
      <w:r>
        <w:rPr>
          <w:lang w:val="uk-UA"/>
        </w:rPr>
        <w:t xml:space="preserve">ня   </w:t>
      </w:r>
      <w:r w:rsidRPr="00481B90">
        <w:rPr>
          <w:lang w:val="uk-UA"/>
        </w:rPr>
        <w:t>Червоноградського району на 2021 рік</w:t>
      </w:r>
      <w:r w:rsidRPr="00277CE1">
        <w:rPr>
          <w:lang w:val="uk-UA"/>
        </w:rPr>
        <w:t xml:space="preserve"> </w:t>
      </w:r>
    </w:p>
    <w:p w:rsidR="00876CD9" w:rsidRPr="00277CE1" w:rsidRDefault="00876CD9" w:rsidP="00876CD9">
      <w:pPr>
        <w:ind w:left="5580"/>
        <w:jc w:val="right"/>
        <w:rPr>
          <w:lang w:val="uk-UA"/>
        </w:rPr>
      </w:pPr>
    </w:p>
    <w:p w:rsidR="00876CD9" w:rsidRPr="00277CE1" w:rsidRDefault="00876CD9" w:rsidP="00876CD9">
      <w:pPr>
        <w:autoSpaceDE w:val="0"/>
        <w:autoSpaceDN w:val="0"/>
        <w:adjustRightInd w:val="0"/>
        <w:jc w:val="center"/>
        <w:rPr>
          <w:b/>
          <w:sz w:val="28"/>
          <w:szCs w:val="28"/>
          <w:lang w:val="uk-UA"/>
        </w:rPr>
      </w:pPr>
      <w:r w:rsidRPr="00277CE1">
        <w:rPr>
          <w:b/>
          <w:sz w:val="28"/>
          <w:szCs w:val="28"/>
          <w:lang w:val="uk-UA"/>
        </w:rPr>
        <w:t xml:space="preserve">Перелік заходів і результативних показників </w:t>
      </w:r>
    </w:p>
    <w:p w:rsidR="00876CD9" w:rsidRDefault="00876CD9" w:rsidP="00876CD9">
      <w:pPr>
        <w:autoSpaceDE w:val="0"/>
        <w:autoSpaceDN w:val="0"/>
        <w:adjustRightInd w:val="0"/>
        <w:jc w:val="center"/>
        <w:rPr>
          <w:b/>
          <w:sz w:val="28"/>
          <w:szCs w:val="28"/>
          <w:u w:val="single"/>
          <w:lang w:val="uk-UA"/>
        </w:rPr>
      </w:pPr>
      <w:r w:rsidRPr="00277CE1">
        <w:rPr>
          <w:b/>
          <w:sz w:val="28"/>
          <w:szCs w:val="28"/>
          <w:lang w:val="uk-UA"/>
        </w:rPr>
        <w:t xml:space="preserve">ПРОГРАМИ розвитку місцевого самоврядування </w:t>
      </w:r>
      <w:r>
        <w:rPr>
          <w:b/>
          <w:sz w:val="28"/>
          <w:szCs w:val="28"/>
          <w:u w:val="single"/>
          <w:lang w:val="uk-UA"/>
        </w:rPr>
        <w:t>Червоноград</w:t>
      </w:r>
      <w:r w:rsidRPr="00277CE1">
        <w:rPr>
          <w:b/>
          <w:sz w:val="28"/>
          <w:szCs w:val="28"/>
          <w:u w:val="single"/>
          <w:lang w:val="uk-UA"/>
        </w:rPr>
        <w:t>ського району на 20</w:t>
      </w:r>
      <w:r>
        <w:rPr>
          <w:b/>
          <w:sz w:val="28"/>
          <w:szCs w:val="28"/>
          <w:u w:val="single"/>
          <w:lang w:val="uk-UA"/>
        </w:rPr>
        <w:t>21</w:t>
      </w:r>
      <w:r w:rsidRPr="00277CE1">
        <w:rPr>
          <w:b/>
          <w:sz w:val="28"/>
          <w:szCs w:val="28"/>
          <w:u w:val="single"/>
          <w:lang w:val="uk-UA"/>
        </w:rPr>
        <w:t xml:space="preserve"> рік</w:t>
      </w:r>
    </w:p>
    <w:p w:rsidR="00876CD9" w:rsidRPr="00277CE1" w:rsidRDefault="00876CD9" w:rsidP="00876CD9">
      <w:pPr>
        <w:autoSpaceDE w:val="0"/>
        <w:autoSpaceDN w:val="0"/>
        <w:adjustRightInd w:val="0"/>
        <w:jc w:val="center"/>
        <w:rPr>
          <w:b/>
          <w:sz w:val="28"/>
          <w:szCs w:val="28"/>
          <w:lang w:val="uk-UA"/>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3686"/>
        <w:gridCol w:w="5103"/>
        <w:gridCol w:w="1134"/>
        <w:gridCol w:w="1417"/>
        <w:gridCol w:w="1418"/>
      </w:tblGrid>
      <w:tr w:rsidR="00876CD9" w:rsidRPr="00277CE1" w:rsidTr="00642E01">
        <w:trPr>
          <w:cantSplit/>
          <w:trHeight w:val="325"/>
        </w:trPr>
        <w:tc>
          <w:tcPr>
            <w:tcW w:w="3119" w:type="dxa"/>
            <w:vMerge w:val="restart"/>
            <w:vAlign w:val="center"/>
          </w:tcPr>
          <w:p w:rsidR="00876CD9" w:rsidRPr="00277CE1" w:rsidRDefault="00876CD9" w:rsidP="00642E01">
            <w:pPr>
              <w:autoSpaceDE w:val="0"/>
              <w:autoSpaceDN w:val="0"/>
              <w:adjustRightInd w:val="0"/>
              <w:spacing w:line="216" w:lineRule="auto"/>
              <w:jc w:val="center"/>
              <w:rPr>
                <w:b/>
              </w:rPr>
            </w:pPr>
            <w:r w:rsidRPr="00277CE1">
              <w:rPr>
                <w:b/>
              </w:rPr>
              <w:t xml:space="preserve">Назва завдання </w:t>
            </w:r>
          </w:p>
        </w:tc>
        <w:tc>
          <w:tcPr>
            <w:tcW w:w="3686" w:type="dxa"/>
            <w:vMerge w:val="restart"/>
            <w:vAlign w:val="center"/>
          </w:tcPr>
          <w:p w:rsidR="00876CD9" w:rsidRPr="00277CE1" w:rsidRDefault="00876CD9" w:rsidP="00642E01">
            <w:pPr>
              <w:autoSpaceDE w:val="0"/>
              <w:autoSpaceDN w:val="0"/>
              <w:adjustRightInd w:val="0"/>
              <w:spacing w:line="216" w:lineRule="auto"/>
              <w:jc w:val="center"/>
              <w:rPr>
                <w:b/>
              </w:rPr>
            </w:pPr>
            <w:r w:rsidRPr="00277CE1">
              <w:rPr>
                <w:b/>
              </w:rPr>
              <w:t>Перелі</w:t>
            </w:r>
            <w:proofErr w:type="gramStart"/>
            <w:r w:rsidRPr="00277CE1">
              <w:rPr>
                <w:b/>
              </w:rPr>
              <w:t>к</w:t>
            </w:r>
            <w:proofErr w:type="gramEnd"/>
            <w:r w:rsidRPr="00277CE1">
              <w:rPr>
                <w:b/>
              </w:rPr>
              <w:t xml:space="preserve"> заходів завдання </w:t>
            </w:r>
          </w:p>
        </w:tc>
        <w:tc>
          <w:tcPr>
            <w:tcW w:w="5103" w:type="dxa"/>
            <w:vMerge w:val="restart"/>
            <w:vAlign w:val="center"/>
          </w:tcPr>
          <w:p w:rsidR="00876CD9" w:rsidRPr="00277CE1" w:rsidRDefault="00876CD9" w:rsidP="00642E01">
            <w:pPr>
              <w:autoSpaceDE w:val="0"/>
              <w:autoSpaceDN w:val="0"/>
              <w:adjustRightInd w:val="0"/>
              <w:spacing w:line="192" w:lineRule="auto"/>
              <w:jc w:val="center"/>
              <w:rPr>
                <w:b/>
              </w:rPr>
            </w:pPr>
            <w:r w:rsidRPr="00277CE1">
              <w:rPr>
                <w:b/>
              </w:rPr>
              <w:t>Показники виконання заходу, один</w:t>
            </w:r>
            <w:proofErr w:type="gramStart"/>
            <w:r w:rsidRPr="00277CE1">
              <w:rPr>
                <w:b/>
              </w:rPr>
              <w:t>.</w:t>
            </w:r>
            <w:proofErr w:type="gramEnd"/>
            <w:r w:rsidRPr="00277CE1">
              <w:rPr>
                <w:b/>
              </w:rPr>
              <w:t> </w:t>
            </w:r>
            <w:proofErr w:type="gramStart"/>
            <w:r w:rsidRPr="00277CE1">
              <w:rPr>
                <w:b/>
              </w:rPr>
              <w:t>в</w:t>
            </w:r>
            <w:proofErr w:type="gramEnd"/>
            <w:r w:rsidRPr="00277CE1">
              <w:rPr>
                <w:b/>
              </w:rPr>
              <w:t xml:space="preserve">иміру </w:t>
            </w:r>
          </w:p>
        </w:tc>
        <w:tc>
          <w:tcPr>
            <w:tcW w:w="1134" w:type="dxa"/>
            <w:vMerge w:val="restart"/>
            <w:vAlign w:val="center"/>
          </w:tcPr>
          <w:p w:rsidR="00876CD9" w:rsidRPr="00277CE1" w:rsidRDefault="00876CD9" w:rsidP="00642E01">
            <w:pPr>
              <w:autoSpaceDE w:val="0"/>
              <w:autoSpaceDN w:val="0"/>
              <w:adjustRightInd w:val="0"/>
              <w:spacing w:line="192" w:lineRule="auto"/>
              <w:jc w:val="center"/>
              <w:rPr>
                <w:b/>
              </w:rPr>
            </w:pPr>
            <w:r w:rsidRPr="00277CE1">
              <w:rPr>
                <w:b/>
                <w:sz w:val="22"/>
                <w:szCs w:val="22"/>
              </w:rPr>
              <w:t>Значення показника</w:t>
            </w:r>
          </w:p>
        </w:tc>
        <w:tc>
          <w:tcPr>
            <w:tcW w:w="2835" w:type="dxa"/>
            <w:gridSpan w:val="2"/>
            <w:vAlign w:val="center"/>
          </w:tcPr>
          <w:p w:rsidR="00876CD9" w:rsidRPr="00277CE1" w:rsidRDefault="00876CD9" w:rsidP="00642E01">
            <w:pPr>
              <w:autoSpaceDE w:val="0"/>
              <w:autoSpaceDN w:val="0"/>
              <w:adjustRightInd w:val="0"/>
              <w:spacing w:line="216" w:lineRule="auto"/>
              <w:jc w:val="center"/>
              <w:rPr>
                <w:b/>
              </w:rPr>
            </w:pPr>
            <w:r w:rsidRPr="00277CE1">
              <w:rPr>
                <w:b/>
              </w:rPr>
              <w:t xml:space="preserve">Фінансування </w:t>
            </w:r>
          </w:p>
        </w:tc>
      </w:tr>
      <w:tr w:rsidR="00876CD9" w:rsidRPr="00277CE1" w:rsidTr="00642E01">
        <w:trPr>
          <w:cantSplit/>
          <w:trHeight w:val="283"/>
        </w:trPr>
        <w:tc>
          <w:tcPr>
            <w:tcW w:w="3119" w:type="dxa"/>
            <w:vMerge/>
            <w:vAlign w:val="center"/>
          </w:tcPr>
          <w:p w:rsidR="00876CD9" w:rsidRPr="00277CE1" w:rsidRDefault="00876CD9" w:rsidP="00642E01">
            <w:pPr>
              <w:autoSpaceDE w:val="0"/>
              <w:autoSpaceDN w:val="0"/>
              <w:adjustRightInd w:val="0"/>
              <w:jc w:val="center"/>
              <w:rPr>
                <w:b/>
              </w:rPr>
            </w:pPr>
          </w:p>
        </w:tc>
        <w:tc>
          <w:tcPr>
            <w:tcW w:w="3686" w:type="dxa"/>
            <w:vMerge/>
          </w:tcPr>
          <w:p w:rsidR="00876CD9" w:rsidRPr="00277CE1" w:rsidRDefault="00876CD9" w:rsidP="00642E01">
            <w:pPr>
              <w:autoSpaceDE w:val="0"/>
              <w:autoSpaceDN w:val="0"/>
              <w:adjustRightInd w:val="0"/>
              <w:jc w:val="center"/>
              <w:rPr>
                <w:b/>
              </w:rPr>
            </w:pPr>
          </w:p>
        </w:tc>
        <w:tc>
          <w:tcPr>
            <w:tcW w:w="5103" w:type="dxa"/>
            <w:vMerge/>
            <w:vAlign w:val="center"/>
          </w:tcPr>
          <w:p w:rsidR="00876CD9" w:rsidRPr="00277CE1" w:rsidRDefault="00876CD9" w:rsidP="00642E01">
            <w:pPr>
              <w:autoSpaceDE w:val="0"/>
              <w:autoSpaceDN w:val="0"/>
              <w:adjustRightInd w:val="0"/>
              <w:jc w:val="center"/>
              <w:rPr>
                <w:b/>
              </w:rPr>
            </w:pPr>
          </w:p>
        </w:tc>
        <w:tc>
          <w:tcPr>
            <w:tcW w:w="1134" w:type="dxa"/>
            <w:vMerge/>
            <w:vAlign w:val="center"/>
          </w:tcPr>
          <w:p w:rsidR="00876CD9" w:rsidRPr="00277CE1" w:rsidRDefault="00876CD9" w:rsidP="00642E01">
            <w:pPr>
              <w:autoSpaceDE w:val="0"/>
              <w:autoSpaceDN w:val="0"/>
              <w:adjustRightInd w:val="0"/>
              <w:jc w:val="center"/>
              <w:rPr>
                <w:b/>
              </w:rPr>
            </w:pPr>
          </w:p>
        </w:tc>
        <w:tc>
          <w:tcPr>
            <w:tcW w:w="1417" w:type="dxa"/>
            <w:vAlign w:val="center"/>
          </w:tcPr>
          <w:p w:rsidR="00876CD9" w:rsidRPr="00277CE1" w:rsidRDefault="00876CD9" w:rsidP="00642E01">
            <w:pPr>
              <w:autoSpaceDE w:val="0"/>
              <w:autoSpaceDN w:val="0"/>
              <w:adjustRightInd w:val="0"/>
              <w:jc w:val="center"/>
              <w:rPr>
                <w:b/>
              </w:rPr>
            </w:pPr>
            <w:r w:rsidRPr="00277CE1">
              <w:rPr>
                <w:b/>
              </w:rPr>
              <w:t xml:space="preserve">Джерела** </w:t>
            </w:r>
          </w:p>
        </w:tc>
        <w:tc>
          <w:tcPr>
            <w:tcW w:w="1418" w:type="dxa"/>
            <w:tcBorders>
              <w:bottom w:val="single" w:sz="4" w:space="0" w:color="auto"/>
            </w:tcBorders>
            <w:vAlign w:val="center"/>
          </w:tcPr>
          <w:p w:rsidR="00876CD9" w:rsidRPr="00277CE1" w:rsidRDefault="00876CD9" w:rsidP="00642E01">
            <w:pPr>
              <w:autoSpaceDE w:val="0"/>
              <w:autoSpaceDN w:val="0"/>
              <w:adjustRightInd w:val="0"/>
              <w:ind w:left="-110" w:right="-108"/>
              <w:jc w:val="center"/>
              <w:rPr>
                <w:b/>
                <w:highlight w:val="yellow"/>
              </w:rPr>
            </w:pPr>
            <w:r w:rsidRPr="00277CE1">
              <w:rPr>
                <w:b/>
              </w:rPr>
              <w:t>Обсяги, тис</w:t>
            </w:r>
            <w:proofErr w:type="gramStart"/>
            <w:r w:rsidRPr="00277CE1">
              <w:rPr>
                <w:b/>
              </w:rPr>
              <w:t>.</w:t>
            </w:r>
            <w:proofErr w:type="gramEnd"/>
            <w:r w:rsidRPr="00277CE1">
              <w:rPr>
                <w:b/>
              </w:rPr>
              <w:t> </w:t>
            </w:r>
            <w:proofErr w:type="gramStart"/>
            <w:r w:rsidRPr="00277CE1">
              <w:rPr>
                <w:b/>
              </w:rPr>
              <w:t>г</w:t>
            </w:r>
            <w:proofErr w:type="gramEnd"/>
            <w:r w:rsidRPr="00277CE1">
              <w:rPr>
                <w:b/>
              </w:rPr>
              <w:t>рн.</w:t>
            </w:r>
          </w:p>
        </w:tc>
      </w:tr>
      <w:tr w:rsidR="00876CD9" w:rsidRPr="00277CE1" w:rsidTr="00642E01">
        <w:trPr>
          <w:cantSplit/>
          <w:trHeight w:val="1157"/>
        </w:trPr>
        <w:tc>
          <w:tcPr>
            <w:tcW w:w="3119" w:type="dxa"/>
            <w:vMerge w:val="restart"/>
            <w:vAlign w:val="center"/>
          </w:tcPr>
          <w:p w:rsidR="00876CD9" w:rsidRPr="00BD1B98" w:rsidRDefault="00876CD9" w:rsidP="00642E01">
            <w:pPr>
              <w:rPr>
                <w:b/>
              </w:rPr>
            </w:pPr>
            <w:proofErr w:type="gramStart"/>
            <w:r w:rsidRPr="00BD1B98">
              <w:rPr>
                <w:b/>
              </w:rPr>
              <w:t>1.</w:t>
            </w:r>
            <w:r w:rsidRPr="00BD1B98">
              <w:rPr>
                <w:rFonts w:cs="Calibri"/>
              </w:rPr>
              <w:t>Забезпечення фінансування та співфінансування заходів районних, обласних, всеукраїнських, міжнародних конкурсів, проєктів, грантів, тощо (в т.ч. оплата робіт, послуг, товарів, інших видатків, тощо, пов’язаних з реалізацією цих проєктів, конкурсів, грантів (в т.ч. міжнародних)), в тому числі шляхом</w:t>
            </w:r>
            <w:proofErr w:type="gramEnd"/>
            <w:r w:rsidRPr="00BD1B98">
              <w:rPr>
                <w:rFonts w:cs="Calibri"/>
              </w:rPr>
              <w:t xml:space="preserve"> надання субвенцій бюджетам інших </w:t>
            </w:r>
            <w:proofErr w:type="gramStart"/>
            <w:r w:rsidRPr="00BD1B98">
              <w:rPr>
                <w:rFonts w:cs="Calibri"/>
              </w:rPr>
              <w:t>р</w:t>
            </w:r>
            <w:proofErr w:type="gramEnd"/>
            <w:r w:rsidRPr="00BD1B98">
              <w:rPr>
                <w:rFonts w:cs="Calibri"/>
              </w:rPr>
              <w:t>івнів тощо</w:t>
            </w:r>
          </w:p>
        </w:tc>
        <w:tc>
          <w:tcPr>
            <w:tcW w:w="3686" w:type="dxa"/>
            <w:vMerge w:val="restart"/>
          </w:tcPr>
          <w:p w:rsidR="00876CD9" w:rsidRPr="00BD1B98" w:rsidRDefault="00876CD9" w:rsidP="00642E01">
            <w:pPr>
              <w:autoSpaceDE w:val="0"/>
              <w:autoSpaceDN w:val="0"/>
              <w:adjustRightInd w:val="0"/>
            </w:pPr>
            <w:r w:rsidRPr="00BD1B98">
              <w:rPr>
                <w:b/>
              </w:rPr>
              <w:t>1.1</w:t>
            </w:r>
            <w:r w:rsidRPr="00BD1B98">
              <w:t xml:space="preserve">.  </w:t>
            </w:r>
            <w:proofErr w:type="gramStart"/>
            <w:r w:rsidRPr="00BD1B98">
              <w:t>Співфінансування</w:t>
            </w:r>
            <w:r>
              <w:t xml:space="preserve"> </w:t>
            </w:r>
            <w:r w:rsidRPr="00BD1B98">
              <w:rPr>
                <w:rFonts w:eastAsia="MS Mincho"/>
                <w:color w:val="000000"/>
                <w:spacing w:val="-1"/>
              </w:rPr>
              <w:t xml:space="preserve">заходів   </w:t>
            </w:r>
            <w:r w:rsidRPr="00BD1B98">
              <w:t xml:space="preserve">міжнародного проєкту «Єднає нас Буг - утворення двох транскордонних байдаркових туристичних маршрутів»  в рамках реалізації програми транскордонного співробітництва «Польща-Білорусь-Україна 2014-2020»  </w:t>
            </w:r>
            <w:r w:rsidRPr="00BD1B98">
              <w:rPr>
                <w:rFonts w:eastAsia="MS Mincho"/>
                <w:color w:val="000000"/>
                <w:spacing w:val="-1"/>
              </w:rPr>
              <w:t>(в т.ч. оплата  товарів, робіт, послуг,  інших видатків, тощо, передбачених вказаним міжнародним проєктом)</w:t>
            </w:r>
            <w:proofErr w:type="gramEnd"/>
          </w:p>
        </w:tc>
        <w:tc>
          <w:tcPr>
            <w:tcW w:w="5103" w:type="dxa"/>
          </w:tcPr>
          <w:p w:rsidR="00876CD9" w:rsidRPr="00BD1B98" w:rsidRDefault="00876CD9" w:rsidP="00642E01">
            <w:pPr>
              <w:autoSpaceDE w:val="0"/>
              <w:autoSpaceDN w:val="0"/>
              <w:adjustRightInd w:val="0"/>
            </w:pPr>
            <w:r w:rsidRPr="00BD1B98">
              <w:rPr>
                <w:b/>
              </w:rPr>
              <w:t>затрат</w:t>
            </w:r>
            <w:r w:rsidRPr="00BD1B98">
              <w:t xml:space="preserve"> – обсяг видатків на спів фінансування</w:t>
            </w:r>
            <w:r w:rsidRPr="00BD1B98">
              <w:rPr>
                <w:rFonts w:eastAsia="MS Mincho"/>
                <w:color w:val="000000"/>
                <w:spacing w:val="-1"/>
              </w:rPr>
              <w:t xml:space="preserve">заходів   </w:t>
            </w:r>
            <w:r w:rsidRPr="00BD1B98">
              <w:t xml:space="preserve">міжнародного проекту «Єднає нас Буг - утворення двох транскордонних байдаркових туристичних маршрутів»   </w:t>
            </w:r>
            <w:r w:rsidRPr="00BD1B98">
              <w:rPr>
                <w:rFonts w:eastAsia="MS Mincho"/>
                <w:color w:val="000000"/>
                <w:spacing w:val="-1"/>
              </w:rPr>
              <w:t>(в т.ч. оплата  товарів, робіт, послуг,  інших видатків, тощо, передбачених вказаним міжнародним проектом)</w:t>
            </w:r>
            <w:r w:rsidRPr="00BD1B98">
              <w:t>, тис</w:t>
            </w:r>
            <w:proofErr w:type="gramStart"/>
            <w:r w:rsidRPr="00BD1B98">
              <w:t>.г</w:t>
            </w:r>
            <w:proofErr w:type="gramEnd"/>
            <w:r w:rsidRPr="00BD1B98">
              <w:t>рн</w:t>
            </w:r>
          </w:p>
        </w:tc>
        <w:tc>
          <w:tcPr>
            <w:tcW w:w="1134" w:type="dxa"/>
          </w:tcPr>
          <w:p w:rsidR="00876CD9" w:rsidRPr="001178A5" w:rsidRDefault="00876CD9" w:rsidP="00642E01">
            <w:pPr>
              <w:autoSpaceDE w:val="0"/>
              <w:autoSpaceDN w:val="0"/>
              <w:adjustRightInd w:val="0"/>
              <w:rPr>
                <w:b/>
                <w:sz w:val="20"/>
                <w:szCs w:val="20"/>
              </w:rPr>
            </w:pPr>
          </w:p>
          <w:p w:rsidR="00876CD9" w:rsidRPr="001178A5" w:rsidRDefault="00876CD9" w:rsidP="00642E01">
            <w:pPr>
              <w:autoSpaceDE w:val="0"/>
              <w:autoSpaceDN w:val="0"/>
              <w:adjustRightInd w:val="0"/>
              <w:rPr>
                <w:b/>
                <w:sz w:val="20"/>
                <w:szCs w:val="20"/>
              </w:rPr>
            </w:pPr>
          </w:p>
        </w:tc>
        <w:tc>
          <w:tcPr>
            <w:tcW w:w="1417" w:type="dxa"/>
            <w:vMerge w:val="restart"/>
          </w:tcPr>
          <w:p w:rsidR="00876CD9" w:rsidRPr="0012411D" w:rsidRDefault="00876CD9" w:rsidP="00642E01">
            <w:pPr>
              <w:autoSpaceDE w:val="0"/>
              <w:autoSpaceDN w:val="0"/>
              <w:adjustRightInd w:val="0"/>
            </w:pPr>
          </w:p>
          <w:p w:rsidR="00876CD9" w:rsidRPr="0012411D" w:rsidRDefault="00876CD9" w:rsidP="00642E01">
            <w:pPr>
              <w:autoSpaceDE w:val="0"/>
              <w:autoSpaceDN w:val="0"/>
              <w:adjustRightInd w:val="0"/>
            </w:pPr>
            <w:r w:rsidRPr="0012411D">
              <w:rPr>
                <w:sz w:val="22"/>
                <w:szCs w:val="22"/>
              </w:rPr>
              <w:t>Районний бюджет</w:t>
            </w:r>
          </w:p>
          <w:p w:rsidR="00876CD9" w:rsidRPr="0012411D" w:rsidRDefault="00876CD9" w:rsidP="00642E01">
            <w:pPr>
              <w:autoSpaceDE w:val="0"/>
              <w:autoSpaceDN w:val="0"/>
              <w:adjustRightInd w:val="0"/>
            </w:pPr>
          </w:p>
          <w:p w:rsidR="00876CD9" w:rsidRPr="0012411D" w:rsidRDefault="00876CD9" w:rsidP="00642E01">
            <w:pPr>
              <w:autoSpaceDE w:val="0"/>
              <w:autoSpaceDN w:val="0"/>
              <w:adjustRightInd w:val="0"/>
            </w:pPr>
            <w:r w:rsidRPr="0012411D">
              <w:rPr>
                <w:sz w:val="22"/>
                <w:szCs w:val="22"/>
              </w:rPr>
              <w:t>Міжнародна технічна допомога</w:t>
            </w:r>
          </w:p>
        </w:tc>
        <w:tc>
          <w:tcPr>
            <w:tcW w:w="1418" w:type="dxa"/>
            <w:vMerge w:val="restart"/>
          </w:tcPr>
          <w:p w:rsidR="00876CD9" w:rsidRPr="0012411D" w:rsidRDefault="00876CD9" w:rsidP="00642E01">
            <w:pPr>
              <w:autoSpaceDE w:val="0"/>
              <w:autoSpaceDN w:val="0"/>
              <w:adjustRightInd w:val="0"/>
              <w:jc w:val="center"/>
              <w:rPr>
                <w:b/>
              </w:rPr>
            </w:pPr>
          </w:p>
          <w:p w:rsidR="00876CD9" w:rsidRPr="0012411D" w:rsidRDefault="00876CD9" w:rsidP="00642E01">
            <w:pPr>
              <w:autoSpaceDE w:val="0"/>
              <w:autoSpaceDN w:val="0"/>
              <w:adjustRightInd w:val="0"/>
              <w:jc w:val="center"/>
              <w:rPr>
                <w:b/>
              </w:rPr>
            </w:pPr>
          </w:p>
          <w:p w:rsidR="00876CD9" w:rsidRDefault="00876CD9" w:rsidP="00642E01">
            <w:pPr>
              <w:autoSpaceDE w:val="0"/>
              <w:autoSpaceDN w:val="0"/>
              <w:adjustRightInd w:val="0"/>
              <w:jc w:val="center"/>
              <w:rPr>
                <w:b/>
              </w:rPr>
            </w:pPr>
          </w:p>
          <w:p w:rsidR="00876CD9" w:rsidRPr="0012411D" w:rsidRDefault="00876CD9" w:rsidP="00642E01">
            <w:pPr>
              <w:autoSpaceDE w:val="0"/>
              <w:autoSpaceDN w:val="0"/>
              <w:adjustRightInd w:val="0"/>
              <w:jc w:val="center"/>
              <w:rPr>
                <w:b/>
              </w:rPr>
            </w:pPr>
          </w:p>
          <w:p w:rsidR="00876CD9" w:rsidRPr="00AB0C9B" w:rsidRDefault="00876CD9" w:rsidP="00642E01">
            <w:pPr>
              <w:autoSpaceDE w:val="0"/>
              <w:autoSpaceDN w:val="0"/>
              <w:adjustRightInd w:val="0"/>
              <w:jc w:val="center"/>
              <w:rPr>
                <w:b/>
                <w:lang w:val="uk-UA"/>
              </w:rPr>
            </w:pPr>
            <w:r>
              <w:rPr>
                <w:b/>
                <w:sz w:val="22"/>
                <w:szCs w:val="22"/>
                <w:lang w:val="uk-UA"/>
              </w:rPr>
              <w:t>7903,5</w:t>
            </w:r>
          </w:p>
          <w:p w:rsidR="00876CD9" w:rsidRPr="0012411D" w:rsidRDefault="00876CD9" w:rsidP="00642E01">
            <w:pPr>
              <w:autoSpaceDE w:val="0"/>
              <w:autoSpaceDN w:val="0"/>
              <w:adjustRightInd w:val="0"/>
              <w:rPr>
                <w:b/>
              </w:rPr>
            </w:pPr>
          </w:p>
        </w:tc>
      </w:tr>
      <w:tr w:rsidR="00876CD9" w:rsidRPr="00277CE1" w:rsidTr="00642E01">
        <w:trPr>
          <w:cantSplit/>
        </w:trPr>
        <w:tc>
          <w:tcPr>
            <w:tcW w:w="3119" w:type="dxa"/>
            <w:vMerge/>
            <w:vAlign w:val="center"/>
          </w:tcPr>
          <w:p w:rsidR="00876CD9" w:rsidRPr="00BD1B98" w:rsidRDefault="00876CD9" w:rsidP="00642E01">
            <w:pPr>
              <w:rPr>
                <w:b/>
              </w:rPr>
            </w:pPr>
          </w:p>
        </w:tc>
        <w:tc>
          <w:tcPr>
            <w:tcW w:w="3686" w:type="dxa"/>
            <w:vMerge/>
          </w:tcPr>
          <w:p w:rsidR="00876CD9" w:rsidRPr="00BD1B98" w:rsidRDefault="00876CD9" w:rsidP="00642E01">
            <w:pPr>
              <w:autoSpaceDE w:val="0"/>
              <w:autoSpaceDN w:val="0"/>
              <w:adjustRightInd w:val="0"/>
              <w:rPr>
                <w:highlight w:val="yellow"/>
              </w:rPr>
            </w:pPr>
          </w:p>
        </w:tc>
        <w:tc>
          <w:tcPr>
            <w:tcW w:w="5103" w:type="dxa"/>
          </w:tcPr>
          <w:p w:rsidR="00876CD9" w:rsidRPr="00BD1B98" w:rsidRDefault="00876CD9" w:rsidP="00642E01">
            <w:pPr>
              <w:autoSpaceDE w:val="0"/>
              <w:autoSpaceDN w:val="0"/>
              <w:adjustRightInd w:val="0"/>
            </w:pPr>
            <w:r w:rsidRPr="00BD1B98">
              <w:rPr>
                <w:b/>
              </w:rPr>
              <w:t>продукту</w:t>
            </w:r>
            <w:r w:rsidRPr="00BD1B98">
              <w:t>–кількість міжнародних проєктів, шт</w:t>
            </w:r>
            <w:proofErr w:type="gramStart"/>
            <w:r w:rsidRPr="00BD1B98">
              <w:t xml:space="preserve"> .</w:t>
            </w:r>
            <w:proofErr w:type="gramEnd"/>
          </w:p>
        </w:tc>
        <w:tc>
          <w:tcPr>
            <w:tcW w:w="1134" w:type="dxa"/>
          </w:tcPr>
          <w:p w:rsidR="00876CD9" w:rsidRPr="001178A5" w:rsidRDefault="00876CD9" w:rsidP="00642E01">
            <w:pPr>
              <w:autoSpaceDE w:val="0"/>
              <w:autoSpaceDN w:val="0"/>
              <w:adjustRightInd w:val="0"/>
            </w:pPr>
            <w:r w:rsidRPr="001178A5">
              <w:rPr>
                <w:sz w:val="22"/>
                <w:szCs w:val="22"/>
              </w:rPr>
              <w:t>1</w:t>
            </w:r>
          </w:p>
        </w:tc>
        <w:tc>
          <w:tcPr>
            <w:tcW w:w="1417" w:type="dxa"/>
            <w:vMerge/>
          </w:tcPr>
          <w:p w:rsidR="00876CD9" w:rsidRPr="0012411D" w:rsidRDefault="00876CD9" w:rsidP="00642E01">
            <w:pPr>
              <w:autoSpaceDE w:val="0"/>
              <w:autoSpaceDN w:val="0"/>
              <w:adjustRightInd w:val="0"/>
              <w:rPr>
                <w:b/>
                <w:highlight w:val="yellow"/>
              </w:rPr>
            </w:pPr>
          </w:p>
        </w:tc>
        <w:tc>
          <w:tcPr>
            <w:tcW w:w="1418" w:type="dxa"/>
            <w:vMerge/>
          </w:tcPr>
          <w:p w:rsidR="00876CD9" w:rsidRPr="0012411D" w:rsidRDefault="00876CD9" w:rsidP="00642E01">
            <w:pPr>
              <w:autoSpaceDE w:val="0"/>
              <w:autoSpaceDN w:val="0"/>
              <w:adjustRightInd w:val="0"/>
              <w:rPr>
                <w:b/>
                <w:highlight w:val="yellow"/>
              </w:rPr>
            </w:pPr>
          </w:p>
        </w:tc>
      </w:tr>
      <w:tr w:rsidR="00876CD9" w:rsidRPr="00277CE1" w:rsidTr="00642E01">
        <w:trPr>
          <w:cantSplit/>
        </w:trPr>
        <w:tc>
          <w:tcPr>
            <w:tcW w:w="3119" w:type="dxa"/>
            <w:vMerge/>
            <w:vAlign w:val="center"/>
          </w:tcPr>
          <w:p w:rsidR="00876CD9" w:rsidRPr="00BD1B98" w:rsidRDefault="00876CD9" w:rsidP="00642E01">
            <w:pPr>
              <w:rPr>
                <w:b/>
              </w:rPr>
            </w:pPr>
          </w:p>
        </w:tc>
        <w:tc>
          <w:tcPr>
            <w:tcW w:w="3686" w:type="dxa"/>
            <w:vMerge/>
          </w:tcPr>
          <w:p w:rsidR="00876CD9" w:rsidRPr="00BD1B98" w:rsidRDefault="00876CD9" w:rsidP="00642E01">
            <w:pPr>
              <w:autoSpaceDE w:val="0"/>
              <w:autoSpaceDN w:val="0"/>
              <w:adjustRightInd w:val="0"/>
              <w:rPr>
                <w:color w:val="000000"/>
                <w:highlight w:val="yellow"/>
                <w:shd w:val="clear" w:color="auto" w:fill="FFFFFF"/>
              </w:rPr>
            </w:pPr>
          </w:p>
        </w:tc>
        <w:tc>
          <w:tcPr>
            <w:tcW w:w="5103" w:type="dxa"/>
          </w:tcPr>
          <w:p w:rsidR="00876CD9" w:rsidRPr="00BD1B98" w:rsidRDefault="00876CD9" w:rsidP="00642E01">
            <w:pPr>
              <w:autoSpaceDE w:val="0"/>
              <w:autoSpaceDN w:val="0"/>
              <w:adjustRightInd w:val="0"/>
            </w:pPr>
            <w:r w:rsidRPr="00BD1B98">
              <w:rPr>
                <w:b/>
              </w:rPr>
              <w:t>Ефективності</w:t>
            </w:r>
            <w:r w:rsidRPr="00BD1B98">
              <w:t>- середні витрати на спів фінансування  міжнародного  проєкту,  тис</w:t>
            </w:r>
            <w:proofErr w:type="gramStart"/>
            <w:r w:rsidRPr="00BD1B98">
              <w:t>.г</w:t>
            </w:r>
            <w:proofErr w:type="gramEnd"/>
            <w:r w:rsidRPr="00BD1B98">
              <w:t>рн</w:t>
            </w:r>
          </w:p>
        </w:tc>
        <w:tc>
          <w:tcPr>
            <w:tcW w:w="1134" w:type="dxa"/>
          </w:tcPr>
          <w:p w:rsidR="00876CD9" w:rsidRPr="001178A5" w:rsidRDefault="00876CD9" w:rsidP="00642E01">
            <w:pPr>
              <w:autoSpaceDE w:val="0"/>
              <w:autoSpaceDN w:val="0"/>
              <w:adjustRightInd w:val="0"/>
              <w:rPr>
                <w:sz w:val="20"/>
                <w:szCs w:val="20"/>
              </w:rPr>
            </w:pPr>
          </w:p>
        </w:tc>
        <w:tc>
          <w:tcPr>
            <w:tcW w:w="1417" w:type="dxa"/>
            <w:vMerge/>
          </w:tcPr>
          <w:p w:rsidR="00876CD9" w:rsidRPr="0012411D" w:rsidRDefault="00876CD9" w:rsidP="00642E01">
            <w:pPr>
              <w:autoSpaceDE w:val="0"/>
              <w:autoSpaceDN w:val="0"/>
              <w:adjustRightInd w:val="0"/>
              <w:rPr>
                <w:b/>
                <w:highlight w:val="yellow"/>
              </w:rPr>
            </w:pPr>
          </w:p>
        </w:tc>
        <w:tc>
          <w:tcPr>
            <w:tcW w:w="1418" w:type="dxa"/>
            <w:vMerge/>
          </w:tcPr>
          <w:p w:rsidR="00876CD9" w:rsidRPr="0012411D" w:rsidRDefault="00876CD9" w:rsidP="00642E01">
            <w:pPr>
              <w:autoSpaceDE w:val="0"/>
              <w:autoSpaceDN w:val="0"/>
              <w:adjustRightInd w:val="0"/>
              <w:rPr>
                <w:b/>
                <w:highlight w:val="yellow"/>
              </w:rPr>
            </w:pPr>
          </w:p>
        </w:tc>
      </w:tr>
      <w:tr w:rsidR="00876CD9" w:rsidRPr="00277CE1" w:rsidTr="00642E01">
        <w:trPr>
          <w:cantSplit/>
        </w:trPr>
        <w:tc>
          <w:tcPr>
            <w:tcW w:w="3119" w:type="dxa"/>
            <w:vMerge/>
            <w:vAlign w:val="center"/>
          </w:tcPr>
          <w:p w:rsidR="00876CD9" w:rsidRPr="00BD1B98" w:rsidRDefault="00876CD9" w:rsidP="00642E01">
            <w:pPr>
              <w:rPr>
                <w:b/>
              </w:rPr>
            </w:pPr>
          </w:p>
        </w:tc>
        <w:tc>
          <w:tcPr>
            <w:tcW w:w="3686" w:type="dxa"/>
            <w:vMerge/>
          </w:tcPr>
          <w:p w:rsidR="00876CD9" w:rsidRPr="00BD1B98" w:rsidRDefault="00876CD9" w:rsidP="00642E01">
            <w:pPr>
              <w:autoSpaceDE w:val="0"/>
              <w:autoSpaceDN w:val="0"/>
              <w:adjustRightInd w:val="0"/>
              <w:rPr>
                <w:highlight w:val="yellow"/>
              </w:rPr>
            </w:pPr>
          </w:p>
        </w:tc>
        <w:tc>
          <w:tcPr>
            <w:tcW w:w="5103" w:type="dxa"/>
          </w:tcPr>
          <w:p w:rsidR="00876CD9" w:rsidRPr="00BD1B98" w:rsidRDefault="00876CD9" w:rsidP="00642E01">
            <w:pPr>
              <w:autoSpaceDE w:val="0"/>
              <w:autoSpaceDN w:val="0"/>
              <w:adjustRightInd w:val="0"/>
            </w:pPr>
            <w:r w:rsidRPr="00BD1B98">
              <w:rPr>
                <w:b/>
              </w:rPr>
              <w:t>Якості</w:t>
            </w:r>
            <w:r w:rsidRPr="00BD1B98">
              <w:t>- реалізовані міжнародні проекти</w:t>
            </w:r>
          </w:p>
        </w:tc>
        <w:tc>
          <w:tcPr>
            <w:tcW w:w="1134" w:type="dxa"/>
          </w:tcPr>
          <w:p w:rsidR="00876CD9" w:rsidRPr="0012411D" w:rsidRDefault="00876CD9" w:rsidP="00642E01">
            <w:pPr>
              <w:autoSpaceDE w:val="0"/>
              <w:autoSpaceDN w:val="0"/>
              <w:adjustRightInd w:val="0"/>
            </w:pPr>
          </w:p>
        </w:tc>
        <w:tc>
          <w:tcPr>
            <w:tcW w:w="1417" w:type="dxa"/>
            <w:vMerge/>
          </w:tcPr>
          <w:p w:rsidR="00876CD9" w:rsidRPr="0012411D" w:rsidRDefault="00876CD9" w:rsidP="00642E01">
            <w:pPr>
              <w:autoSpaceDE w:val="0"/>
              <w:autoSpaceDN w:val="0"/>
              <w:adjustRightInd w:val="0"/>
              <w:rPr>
                <w:b/>
                <w:highlight w:val="yellow"/>
              </w:rPr>
            </w:pPr>
          </w:p>
        </w:tc>
        <w:tc>
          <w:tcPr>
            <w:tcW w:w="1418" w:type="dxa"/>
            <w:vMerge/>
          </w:tcPr>
          <w:p w:rsidR="00876CD9" w:rsidRPr="0012411D" w:rsidRDefault="00876CD9" w:rsidP="00642E01">
            <w:pPr>
              <w:autoSpaceDE w:val="0"/>
              <w:autoSpaceDN w:val="0"/>
              <w:adjustRightInd w:val="0"/>
              <w:rPr>
                <w:b/>
                <w:highlight w:val="yellow"/>
              </w:rPr>
            </w:pPr>
          </w:p>
        </w:tc>
      </w:tr>
      <w:tr w:rsidR="00876CD9" w:rsidRPr="00277CE1" w:rsidTr="00642E01">
        <w:trPr>
          <w:cantSplit/>
        </w:trPr>
        <w:tc>
          <w:tcPr>
            <w:tcW w:w="3119" w:type="dxa"/>
            <w:vMerge/>
            <w:vAlign w:val="center"/>
          </w:tcPr>
          <w:p w:rsidR="00876CD9" w:rsidRPr="00BD1B98" w:rsidRDefault="00876CD9" w:rsidP="00642E01">
            <w:pPr>
              <w:rPr>
                <w:b/>
              </w:rPr>
            </w:pPr>
          </w:p>
        </w:tc>
        <w:tc>
          <w:tcPr>
            <w:tcW w:w="3686" w:type="dxa"/>
            <w:vMerge w:val="restart"/>
            <w:tcBorders>
              <w:top w:val="single" w:sz="18" w:space="0" w:color="auto"/>
            </w:tcBorders>
          </w:tcPr>
          <w:p w:rsidR="00876CD9" w:rsidRPr="00BD1B98" w:rsidRDefault="00876CD9" w:rsidP="00642E01">
            <w:pPr>
              <w:autoSpaceDE w:val="0"/>
              <w:autoSpaceDN w:val="0"/>
              <w:adjustRightInd w:val="0"/>
            </w:pPr>
            <w:r w:rsidRPr="00BD1B98">
              <w:t>1.2. Співфінансування</w:t>
            </w:r>
            <w:r>
              <w:t xml:space="preserve"> </w:t>
            </w:r>
            <w:r w:rsidRPr="00BD1B98">
              <w:rPr>
                <w:rFonts w:eastAsia="MS Mincho"/>
                <w:color w:val="000000"/>
                <w:spacing w:val="-1"/>
              </w:rPr>
              <w:t xml:space="preserve">заходів   </w:t>
            </w:r>
            <w:proofErr w:type="gramStart"/>
            <w:r w:rsidRPr="00BD1B98">
              <w:t>м</w:t>
            </w:r>
            <w:proofErr w:type="gramEnd"/>
            <w:r w:rsidRPr="00BD1B98">
              <w:t xml:space="preserve">іжнародного проєкту «На допомогу. </w:t>
            </w:r>
            <w:proofErr w:type="gramStart"/>
            <w:r w:rsidRPr="00BD1B98">
              <w:t>П</w:t>
            </w:r>
            <w:proofErr w:type="gramEnd"/>
            <w:r w:rsidRPr="00BD1B98">
              <w:t xml:space="preserve">ідвищення доступності медичних послуг в надзвичайних ситуаціях через співпрацю служби екстреної медичної допомоги в прикордонному районі Польщі, Білорусі та України» в рамках реалізації програми </w:t>
            </w:r>
            <w:r w:rsidRPr="00BD1B98">
              <w:lastRenderedPageBreak/>
              <w:t xml:space="preserve">транскордонного співробітництва «Польща-Білорусь-Україна 2014-2020»  </w:t>
            </w:r>
            <w:r w:rsidRPr="00BD1B98">
              <w:rPr>
                <w:rFonts w:eastAsia="MS Mincho"/>
                <w:color w:val="000000"/>
                <w:spacing w:val="-1"/>
              </w:rPr>
              <w:t>(в т.ч. оплата  товарів, робіт, послуг, інших видатків, тощо, передбачених вказаним міжнародним проєктом)</w:t>
            </w:r>
          </w:p>
        </w:tc>
        <w:tc>
          <w:tcPr>
            <w:tcW w:w="5103" w:type="dxa"/>
            <w:tcBorders>
              <w:top w:val="single" w:sz="18" w:space="0" w:color="auto"/>
            </w:tcBorders>
          </w:tcPr>
          <w:p w:rsidR="00876CD9" w:rsidRPr="00BD1B98" w:rsidRDefault="00876CD9" w:rsidP="00642E01">
            <w:pPr>
              <w:autoSpaceDE w:val="0"/>
              <w:autoSpaceDN w:val="0"/>
              <w:adjustRightInd w:val="0"/>
            </w:pPr>
            <w:r w:rsidRPr="00BD1B98">
              <w:rPr>
                <w:b/>
              </w:rPr>
              <w:lastRenderedPageBreak/>
              <w:t>затрат</w:t>
            </w:r>
            <w:r w:rsidRPr="00BD1B98">
              <w:t>–обсяг видатків на спів фінансування</w:t>
            </w:r>
            <w:r>
              <w:t xml:space="preserve"> </w:t>
            </w:r>
            <w:r w:rsidRPr="00BD1B98">
              <w:rPr>
                <w:rFonts w:eastAsia="MS Mincho"/>
                <w:color w:val="000000"/>
                <w:spacing w:val="-1"/>
              </w:rPr>
              <w:t xml:space="preserve">заходів   </w:t>
            </w:r>
            <w:proofErr w:type="gramStart"/>
            <w:r w:rsidRPr="00BD1B98">
              <w:t>м</w:t>
            </w:r>
            <w:proofErr w:type="gramEnd"/>
            <w:r w:rsidRPr="00BD1B98">
              <w:t xml:space="preserve">іжнародного проекту «На допомогу. </w:t>
            </w:r>
            <w:proofErr w:type="gramStart"/>
            <w:r w:rsidRPr="00BD1B98">
              <w:t>П</w:t>
            </w:r>
            <w:proofErr w:type="gramEnd"/>
            <w:r w:rsidRPr="00BD1B98">
              <w:t xml:space="preserve">ідвищення доступності медичних послуг в надзвичайних ситуаціях через співпрацю служби екстреної медичної допомоги в прикордонному районі Польщі, Білорусі та України» </w:t>
            </w:r>
            <w:r w:rsidRPr="00BD1B98">
              <w:rPr>
                <w:rFonts w:eastAsia="MS Mincho"/>
                <w:color w:val="000000"/>
                <w:spacing w:val="-1"/>
              </w:rPr>
              <w:t>(в т.ч. оплата  товарів, робіт, послуг,  інших видатків, тощо, передбачених вказаним міжнародним проектом)</w:t>
            </w:r>
            <w:r w:rsidRPr="00BD1B98">
              <w:t>, тис.грн</w:t>
            </w:r>
          </w:p>
        </w:tc>
        <w:tc>
          <w:tcPr>
            <w:tcW w:w="1134" w:type="dxa"/>
            <w:tcBorders>
              <w:top w:val="single" w:sz="18" w:space="0" w:color="auto"/>
            </w:tcBorders>
          </w:tcPr>
          <w:p w:rsidR="00876CD9" w:rsidRPr="0012411D" w:rsidRDefault="00876CD9" w:rsidP="00642E01">
            <w:pPr>
              <w:autoSpaceDE w:val="0"/>
              <w:autoSpaceDN w:val="0"/>
              <w:adjustRightInd w:val="0"/>
              <w:rPr>
                <w:b/>
              </w:rPr>
            </w:pPr>
          </w:p>
          <w:p w:rsidR="00876CD9" w:rsidRPr="0012411D" w:rsidRDefault="00876CD9" w:rsidP="00642E01">
            <w:pPr>
              <w:autoSpaceDE w:val="0"/>
              <w:autoSpaceDN w:val="0"/>
              <w:adjustRightInd w:val="0"/>
              <w:rPr>
                <w:b/>
              </w:rPr>
            </w:pPr>
          </w:p>
        </w:tc>
        <w:tc>
          <w:tcPr>
            <w:tcW w:w="1417" w:type="dxa"/>
            <w:vMerge w:val="restart"/>
            <w:tcBorders>
              <w:top w:val="single" w:sz="18" w:space="0" w:color="auto"/>
            </w:tcBorders>
          </w:tcPr>
          <w:p w:rsidR="00876CD9" w:rsidRPr="0012411D" w:rsidRDefault="00876CD9" w:rsidP="00642E01">
            <w:pPr>
              <w:autoSpaceDE w:val="0"/>
              <w:autoSpaceDN w:val="0"/>
              <w:adjustRightInd w:val="0"/>
            </w:pPr>
          </w:p>
          <w:p w:rsidR="00876CD9" w:rsidRPr="0012411D" w:rsidRDefault="00876CD9" w:rsidP="00642E01">
            <w:pPr>
              <w:autoSpaceDE w:val="0"/>
              <w:autoSpaceDN w:val="0"/>
              <w:adjustRightInd w:val="0"/>
            </w:pPr>
            <w:r w:rsidRPr="0012411D">
              <w:rPr>
                <w:sz w:val="22"/>
                <w:szCs w:val="22"/>
              </w:rPr>
              <w:t>Міжнародна технічна допомога</w:t>
            </w:r>
          </w:p>
        </w:tc>
        <w:tc>
          <w:tcPr>
            <w:tcW w:w="1418" w:type="dxa"/>
            <w:vMerge w:val="restart"/>
            <w:tcBorders>
              <w:top w:val="single" w:sz="18" w:space="0" w:color="auto"/>
            </w:tcBorders>
          </w:tcPr>
          <w:p w:rsidR="00876CD9" w:rsidRPr="0012411D" w:rsidRDefault="00876CD9" w:rsidP="00642E01">
            <w:pPr>
              <w:autoSpaceDE w:val="0"/>
              <w:autoSpaceDN w:val="0"/>
              <w:adjustRightInd w:val="0"/>
              <w:jc w:val="center"/>
              <w:rPr>
                <w:b/>
              </w:rPr>
            </w:pPr>
          </w:p>
          <w:p w:rsidR="00876CD9" w:rsidRPr="00975E6F" w:rsidRDefault="00876CD9" w:rsidP="00642E01">
            <w:pPr>
              <w:autoSpaceDE w:val="0"/>
              <w:autoSpaceDN w:val="0"/>
              <w:adjustRightInd w:val="0"/>
              <w:jc w:val="center"/>
              <w:rPr>
                <w:b/>
                <w:lang w:val="uk-UA"/>
              </w:rPr>
            </w:pPr>
            <w:r>
              <w:rPr>
                <w:b/>
                <w:sz w:val="22"/>
                <w:szCs w:val="22"/>
                <w:lang w:val="uk-UA"/>
              </w:rPr>
              <w:t>1 161,7</w:t>
            </w:r>
          </w:p>
          <w:p w:rsidR="00876CD9" w:rsidRPr="0012411D" w:rsidRDefault="00876CD9" w:rsidP="00642E01">
            <w:pPr>
              <w:autoSpaceDE w:val="0"/>
              <w:autoSpaceDN w:val="0"/>
              <w:adjustRightInd w:val="0"/>
              <w:jc w:val="center"/>
              <w:rPr>
                <w:b/>
              </w:rPr>
            </w:pPr>
          </w:p>
        </w:tc>
      </w:tr>
      <w:tr w:rsidR="00876CD9" w:rsidRPr="00277CE1" w:rsidTr="00642E01">
        <w:trPr>
          <w:cantSplit/>
        </w:trPr>
        <w:tc>
          <w:tcPr>
            <w:tcW w:w="3119" w:type="dxa"/>
            <w:vMerge/>
            <w:vAlign w:val="center"/>
          </w:tcPr>
          <w:p w:rsidR="00876CD9" w:rsidRPr="00BD1B98" w:rsidRDefault="00876CD9" w:rsidP="00642E01">
            <w:pPr>
              <w:rPr>
                <w:b/>
              </w:rPr>
            </w:pPr>
          </w:p>
        </w:tc>
        <w:tc>
          <w:tcPr>
            <w:tcW w:w="3686" w:type="dxa"/>
            <w:vMerge/>
          </w:tcPr>
          <w:p w:rsidR="00876CD9" w:rsidRPr="00BD1B98" w:rsidRDefault="00876CD9" w:rsidP="00642E01">
            <w:pPr>
              <w:autoSpaceDE w:val="0"/>
              <w:autoSpaceDN w:val="0"/>
              <w:adjustRightInd w:val="0"/>
              <w:rPr>
                <w:color w:val="000000"/>
                <w:shd w:val="clear" w:color="auto" w:fill="FFFFFF"/>
              </w:rPr>
            </w:pPr>
          </w:p>
        </w:tc>
        <w:tc>
          <w:tcPr>
            <w:tcW w:w="5103" w:type="dxa"/>
          </w:tcPr>
          <w:p w:rsidR="00876CD9" w:rsidRPr="00BD1B98" w:rsidRDefault="00876CD9" w:rsidP="00642E01">
            <w:pPr>
              <w:autoSpaceDE w:val="0"/>
              <w:autoSpaceDN w:val="0"/>
              <w:adjustRightInd w:val="0"/>
              <w:rPr>
                <w:b/>
              </w:rPr>
            </w:pPr>
            <w:r w:rsidRPr="00BD1B98">
              <w:rPr>
                <w:b/>
              </w:rPr>
              <w:t>продукту</w:t>
            </w:r>
            <w:r w:rsidRPr="00BD1B98">
              <w:t xml:space="preserve">–кількість міжнародних проєктів, </w:t>
            </w:r>
            <w:proofErr w:type="gramStart"/>
            <w:r w:rsidRPr="00BD1B98">
              <w:t>шт</w:t>
            </w:r>
            <w:proofErr w:type="gramEnd"/>
          </w:p>
        </w:tc>
        <w:tc>
          <w:tcPr>
            <w:tcW w:w="1134" w:type="dxa"/>
          </w:tcPr>
          <w:p w:rsidR="00876CD9" w:rsidRPr="0012411D" w:rsidRDefault="00876CD9" w:rsidP="00642E01">
            <w:pPr>
              <w:autoSpaceDE w:val="0"/>
              <w:autoSpaceDN w:val="0"/>
              <w:adjustRightInd w:val="0"/>
              <w:jc w:val="center"/>
            </w:pPr>
            <w:r w:rsidRPr="0012411D">
              <w:rPr>
                <w:sz w:val="22"/>
                <w:szCs w:val="22"/>
              </w:rPr>
              <w:t>1</w:t>
            </w:r>
          </w:p>
        </w:tc>
        <w:tc>
          <w:tcPr>
            <w:tcW w:w="1417" w:type="dxa"/>
            <w:vMerge/>
          </w:tcPr>
          <w:p w:rsidR="00876CD9" w:rsidRPr="0012411D" w:rsidRDefault="00876CD9" w:rsidP="00642E01">
            <w:pPr>
              <w:autoSpaceDE w:val="0"/>
              <w:autoSpaceDN w:val="0"/>
              <w:adjustRightInd w:val="0"/>
              <w:rPr>
                <w:highlight w:val="yellow"/>
              </w:rPr>
            </w:pPr>
          </w:p>
        </w:tc>
        <w:tc>
          <w:tcPr>
            <w:tcW w:w="1418" w:type="dxa"/>
            <w:vMerge/>
          </w:tcPr>
          <w:p w:rsidR="00876CD9" w:rsidRPr="0012411D" w:rsidRDefault="00876CD9" w:rsidP="00642E01">
            <w:pPr>
              <w:autoSpaceDE w:val="0"/>
              <w:autoSpaceDN w:val="0"/>
              <w:adjustRightInd w:val="0"/>
              <w:rPr>
                <w:b/>
                <w:highlight w:val="yellow"/>
              </w:rPr>
            </w:pPr>
          </w:p>
        </w:tc>
      </w:tr>
      <w:tr w:rsidR="00876CD9" w:rsidRPr="00277CE1" w:rsidTr="00642E01">
        <w:trPr>
          <w:cantSplit/>
        </w:trPr>
        <w:tc>
          <w:tcPr>
            <w:tcW w:w="3119" w:type="dxa"/>
            <w:vMerge/>
            <w:vAlign w:val="center"/>
          </w:tcPr>
          <w:p w:rsidR="00876CD9" w:rsidRPr="00BD1B98" w:rsidRDefault="00876CD9" w:rsidP="00642E01">
            <w:pPr>
              <w:rPr>
                <w:b/>
              </w:rPr>
            </w:pPr>
          </w:p>
        </w:tc>
        <w:tc>
          <w:tcPr>
            <w:tcW w:w="3686" w:type="dxa"/>
            <w:vMerge/>
          </w:tcPr>
          <w:p w:rsidR="00876CD9" w:rsidRPr="00BD1B98" w:rsidRDefault="00876CD9" w:rsidP="00642E01">
            <w:pPr>
              <w:autoSpaceDE w:val="0"/>
              <w:autoSpaceDN w:val="0"/>
              <w:adjustRightInd w:val="0"/>
            </w:pPr>
          </w:p>
        </w:tc>
        <w:tc>
          <w:tcPr>
            <w:tcW w:w="5103" w:type="dxa"/>
          </w:tcPr>
          <w:p w:rsidR="00876CD9" w:rsidRPr="00BD1B98" w:rsidRDefault="00876CD9" w:rsidP="00642E01">
            <w:pPr>
              <w:autoSpaceDE w:val="0"/>
              <w:autoSpaceDN w:val="0"/>
              <w:adjustRightInd w:val="0"/>
              <w:rPr>
                <w:b/>
              </w:rPr>
            </w:pPr>
            <w:r w:rsidRPr="00BD1B98">
              <w:rPr>
                <w:b/>
              </w:rPr>
              <w:t>ефективності</w:t>
            </w:r>
            <w:r w:rsidRPr="00BD1B98">
              <w:t>-  середні витрати на спів фінансування  міжнародного  проєкту,  тис</w:t>
            </w:r>
            <w:proofErr w:type="gramStart"/>
            <w:r w:rsidRPr="00BD1B98">
              <w:t>.г</w:t>
            </w:r>
            <w:proofErr w:type="gramEnd"/>
            <w:r w:rsidRPr="00BD1B98">
              <w:t>рн</w:t>
            </w:r>
          </w:p>
        </w:tc>
        <w:tc>
          <w:tcPr>
            <w:tcW w:w="1134" w:type="dxa"/>
          </w:tcPr>
          <w:p w:rsidR="00876CD9" w:rsidRPr="004B054E" w:rsidRDefault="00876CD9" w:rsidP="00642E01">
            <w:pPr>
              <w:autoSpaceDE w:val="0"/>
              <w:autoSpaceDN w:val="0"/>
              <w:adjustRightInd w:val="0"/>
              <w:rPr>
                <w:b/>
                <w:highlight w:val="yellow"/>
              </w:rPr>
            </w:pPr>
          </w:p>
        </w:tc>
        <w:tc>
          <w:tcPr>
            <w:tcW w:w="1417" w:type="dxa"/>
            <w:vMerge/>
          </w:tcPr>
          <w:p w:rsidR="00876CD9" w:rsidRPr="0012411D" w:rsidRDefault="00876CD9" w:rsidP="00642E01">
            <w:pPr>
              <w:autoSpaceDE w:val="0"/>
              <w:autoSpaceDN w:val="0"/>
              <w:adjustRightInd w:val="0"/>
              <w:rPr>
                <w:highlight w:val="yellow"/>
              </w:rPr>
            </w:pPr>
          </w:p>
        </w:tc>
        <w:tc>
          <w:tcPr>
            <w:tcW w:w="1418" w:type="dxa"/>
            <w:vMerge/>
          </w:tcPr>
          <w:p w:rsidR="00876CD9" w:rsidRPr="0012411D" w:rsidRDefault="00876CD9" w:rsidP="00642E01">
            <w:pPr>
              <w:autoSpaceDE w:val="0"/>
              <w:autoSpaceDN w:val="0"/>
              <w:adjustRightInd w:val="0"/>
              <w:rPr>
                <w:b/>
                <w:highlight w:val="yellow"/>
              </w:rPr>
            </w:pPr>
          </w:p>
        </w:tc>
      </w:tr>
      <w:tr w:rsidR="00876CD9" w:rsidRPr="00277CE1" w:rsidTr="00642E01">
        <w:trPr>
          <w:cantSplit/>
        </w:trPr>
        <w:tc>
          <w:tcPr>
            <w:tcW w:w="3119" w:type="dxa"/>
            <w:vMerge/>
            <w:vAlign w:val="center"/>
          </w:tcPr>
          <w:p w:rsidR="00876CD9" w:rsidRPr="00BD1B98" w:rsidRDefault="00876CD9" w:rsidP="00642E01">
            <w:pPr>
              <w:rPr>
                <w:b/>
              </w:rPr>
            </w:pPr>
          </w:p>
        </w:tc>
        <w:tc>
          <w:tcPr>
            <w:tcW w:w="3686" w:type="dxa"/>
            <w:vMerge/>
          </w:tcPr>
          <w:p w:rsidR="00876CD9" w:rsidRPr="00BD1B98" w:rsidRDefault="00876CD9" w:rsidP="00642E01">
            <w:pPr>
              <w:autoSpaceDE w:val="0"/>
              <w:autoSpaceDN w:val="0"/>
              <w:adjustRightInd w:val="0"/>
            </w:pPr>
          </w:p>
        </w:tc>
        <w:tc>
          <w:tcPr>
            <w:tcW w:w="5103" w:type="dxa"/>
          </w:tcPr>
          <w:p w:rsidR="00876CD9" w:rsidRPr="00BD1B98" w:rsidRDefault="00876CD9" w:rsidP="00642E01">
            <w:pPr>
              <w:autoSpaceDE w:val="0"/>
              <w:autoSpaceDN w:val="0"/>
              <w:adjustRightInd w:val="0"/>
            </w:pPr>
            <w:r w:rsidRPr="00BD1B98">
              <w:rPr>
                <w:b/>
              </w:rPr>
              <w:t>якості</w:t>
            </w:r>
            <w:r w:rsidRPr="00BD1B98">
              <w:t>- реалізовані міжнародні проекти</w:t>
            </w:r>
          </w:p>
        </w:tc>
        <w:tc>
          <w:tcPr>
            <w:tcW w:w="1134" w:type="dxa"/>
          </w:tcPr>
          <w:p w:rsidR="00876CD9" w:rsidRPr="0012411D" w:rsidRDefault="00876CD9" w:rsidP="00642E01">
            <w:pPr>
              <w:autoSpaceDE w:val="0"/>
              <w:autoSpaceDN w:val="0"/>
              <w:adjustRightInd w:val="0"/>
            </w:pPr>
          </w:p>
        </w:tc>
        <w:tc>
          <w:tcPr>
            <w:tcW w:w="1417" w:type="dxa"/>
            <w:vMerge/>
          </w:tcPr>
          <w:p w:rsidR="00876CD9" w:rsidRPr="0012411D" w:rsidRDefault="00876CD9" w:rsidP="00642E01">
            <w:pPr>
              <w:autoSpaceDE w:val="0"/>
              <w:autoSpaceDN w:val="0"/>
              <w:adjustRightInd w:val="0"/>
              <w:rPr>
                <w:highlight w:val="yellow"/>
              </w:rPr>
            </w:pPr>
          </w:p>
        </w:tc>
        <w:tc>
          <w:tcPr>
            <w:tcW w:w="1418" w:type="dxa"/>
            <w:vMerge/>
          </w:tcPr>
          <w:p w:rsidR="00876CD9" w:rsidRPr="0012411D" w:rsidRDefault="00876CD9" w:rsidP="00642E01">
            <w:pPr>
              <w:autoSpaceDE w:val="0"/>
              <w:autoSpaceDN w:val="0"/>
              <w:adjustRightInd w:val="0"/>
              <w:rPr>
                <w:b/>
                <w:highlight w:val="yellow"/>
              </w:rPr>
            </w:pPr>
          </w:p>
        </w:tc>
      </w:tr>
      <w:tr w:rsidR="00876CD9" w:rsidRPr="00277CE1" w:rsidTr="00642E01">
        <w:trPr>
          <w:cantSplit/>
        </w:trPr>
        <w:tc>
          <w:tcPr>
            <w:tcW w:w="3119" w:type="dxa"/>
            <w:vMerge w:val="restart"/>
            <w:vAlign w:val="center"/>
          </w:tcPr>
          <w:p w:rsidR="00876CD9" w:rsidRPr="0012411D" w:rsidRDefault="00876CD9" w:rsidP="00642E01">
            <w:pPr>
              <w:rPr>
                <w:b/>
              </w:rPr>
            </w:pPr>
          </w:p>
        </w:tc>
        <w:tc>
          <w:tcPr>
            <w:tcW w:w="3686" w:type="dxa"/>
            <w:vMerge w:val="restart"/>
            <w:tcBorders>
              <w:top w:val="single" w:sz="18" w:space="0" w:color="auto"/>
            </w:tcBorders>
          </w:tcPr>
          <w:p w:rsidR="00876CD9" w:rsidRPr="00BD1B98" w:rsidRDefault="00876CD9" w:rsidP="00642E01">
            <w:pPr>
              <w:autoSpaceDE w:val="0"/>
              <w:autoSpaceDN w:val="0"/>
              <w:adjustRightInd w:val="0"/>
              <w:rPr>
                <w:b/>
              </w:rPr>
            </w:pPr>
            <w:r w:rsidRPr="00BD1B98">
              <w:t xml:space="preserve">1.3. Співфінансування </w:t>
            </w:r>
            <w:r w:rsidRPr="00BD1B98">
              <w:rPr>
                <w:rFonts w:eastAsia="MS Mincho"/>
                <w:color w:val="000000"/>
                <w:spacing w:val="-1"/>
              </w:rPr>
              <w:t xml:space="preserve">заходів   </w:t>
            </w:r>
            <w:r w:rsidRPr="00BD1B98">
              <w:t>міжнародного проєкту «</w:t>
            </w:r>
            <w:proofErr w:type="gramStart"/>
            <w:r w:rsidRPr="00BD1B98">
              <w:t>П</w:t>
            </w:r>
            <w:proofErr w:type="gramEnd"/>
            <w:r w:rsidRPr="00BD1B98">
              <w:t xml:space="preserve">ідвищення доступності прикордонної дорожньої інфраструктури в районах:Замойському (Польща) і Сокальському (Україна) у поєднанні з промоцією екологічних проектів»  </w:t>
            </w:r>
            <w:r w:rsidRPr="00BD1B98">
              <w:rPr>
                <w:rFonts w:eastAsia="MS Mincho"/>
                <w:color w:val="000000"/>
                <w:spacing w:val="-1"/>
              </w:rPr>
              <w:t>(в т.ч. оплата  товарів, робіт, послуг, інших видатків, тощо, передбачених вказаним міжнародним проєктом)</w:t>
            </w:r>
          </w:p>
        </w:tc>
        <w:tc>
          <w:tcPr>
            <w:tcW w:w="5103" w:type="dxa"/>
            <w:tcBorders>
              <w:top w:val="single" w:sz="18" w:space="0" w:color="auto"/>
            </w:tcBorders>
          </w:tcPr>
          <w:p w:rsidR="00876CD9" w:rsidRPr="00BD1B98" w:rsidRDefault="00876CD9" w:rsidP="00642E01">
            <w:pPr>
              <w:autoSpaceDE w:val="0"/>
              <w:autoSpaceDN w:val="0"/>
              <w:adjustRightInd w:val="0"/>
            </w:pPr>
            <w:r w:rsidRPr="00BD1B98">
              <w:rPr>
                <w:b/>
              </w:rPr>
              <w:t>затрат</w:t>
            </w:r>
            <w:r w:rsidRPr="00BD1B98">
              <w:t>–обсяг видатків на спів фінансування</w:t>
            </w:r>
            <w:r>
              <w:t xml:space="preserve"> </w:t>
            </w:r>
            <w:r w:rsidRPr="00BD1B98">
              <w:rPr>
                <w:rFonts w:eastAsia="MS Mincho"/>
                <w:color w:val="000000"/>
                <w:spacing w:val="-1"/>
              </w:rPr>
              <w:t xml:space="preserve">заходів  </w:t>
            </w:r>
            <w:r w:rsidRPr="00BD1B98">
              <w:t>міжнародного проекту «</w:t>
            </w:r>
            <w:proofErr w:type="gramStart"/>
            <w:r w:rsidRPr="00BD1B98">
              <w:t>П</w:t>
            </w:r>
            <w:proofErr w:type="gramEnd"/>
            <w:r w:rsidRPr="00BD1B98">
              <w:t>ідвищення доступності прикордонної дорожньої інфраструктури в районах: Замойському (Польща) і Сокальському (Україна) у поєднанні з промоцією екологічних проектів»</w:t>
            </w:r>
            <w:r w:rsidRPr="00BD1B98">
              <w:rPr>
                <w:rFonts w:eastAsia="MS Mincho"/>
                <w:color w:val="000000"/>
                <w:spacing w:val="-1"/>
              </w:rPr>
              <w:t xml:space="preserve"> (в т.ч. оплата  товарів, робіт, послуг,  інших видатків, тощо, передбачених вказаним міжнародним проектом)</w:t>
            </w:r>
            <w:r w:rsidRPr="00BD1B98">
              <w:t>, тис</w:t>
            </w:r>
            <w:proofErr w:type="gramStart"/>
            <w:r w:rsidRPr="00BD1B98">
              <w:t>.г</w:t>
            </w:r>
            <w:proofErr w:type="gramEnd"/>
            <w:r w:rsidRPr="00BD1B98">
              <w:t>рн</w:t>
            </w:r>
          </w:p>
        </w:tc>
        <w:tc>
          <w:tcPr>
            <w:tcW w:w="1134" w:type="dxa"/>
            <w:tcBorders>
              <w:top w:val="single" w:sz="18" w:space="0" w:color="auto"/>
            </w:tcBorders>
          </w:tcPr>
          <w:p w:rsidR="00876CD9" w:rsidRDefault="00876CD9" w:rsidP="00642E01">
            <w:pPr>
              <w:autoSpaceDE w:val="0"/>
              <w:autoSpaceDN w:val="0"/>
              <w:adjustRightInd w:val="0"/>
              <w:jc w:val="center"/>
              <w:rPr>
                <w:b/>
              </w:rPr>
            </w:pPr>
          </w:p>
          <w:p w:rsidR="00876CD9" w:rsidRPr="00F127A4" w:rsidRDefault="00876CD9" w:rsidP="00642E01">
            <w:pPr>
              <w:autoSpaceDE w:val="0"/>
              <w:autoSpaceDN w:val="0"/>
              <w:adjustRightInd w:val="0"/>
              <w:jc w:val="center"/>
              <w:rPr>
                <w:b/>
                <w:sz w:val="20"/>
                <w:szCs w:val="20"/>
                <w:lang w:val="uk-UA"/>
              </w:rPr>
            </w:pPr>
            <w:r>
              <w:rPr>
                <w:b/>
                <w:sz w:val="20"/>
                <w:szCs w:val="20"/>
                <w:lang w:val="uk-UA"/>
              </w:rPr>
              <w:t>94,95</w:t>
            </w:r>
          </w:p>
        </w:tc>
        <w:tc>
          <w:tcPr>
            <w:tcW w:w="1417" w:type="dxa"/>
            <w:vMerge w:val="restart"/>
            <w:tcBorders>
              <w:top w:val="single" w:sz="18" w:space="0" w:color="auto"/>
            </w:tcBorders>
          </w:tcPr>
          <w:p w:rsidR="00876CD9" w:rsidRPr="0012411D" w:rsidRDefault="00876CD9" w:rsidP="00642E01">
            <w:pPr>
              <w:autoSpaceDE w:val="0"/>
              <w:autoSpaceDN w:val="0"/>
              <w:adjustRightInd w:val="0"/>
            </w:pPr>
          </w:p>
          <w:p w:rsidR="00876CD9" w:rsidRPr="0012411D" w:rsidRDefault="00876CD9" w:rsidP="00642E01">
            <w:pPr>
              <w:autoSpaceDE w:val="0"/>
              <w:autoSpaceDN w:val="0"/>
              <w:adjustRightInd w:val="0"/>
            </w:pPr>
            <w:r w:rsidRPr="0012411D">
              <w:rPr>
                <w:sz w:val="22"/>
                <w:szCs w:val="22"/>
              </w:rPr>
              <w:t>Міжнародна технічна допомога</w:t>
            </w:r>
          </w:p>
        </w:tc>
        <w:tc>
          <w:tcPr>
            <w:tcW w:w="1418" w:type="dxa"/>
            <w:vMerge w:val="restart"/>
            <w:tcBorders>
              <w:top w:val="single" w:sz="18" w:space="0" w:color="auto"/>
            </w:tcBorders>
          </w:tcPr>
          <w:p w:rsidR="00876CD9" w:rsidRPr="0012411D" w:rsidRDefault="00876CD9" w:rsidP="00642E01">
            <w:pPr>
              <w:autoSpaceDE w:val="0"/>
              <w:autoSpaceDN w:val="0"/>
              <w:adjustRightInd w:val="0"/>
              <w:jc w:val="center"/>
              <w:rPr>
                <w:b/>
                <w:highlight w:val="yellow"/>
              </w:rPr>
            </w:pPr>
          </w:p>
          <w:p w:rsidR="00876CD9" w:rsidRPr="00F127A4" w:rsidRDefault="00876CD9" w:rsidP="00642E01">
            <w:pPr>
              <w:autoSpaceDE w:val="0"/>
              <w:autoSpaceDN w:val="0"/>
              <w:adjustRightInd w:val="0"/>
              <w:jc w:val="center"/>
              <w:rPr>
                <w:b/>
                <w:lang w:val="uk-UA"/>
              </w:rPr>
            </w:pPr>
            <w:r w:rsidRPr="00F127A4">
              <w:rPr>
                <w:b/>
                <w:sz w:val="22"/>
                <w:szCs w:val="22"/>
                <w:lang w:val="uk-UA"/>
              </w:rPr>
              <w:t>94,95</w:t>
            </w:r>
          </w:p>
          <w:p w:rsidR="00876CD9" w:rsidRPr="0012411D" w:rsidRDefault="00876CD9" w:rsidP="00642E01">
            <w:pPr>
              <w:autoSpaceDE w:val="0"/>
              <w:autoSpaceDN w:val="0"/>
              <w:adjustRightInd w:val="0"/>
              <w:jc w:val="center"/>
              <w:rPr>
                <w:b/>
              </w:rPr>
            </w:pPr>
          </w:p>
          <w:p w:rsidR="00876CD9" w:rsidRPr="0012411D" w:rsidRDefault="00876CD9" w:rsidP="00642E01">
            <w:pPr>
              <w:autoSpaceDE w:val="0"/>
              <w:autoSpaceDN w:val="0"/>
              <w:adjustRightInd w:val="0"/>
              <w:jc w:val="center"/>
              <w:rPr>
                <w:b/>
              </w:rPr>
            </w:pPr>
          </w:p>
          <w:p w:rsidR="00876CD9" w:rsidRPr="0012411D" w:rsidRDefault="00876CD9" w:rsidP="00642E01">
            <w:pPr>
              <w:autoSpaceDE w:val="0"/>
              <w:autoSpaceDN w:val="0"/>
              <w:adjustRightInd w:val="0"/>
              <w:jc w:val="center"/>
              <w:rPr>
                <w:b/>
              </w:rPr>
            </w:pPr>
          </w:p>
          <w:p w:rsidR="00876CD9" w:rsidRPr="0012411D" w:rsidRDefault="00876CD9" w:rsidP="00642E01">
            <w:pPr>
              <w:autoSpaceDE w:val="0"/>
              <w:autoSpaceDN w:val="0"/>
              <w:adjustRightInd w:val="0"/>
              <w:jc w:val="center"/>
              <w:rPr>
                <w:b/>
              </w:rPr>
            </w:pPr>
          </w:p>
        </w:tc>
      </w:tr>
      <w:tr w:rsidR="00876CD9" w:rsidRPr="00277CE1" w:rsidTr="00642E01">
        <w:trPr>
          <w:cantSplit/>
        </w:trPr>
        <w:tc>
          <w:tcPr>
            <w:tcW w:w="3119" w:type="dxa"/>
            <w:vMerge/>
          </w:tcPr>
          <w:p w:rsidR="00876CD9" w:rsidRPr="0012411D" w:rsidRDefault="00876CD9" w:rsidP="00642E01">
            <w:pPr>
              <w:autoSpaceDE w:val="0"/>
              <w:autoSpaceDN w:val="0"/>
              <w:adjustRightInd w:val="0"/>
              <w:jc w:val="both"/>
            </w:pPr>
          </w:p>
        </w:tc>
        <w:tc>
          <w:tcPr>
            <w:tcW w:w="3686" w:type="dxa"/>
            <w:vMerge/>
          </w:tcPr>
          <w:p w:rsidR="00876CD9" w:rsidRPr="00BD1B98" w:rsidRDefault="00876CD9" w:rsidP="00642E01">
            <w:pPr>
              <w:autoSpaceDE w:val="0"/>
              <w:autoSpaceDN w:val="0"/>
              <w:adjustRightInd w:val="0"/>
              <w:rPr>
                <w:b/>
              </w:rPr>
            </w:pPr>
          </w:p>
        </w:tc>
        <w:tc>
          <w:tcPr>
            <w:tcW w:w="5103" w:type="dxa"/>
          </w:tcPr>
          <w:p w:rsidR="00876CD9" w:rsidRPr="00BD1B98" w:rsidRDefault="00876CD9" w:rsidP="00642E01">
            <w:pPr>
              <w:autoSpaceDE w:val="0"/>
              <w:autoSpaceDN w:val="0"/>
              <w:adjustRightInd w:val="0"/>
              <w:rPr>
                <w:b/>
              </w:rPr>
            </w:pPr>
            <w:r w:rsidRPr="00BD1B98">
              <w:rPr>
                <w:b/>
              </w:rPr>
              <w:t>продукту</w:t>
            </w:r>
            <w:r w:rsidRPr="00BD1B98">
              <w:t xml:space="preserve">–кількість міжнародних проєктів, </w:t>
            </w:r>
            <w:proofErr w:type="gramStart"/>
            <w:r w:rsidRPr="00BD1B98">
              <w:t>шт</w:t>
            </w:r>
            <w:proofErr w:type="gramEnd"/>
          </w:p>
        </w:tc>
        <w:tc>
          <w:tcPr>
            <w:tcW w:w="1134" w:type="dxa"/>
          </w:tcPr>
          <w:p w:rsidR="00876CD9" w:rsidRPr="0012411D" w:rsidRDefault="00876CD9" w:rsidP="00642E01">
            <w:pPr>
              <w:autoSpaceDE w:val="0"/>
              <w:autoSpaceDN w:val="0"/>
              <w:adjustRightInd w:val="0"/>
              <w:jc w:val="center"/>
            </w:pPr>
            <w:r w:rsidRPr="0012411D">
              <w:rPr>
                <w:sz w:val="22"/>
                <w:szCs w:val="22"/>
              </w:rPr>
              <w:t>1</w:t>
            </w:r>
          </w:p>
        </w:tc>
        <w:tc>
          <w:tcPr>
            <w:tcW w:w="1417" w:type="dxa"/>
            <w:vMerge/>
          </w:tcPr>
          <w:p w:rsidR="00876CD9" w:rsidRPr="0012411D" w:rsidRDefault="00876CD9" w:rsidP="00642E01">
            <w:pPr>
              <w:autoSpaceDE w:val="0"/>
              <w:autoSpaceDN w:val="0"/>
              <w:adjustRightInd w:val="0"/>
              <w:rPr>
                <w:highlight w:val="yellow"/>
              </w:rPr>
            </w:pPr>
          </w:p>
        </w:tc>
        <w:tc>
          <w:tcPr>
            <w:tcW w:w="1418" w:type="dxa"/>
            <w:vMerge/>
          </w:tcPr>
          <w:p w:rsidR="00876CD9" w:rsidRPr="0012411D" w:rsidRDefault="00876CD9" w:rsidP="00642E01">
            <w:pPr>
              <w:autoSpaceDE w:val="0"/>
              <w:autoSpaceDN w:val="0"/>
              <w:adjustRightInd w:val="0"/>
              <w:rPr>
                <w:b/>
                <w:highlight w:val="yellow"/>
              </w:rPr>
            </w:pPr>
          </w:p>
        </w:tc>
      </w:tr>
      <w:tr w:rsidR="00876CD9" w:rsidRPr="00277CE1" w:rsidTr="00642E01">
        <w:trPr>
          <w:cantSplit/>
        </w:trPr>
        <w:tc>
          <w:tcPr>
            <w:tcW w:w="3119" w:type="dxa"/>
            <w:vMerge/>
          </w:tcPr>
          <w:p w:rsidR="00876CD9" w:rsidRPr="0012411D" w:rsidRDefault="00876CD9" w:rsidP="00642E01">
            <w:pPr>
              <w:autoSpaceDE w:val="0"/>
              <w:autoSpaceDN w:val="0"/>
              <w:adjustRightInd w:val="0"/>
              <w:jc w:val="both"/>
            </w:pPr>
          </w:p>
        </w:tc>
        <w:tc>
          <w:tcPr>
            <w:tcW w:w="3686" w:type="dxa"/>
            <w:vMerge/>
          </w:tcPr>
          <w:p w:rsidR="00876CD9" w:rsidRPr="00BD1B98" w:rsidRDefault="00876CD9" w:rsidP="00642E01">
            <w:pPr>
              <w:autoSpaceDE w:val="0"/>
              <w:autoSpaceDN w:val="0"/>
              <w:adjustRightInd w:val="0"/>
              <w:rPr>
                <w:b/>
              </w:rPr>
            </w:pPr>
          </w:p>
        </w:tc>
        <w:tc>
          <w:tcPr>
            <w:tcW w:w="5103" w:type="dxa"/>
          </w:tcPr>
          <w:p w:rsidR="00876CD9" w:rsidRPr="00BD1B98" w:rsidRDefault="00876CD9" w:rsidP="00642E01">
            <w:pPr>
              <w:autoSpaceDE w:val="0"/>
              <w:autoSpaceDN w:val="0"/>
              <w:adjustRightInd w:val="0"/>
              <w:rPr>
                <w:b/>
              </w:rPr>
            </w:pPr>
            <w:r w:rsidRPr="00BD1B98">
              <w:rPr>
                <w:b/>
              </w:rPr>
              <w:t>ефективності</w:t>
            </w:r>
            <w:r w:rsidRPr="00BD1B98">
              <w:t>-  середні витрати на спів фінансування  міжнародного  проєкту,  тис</w:t>
            </w:r>
            <w:proofErr w:type="gramStart"/>
            <w:r w:rsidRPr="00BD1B98">
              <w:t>.г</w:t>
            </w:r>
            <w:proofErr w:type="gramEnd"/>
            <w:r w:rsidRPr="00BD1B98">
              <w:t>рн</w:t>
            </w:r>
          </w:p>
        </w:tc>
        <w:tc>
          <w:tcPr>
            <w:tcW w:w="1134" w:type="dxa"/>
          </w:tcPr>
          <w:p w:rsidR="00876CD9" w:rsidRPr="00F127A4" w:rsidRDefault="00876CD9" w:rsidP="00642E01">
            <w:pPr>
              <w:autoSpaceDE w:val="0"/>
              <w:autoSpaceDN w:val="0"/>
              <w:adjustRightInd w:val="0"/>
              <w:jc w:val="center"/>
              <w:rPr>
                <w:sz w:val="20"/>
                <w:szCs w:val="20"/>
                <w:lang w:val="uk-UA"/>
              </w:rPr>
            </w:pPr>
            <w:r>
              <w:rPr>
                <w:sz w:val="20"/>
                <w:szCs w:val="20"/>
                <w:lang w:val="uk-UA"/>
              </w:rPr>
              <w:t>94,95</w:t>
            </w:r>
          </w:p>
        </w:tc>
        <w:tc>
          <w:tcPr>
            <w:tcW w:w="1417" w:type="dxa"/>
            <w:vMerge/>
          </w:tcPr>
          <w:p w:rsidR="00876CD9" w:rsidRPr="0012411D" w:rsidRDefault="00876CD9" w:rsidP="00642E01">
            <w:pPr>
              <w:autoSpaceDE w:val="0"/>
              <w:autoSpaceDN w:val="0"/>
              <w:adjustRightInd w:val="0"/>
              <w:rPr>
                <w:highlight w:val="yellow"/>
              </w:rPr>
            </w:pPr>
          </w:p>
        </w:tc>
        <w:tc>
          <w:tcPr>
            <w:tcW w:w="1418" w:type="dxa"/>
            <w:vMerge/>
          </w:tcPr>
          <w:p w:rsidR="00876CD9" w:rsidRPr="0012411D" w:rsidRDefault="00876CD9" w:rsidP="00642E01">
            <w:pPr>
              <w:autoSpaceDE w:val="0"/>
              <w:autoSpaceDN w:val="0"/>
              <w:adjustRightInd w:val="0"/>
              <w:rPr>
                <w:b/>
                <w:highlight w:val="yellow"/>
              </w:rPr>
            </w:pPr>
          </w:p>
        </w:tc>
      </w:tr>
      <w:tr w:rsidR="00876CD9" w:rsidRPr="00277CE1" w:rsidTr="00642E01">
        <w:trPr>
          <w:cantSplit/>
        </w:trPr>
        <w:tc>
          <w:tcPr>
            <w:tcW w:w="3119" w:type="dxa"/>
            <w:vMerge/>
          </w:tcPr>
          <w:p w:rsidR="00876CD9" w:rsidRPr="0012411D" w:rsidRDefault="00876CD9" w:rsidP="00642E01">
            <w:pPr>
              <w:autoSpaceDE w:val="0"/>
              <w:autoSpaceDN w:val="0"/>
              <w:adjustRightInd w:val="0"/>
              <w:jc w:val="both"/>
              <w:rPr>
                <w:highlight w:val="yellow"/>
              </w:rPr>
            </w:pPr>
          </w:p>
        </w:tc>
        <w:tc>
          <w:tcPr>
            <w:tcW w:w="3686" w:type="dxa"/>
            <w:vMerge/>
          </w:tcPr>
          <w:p w:rsidR="00876CD9" w:rsidRPr="00BD1B98" w:rsidRDefault="00876CD9" w:rsidP="00642E01">
            <w:pPr>
              <w:autoSpaceDE w:val="0"/>
              <w:autoSpaceDN w:val="0"/>
              <w:adjustRightInd w:val="0"/>
              <w:rPr>
                <w:b/>
              </w:rPr>
            </w:pPr>
          </w:p>
        </w:tc>
        <w:tc>
          <w:tcPr>
            <w:tcW w:w="5103" w:type="dxa"/>
            <w:tcBorders>
              <w:bottom w:val="single" w:sz="18" w:space="0" w:color="auto"/>
            </w:tcBorders>
          </w:tcPr>
          <w:p w:rsidR="00876CD9" w:rsidRPr="00BD1B98" w:rsidRDefault="00876CD9" w:rsidP="00642E01">
            <w:pPr>
              <w:autoSpaceDE w:val="0"/>
              <w:autoSpaceDN w:val="0"/>
              <w:adjustRightInd w:val="0"/>
            </w:pPr>
            <w:r w:rsidRPr="00BD1B98">
              <w:rPr>
                <w:b/>
              </w:rPr>
              <w:t>якості</w:t>
            </w:r>
            <w:r w:rsidRPr="00BD1B98">
              <w:t>- реалізовані міжнародні проекти</w:t>
            </w:r>
          </w:p>
        </w:tc>
        <w:tc>
          <w:tcPr>
            <w:tcW w:w="1134" w:type="dxa"/>
            <w:tcBorders>
              <w:bottom w:val="single" w:sz="18" w:space="0" w:color="auto"/>
            </w:tcBorders>
          </w:tcPr>
          <w:p w:rsidR="00876CD9" w:rsidRPr="0012411D" w:rsidRDefault="00876CD9" w:rsidP="00642E01">
            <w:pPr>
              <w:autoSpaceDE w:val="0"/>
              <w:autoSpaceDN w:val="0"/>
              <w:adjustRightInd w:val="0"/>
              <w:jc w:val="center"/>
            </w:pPr>
          </w:p>
        </w:tc>
        <w:tc>
          <w:tcPr>
            <w:tcW w:w="1417" w:type="dxa"/>
            <w:vMerge/>
            <w:tcBorders>
              <w:bottom w:val="single" w:sz="18" w:space="0" w:color="auto"/>
            </w:tcBorders>
          </w:tcPr>
          <w:p w:rsidR="00876CD9" w:rsidRPr="0012411D" w:rsidRDefault="00876CD9" w:rsidP="00642E01">
            <w:pPr>
              <w:autoSpaceDE w:val="0"/>
              <w:autoSpaceDN w:val="0"/>
              <w:adjustRightInd w:val="0"/>
              <w:rPr>
                <w:highlight w:val="yellow"/>
              </w:rPr>
            </w:pPr>
          </w:p>
        </w:tc>
        <w:tc>
          <w:tcPr>
            <w:tcW w:w="1418" w:type="dxa"/>
            <w:vMerge/>
            <w:tcBorders>
              <w:bottom w:val="single" w:sz="18" w:space="0" w:color="auto"/>
            </w:tcBorders>
          </w:tcPr>
          <w:p w:rsidR="00876CD9" w:rsidRPr="0012411D" w:rsidRDefault="00876CD9" w:rsidP="00642E01">
            <w:pPr>
              <w:autoSpaceDE w:val="0"/>
              <w:autoSpaceDN w:val="0"/>
              <w:adjustRightInd w:val="0"/>
              <w:rPr>
                <w:b/>
                <w:highlight w:val="yellow"/>
              </w:rPr>
            </w:pPr>
          </w:p>
        </w:tc>
      </w:tr>
      <w:tr w:rsidR="00876CD9" w:rsidRPr="00277CE1" w:rsidTr="00642E01">
        <w:trPr>
          <w:cantSplit/>
        </w:trPr>
        <w:tc>
          <w:tcPr>
            <w:tcW w:w="3119" w:type="dxa"/>
            <w:vMerge w:val="restart"/>
            <w:tcBorders>
              <w:top w:val="single" w:sz="18" w:space="0" w:color="auto"/>
            </w:tcBorders>
          </w:tcPr>
          <w:p w:rsidR="00876CD9" w:rsidRPr="0012411D" w:rsidRDefault="00876CD9" w:rsidP="00642E01">
            <w:pPr>
              <w:autoSpaceDE w:val="0"/>
              <w:autoSpaceDN w:val="0"/>
              <w:adjustRightInd w:val="0"/>
              <w:jc w:val="both"/>
              <w:rPr>
                <w:b/>
              </w:rPr>
            </w:pPr>
          </w:p>
        </w:tc>
        <w:tc>
          <w:tcPr>
            <w:tcW w:w="3686" w:type="dxa"/>
            <w:vMerge w:val="restart"/>
            <w:tcBorders>
              <w:top w:val="single" w:sz="18" w:space="0" w:color="auto"/>
            </w:tcBorders>
          </w:tcPr>
          <w:p w:rsidR="00876CD9" w:rsidRPr="00520119" w:rsidRDefault="00876CD9" w:rsidP="00642E01">
            <w:pPr>
              <w:autoSpaceDE w:val="0"/>
              <w:autoSpaceDN w:val="0"/>
              <w:adjustRightInd w:val="0"/>
              <w:ind w:left="34"/>
              <w:rPr>
                <w:b/>
              </w:rPr>
            </w:pPr>
            <w:r>
              <w:rPr>
                <w:lang w:val="uk-UA"/>
              </w:rPr>
              <w:t>1.4.</w:t>
            </w:r>
            <w:r w:rsidRPr="00520119">
              <w:t xml:space="preserve">Витрати на оплату за видачу трьох сертифікатів, які видаються у разі прийняття в експлуатацію закінченого будівництва об’єкта  - в рамках реалізації  міжнародного проєкту «Підвищення доступності прикордонної дорожньої інфраструктури в районах: Замойському (Польща) і Сокальському (Україна) у поєднанні з промоцією екологічних проектів» (зокрема </w:t>
            </w:r>
            <w:r w:rsidRPr="00520119">
              <w:lastRenderedPageBreak/>
              <w:t>сертифікатів після  капітального ремонту  доріг в с.Гута, с.Забужжя, смт.Жвирка)</w:t>
            </w:r>
          </w:p>
        </w:tc>
        <w:tc>
          <w:tcPr>
            <w:tcW w:w="5103" w:type="dxa"/>
            <w:tcBorders>
              <w:top w:val="single" w:sz="18" w:space="0" w:color="auto"/>
            </w:tcBorders>
          </w:tcPr>
          <w:p w:rsidR="00876CD9" w:rsidRPr="00BD1B98" w:rsidRDefault="00876CD9" w:rsidP="00642E01">
            <w:pPr>
              <w:autoSpaceDE w:val="0"/>
              <w:autoSpaceDN w:val="0"/>
              <w:adjustRightInd w:val="0"/>
              <w:rPr>
                <w:b/>
                <w:color w:val="000000"/>
                <w:shd w:val="clear" w:color="auto" w:fill="FFFFFF"/>
              </w:rPr>
            </w:pPr>
            <w:r w:rsidRPr="00BD1B98">
              <w:rPr>
                <w:b/>
              </w:rPr>
              <w:lastRenderedPageBreak/>
              <w:t>Затрат -</w:t>
            </w:r>
            <w:r w:rsidRPr="00BD1B98">
              <w:t xml:space="preserve"> обсяг витрат на оплату за видачу сертифікатів, які видаються у разі прийняття в експлуатацію закінченого будівництва об’єкта </w:t>
            </w:r>
            <w:proofErr w:type="gramStart"/>
            <w:r w:rsidRPr="00BD1B98">
              <w:t>-в</w:t>
            </w:r>
            <w:proofErr w:type="gramEnd"/>
            <w:r w:rsidRPr="00BD1B98">
              <w:t xml:space="preserve"> рамках реалізації  міжнародного проєкту «Підвищення доступності прикордонної дорожньої інфраструктури в районах: Замойському (Польща) і Сокальському (Україна) у поєднанні з промоцією екологічних проектів» (зокрема сертифікатів після  капітального ремонту  доріг в с</w:t>
            </w:r>
            <w:proofErr w:type="gramStart"/>
            <w:r w:rsidRPr="00BD1B98">
              <w:t>.Г</w:t>
            </w:r>
            <w:proofErr w:type="gramEnd"/>
            <w:r w:rsidRPr="00BD1B98">
              <w:t>ута, с.Забужжя, смт.Жвирка)</w:t>
            </w:r>
          </w:p>
        </w:tc>
        <w:tc>
          <w:tcPr>
            <w:tcW w:w="1134" w:type="dxa"/>
            <w:tcBorders>
              <w:top w:val="single" w:sz="18" w:space="0" w:color="auto"/>
            </w:tcBorders>
          </w:tcPr>
          <w:p w:rsidR="00876CD9" w:rsidRPr="005614D8" w:rsidRDefault="00876CD9" w:rsidP="00642E01">
            <w:pPr>
              <w:autoSpaceDE w:val="0"/>
              <w:autoSpaceDN w:val="0"/>
              <w:adjustRightInd w:val="0"/>
              <w:jc w:val="center"/>
              <w:rPr>
                <w:b/>
              </w:rPr>
            </w:pPr>
            <w:r w:rsidRPr="005614D8">
              <w:rPr>
                <w:b/>
              </w:rPr>
              <w:t>35,0</w:t>
            </w:r>
          </w:p>
        </w:tc>
        <w:tc>
          <w:tcPr>
            <w:tcW w:w="1417" w:type="dxa"/>
            <w:tcBorders>
              <w:top w:val="single" w:sz="18" w:space="0" w:color="auto"/>
            </w:tcBorders>
          </w:tcPr>
          <w:p w:rsidR="00876CD9" w:rsidRPr="005614D8" w:rsidRDefault="00876CD9" w:rsidP="00642E01">
            <w:pPr>
              <w:autoSpaceDE w:val="0"/>
              <w:autoSpaceDN w:val="0"/>
              <w:adjustRightInd w:val="0"/>
            </w:pPr>
            <w:r w:rsidRPr="005614D8">
              <w:rPr>
                <w:sz w:val="22"/>
                <w:szCs w:val="22"/>
              </w:rPr>
              <w:t>Районний бюджет</w:t>
            </w:r>
          </w:p>
          <w:p w:rsidR="00876CD9" w:rsidRPr="005614D8" w:rsidRDefault="00876CD9" w:rsidP="00642E01">
            <w:pPr>
              <w:autoSpaceDE w:val="0"/>
              <w:autoSpaceDN w:val="0"/>
              <w:adjustRightInd w:val="0"/>
              <w:rPr>
                <w:b/>
              </w:rPr>
            </w:pPr>
          </w:p>
        </w:tc>
        <w:tc>
          <w:tcPr>
            <w:tcW w:w="1418" w:type="dxa"/>
            <w:tcBorders>
              <w:top w:val="single" w:sz="18" w:space="0" w:color="auto"/>
            </w:tcBorders>
          </w:tcPr>
          <w:p w:rsidR="00876CD9" w:rsidRPr="005614D8" w:rsidRDefault="00876CD9" w:rsidP="00642E01">
            <w:pPr>
              <w:autoSpaceDE w:val="0"/>
              <w:autoSpaceDN w:val="0"/>
              <w:adjustRightInd w:val="0"/>
              <w:jc w:val="center"/>
              <w:rPr>
                <w:b/>
              </w:rPr>
            </w:pPr>
            <w:r w:rsidRPr="005614D8">
              <w:rPr>
                <w:b/>
                <w:sz w:val="22"/>
                <w:szCs w:val="22"/>
              </w:rPr>
              <w:t>35,0</w:t>
            </w:r>
          </w:p>
        </w:tc>
      </w:tr>
      <w:tr w:rsidR="00876CD9" w:rsidRPr="00277CE1" w:rsidTr="00642E01">
        <w:trPr>
          <w:cantSplit/>
        </w:trPr>
        <w:tc>
          <w:tcPr>
            <w:tcW w:w="3119" w:type="dxa"/>
            <w:vMerge/>
          </w:tcPr>
          <w:p w:rsidR="00876CD9" w:rsidRPr="0012411D" w:rsidRDefault="00876CD9" w:rsidP="00642E01">
            <w:pPr>
              <w:autoSpaceDE w:val="0"/>
              <w:autoSpaceDN w:val="0"/>
              <w:adjustRightInd w:val="0"/>
              <w:jc w:val="both"/>
              <w:rPr>
                <w:b/>
              </w:rPr>
            </w:pPr>
          </w:p>
        </w:tc>
        <w:tc>
          <w:tcPr>
            <w:tcW w:w="3686" w:type="dxa"/>
            <w:vMerge/>
          </w:tcPr>
          <w:p w:rsidR="00876CD9" w:rsidRPr="00520119" w:rsidRDefault="00876CD9" w:rsidP="00642E01">
            <w:pPr>
              <w:autoSpaceDE w:val="0"/>
              <w:autoSpaceDN w:val="0"/>
              <w:adjustRightInd w:val="0"/>
              <w:rPr>
                <w:b/>
              </w:rPr>
            </w:pPr>
          </w:p>
        </w:tc>
        <w:tc>
          <w:tcPr>
            <w:tcW w:w="5103" w:type="dxa"/>
            <w:tcBorders>
              <w:top w:val="single" w:sz="4" w:space="0" w:color="auto"/>
            </w:tcBorders>
          </w:tcPr>
          <w:p w:rsidR="00876CD9" w:rsidRPr="00BD1B98" w:rsidRDefault="00876CD9" w:rsidP="00642E01">
            <w:pPr>
              <w:autoSpaceDE w:val="0"/>
              <w:autoSpaceDN w:val="0"/>
              <w:adjustRightInd w:val="0"/>
            </w:pPr>
            <w:r w:rsidRPr="00BD1B98">
              <w:rPr>
                <w:b/>
              </w:rPr>
              <w:t>продукту</w:t>
            </w:r>
            <w:r w:rsidRPr="00BD1B98">
              <w:t>–кількість отриманих сертифікатів,   шт</w:t>
            </w:r>
            <w:proofErr w:type="gramStart"/>
            <w:r w:rsidRPr="00BD1B98">
              <w:t xml:space="preserve"> .</w:t>
            </w:r>
            <w:proofErr w:type="gramEnd"/>
          </w:p>
        </w:tc>
        <w:tc>
          <w:tcPr>
            <w:tcW w:w="1134" w:type="dxa"/>
            <w:tcBorders>
              <w:top w:val="single" w:sz="4" w:space="0" w:color="auto"/>
            </w:tcBorders>
          </w:tcPr>
          <w:p w:rsidR="00876CD9" w:rsidRPr="00BD1B98" w:rsidRDefault="00876CD9" w:rsidP="00642E01">
            <w:pPr>
              <w:autoSpaceDE w:val="0"/>
              <w:autoSpaceDN w:val="0"/>
              <w:adjustRightInd w:val="0"/>
              <w:jc w:val="center"/>
            </w:pPr>
            <w:r w:rsidRPr="00BD1B98">
              <w:t>3</w:t>
            </w:r>
          </w:p>
        </w:tc>
        <w:tc>
          <w:tcPr>
            <w:tcW w:w="1417" w:type="dxa"/>
            <w:tcBorders>
              <w:top w:val="single" w:sz="4" w:space="0" w:color="auto"/>
            </w:tcBorders>
          </w:tcPr>
          <w:p w:rsidR="00876CD9" w:rsidRPr="0012411D" w:rsidRDefault="00876CD9" w:rsidP="00642E01">
            <w:pPr>
              <w:autoSpaceDE w:val="0"/>
              <w:autoSpaceDN w:val="0"/>
              <w:adjustRightInd w:val="0"/>
              <w:rPr>
                <w:b/>
              </w:rPr>
            </w:pPr>
          </w:p>
        </w:tc>
        <w:tc>
          <w:tcPr>
            <w:tcW w:w="1418" w:type="dxa"/>
            <w:tcBorders>
              <w:top w:val="single" w:sz="4" w:space="0" w:color="auto"/>
            </w:tcBorders>
          </w:tcPr>
          <w:p w:rsidR="00876CD9" w:rsidRPr="0012411D" w:rsidRDefault="00876CD9" w:rsidP="00642E01">
            <w:pPr>
              <w:autoSpaceDE w:val="0"/>
              <w:autoSpaceDN w:val="0"/>
              <w:adjustRightInd w:val="0"/>
              <w:jc w:val="center"/>
              <w:rPr>
                <w:b/>
              </w:rPr>
            </w:pPr>
          </w:p>
        </w:tc>
      </w:tr>
      <w:tr w:rsidR="00876CD9" w:rsidRPr="00277CE1" w:rsidTr="00642E01">
        <w:trPr>
          <w:cantSplit/>
        </w:trPr>
        <w:tc>
          <w:tcPr>
            <w:tcW w:w="3119" w:type="dxa"/>
            <w:vMerge/>
          </w:tcPr>
          <w:p w:rsidR="00876CD9" w:rsidRPr="0012411D" w:rsidRDefault="00876CD9" w:rsidP="00642E01">
            <w:pPr>
              <w:autoSpaceDE w:val="0"/>
              <w:autoSpaceDN w:val="0"/>
              <w:adjustRightInd w:val="0"/>
              <w:jc w:val="both"/>
              <w:rPr>
                <w:b/>
              </w:rPr>
            </w:pPr>
          </w:p>
        </w:tc>
        <w:tc>
          <w:tcPr>
            <w:tcW w:w="3686" w:type="dxa"/>
            <w:vMerge/>
          </w:tcPr>
          <w:p w:rsidR="00876CD9" w:rsidRPr="00520119" w:rsidRDefault="00876CD9" w:rsidP="00642E01">
            <w:pPr>
              <w:autoSpaceDE w:val="0"/>
              <w:autoSpaceDN w:val="0"/>
              <w:adjustRightInd w:val="0"/>
              <w:rPr>
                <w:b/>
              </w:rPr>
            </w:pPr>
          </w:p>
        </w:tc>
        <w:tc>
          <w:tcPr>
            <w:tcW w:w="5103" w:type="dxa"/>
            <w:tcBorders>
              <w:top w:val="single" w:sz="4" w:space="0" w:color="auto"/>
            </w:tcBorders>
          </w:tcPr>
          <w:p w:rsidR="00876CD9" w:rsidRPr="00BD1B98" w:rsidRDefault="00876CD9" w:rsidP="00642E01">
            <w:pPr>
              <w:autoSpaceDE w:val="0"/>
              <w:autoSpaceDN w:val="0"/>
              <w:adjustRightInd w:val="0"/>
            </w:pPr>
            <w:r w:rsidRPr="00BD1B98">
              <w:rPr>
                <w:b/>
              </w:rPr>
              <w:t>ефективності</w:t>
            </w:r>
            <w:r w:rsidRPr="00BD1B98">
              <w:t>- середні витрати на один сертифікат,  тис</w:t>
            </w:r>
            <w:proofErr w:type="gramStart"/>
            <w:r w:rsidRPr="00BD1B98">
              <w:t>.г</w:t>
            </w:r>
            <w:proofErr w:type="gramEnd"/>
            <w:r w:rsidRPr="00BD1B98">
              <w:t>рн</w:t>
            </w:r>
          </w:p>
        </w:tc>
        <w:tc>
          <w:tcPr>
            <w:tcW w:w="1134" w:type="dxa"/>
            <w:tcBorders>
              <w:top w:val="single" w:sz="4" w:space="0" w:color="auto"/>
            </w:tcBorders>
          </w:tcPr>
          <w:p w:rsidR="00876CD9" w:rsidRPr="00BD1B98" w:rsidRDefault="00876CD9" w:rsidP="00642E01">
            <w:pPr>
              <w:autoSpaceDE w:val="0"/>
              <w:autoSpaceDN w:val="0"/>
              <w:adjustRightInd w:val="0"/>
              <w:jc w:val="center"/>
            </w:pPr>
            <w:r>
              <w:t>11,7</w:t>
            </w:r>
          </w:p>
        </w:tc>
        <w:tc>
          <w:tcPr>
            <w:tcW w:w="1417" w:type="dxa"/>
            <w:tcBorders>
              <w:top w:val="single" w:sz="4" w:space="0" w:color="auto"/>
            </w:tcBorders>
          </w:tcPr>
          <w:p w:rsidR="00876CD9" w:rsidRPr="0012411D" w:rsidRDefault="00876CD9" w:rsidP="00642E01">
            <w:pPr>
              <w:autoSpaceDE w:val="0"/>
              <w:autoSpaceDN w:val="0"/>
              <w:adjustRightInd w:val="0"/>
              <w:rPr>
                <w:b/>
              </w:rPr>
            </w:pPr>
          </w:p>
        </w:tc>
        <w:tc>
          <w:tcPr>
            <w:tcW w:w="1418" w:type="dxa"/>
            <w:tcBorders>
              <w:top w:val="single" w:sz="4" w:space="0" w:color="auto"/>
            </w:tcBorders>
          </w:tcPr>
          <w:p w:rsidR="00876CD9" w:rsidRPr="0012411D" w:rsidRDefault="00876CD9" w:rsidP="00642E01">
            <w:pPr>
              <w:autoSpaceDE w:val="0"/>
              <w:autoSpaceDN w:val="0"/>
              <w:adjustRightInd w:val="0"/>
              <w:jc w:val="center"/>
              <w:rPr>
                <w:b/>
              </w:rPr>
            </w:pPr>
          </w:p>
        </w:tc>
      </w:tr>
      <w:tr w:rsidR="00876CD9" w:rsidRPr="00277CE1" w:rsidTr="00642E01">
        <w:trPr>
          <w:cantSplit/>
        </w:trPr>
        <w:tc>
          <w:tcPr>
            <w:tcW w:w="3119" w:type="dxa"/>
            <w:vMerge/>
          </w:tcPr>
          <w:p w:rsidR="00876CD9" w:rsidRPr="0012411D" w:rsidRDefault="00876CD9" w:rsidP="00642E01">
            <w:pPr>
              <w:autoSpaceDE w:val="0"/>
              <w:autoSpaceDN w:val="0"/>
              <w:adjustRightInd w:val="0"/>
              <w:jc w:val="both"/>
              <w:rPr>
                <w:b/>
              </w:rPr>
            </w:pPr>
          </w:p>
        </w:tc>
        <w:tc>
          <w:tcPr>
            <w:tcW w:w="3686" w:type="dxa"/>
            <w:vMerge/>
          </w:tcPr>
          <w:p w:rsidR="00876CD9" w:rsidRPr="00520119" w:rsidRDefault="00876CD9" w:rsidP="00642E01">
            <w:pPr>
              <w:autoSpaceDE w:val="0"/>
              <w:autoSpaceDN w:val="0"/>
              <w:adjustRightInd w:val="0"/>
              <w:rPr>
                <w:b/>
              </w:rPr>
            </w:pPr>
          </w:p>
        </w:tc>
        <w:tc>
          <w:tcPr>
            <w:tcW w:w="5103" w:type="dxa"/>
            <w:tcBorders>
              <w:top w:val="single" w:sz="4" w:space="0" w:color="auto"/>
            </w:tcBorders>
          </w:tcPr>
          <w:p w:rsidR="00876CD9" w:rsidRPr="00BD1B98" w:rsidRDefault="00876CD9" w:rsidP="00642E01">
            <w:pPr>
              <w:autoSpaceDE w:val="0"/>
              <w:autoSpaceDN w:val="0"/>
              <w:adjustRightInd w:val="0"/>
            </w:pPr>
            <w:r w:rsidRPr="00BD1B98">
              <w:rPr>
                <w:b/>
              </w:rPr>
              <w:t>якості</w:t>
            </w:r>
            <w:r w:rsidRPr="00BD1B98">
              <w:t>- відсоток отриманих сертифікаті</w:t>
            </w:r>
            <w:proofErr w:type="gramStart"/>
            <w:r w:rsidRPr="00BD1B98">
              <w:t>в</w:t>
            </w:r>
            <w:proofErr w:type="gramEnd"/>
            <w:r w:rsidRPr="00BD1B98">
              <w:t xml:space="preserve"> до запланованих, %</w:t>
            </w:r>
          </w:p>
        </w:tc>
        <w:tc>
          <w:tcPr>
            <w:tcW w:w="1134" w:type="dxa"/>
            <w:tcBorders>
              <w:top w:val="single" w:sz="4" w:space="0" w:color="auto"/>
            </w:tcBorders>
          </w:tcPr>
          <w:p w:rsidR="00876CD9" w:rsidRPr="00BD1B98" w:rsidRDefault="00876CD9" w:rsidP="00642E01">
            <w:pPr>
              <w:autoSpaceDE w:val="0"/>
              <w:autoSpaceDN w:val="0"/>
              <w:adjustRightInd w:val="0"/>
              <w:jc w:val="center"/>
            </w:pPr>
            <w:r w:rsidRPr="00BD1B98">
              <w:t>100</w:t>
            </w:r>
          </w:p>
        </w:tc>
        <w:tc>
          <w:tcPr>
            <w:tcW w:w="1417" w:type="dxa"/>
            <w:tcBorders>
              <w:top w:val="single" w:sz="4" w:space="0" w:color="auto"/>
            </w:tcBorders>
          </w:tcPr>
          <w:p w:rsidR="00876CD9" w:rsidRPr="0012411D" w:rsidRDefault="00876CD9" w:rsidP="00642E01">
            <w:pPr>
              <w:autoSpaceDE w:val="0"/>
              <w:autoSpaceDN w:val="0"/>
              <w:adjustRightInd w:val="0"/>
              <w:rPr>
                <w:b/>
              </w:rPr>
            </w:pPr>
          </w:p>
        </w:tc>
        <w:tc>
          <w:tcPr>
            <w:tcW w:w="1418" w:type="dxa"/>
            <w:tcBorders>
              <w:top w:val="single" w:sz="4" w:space="0" w:color="auto"/>
            </w:tcBorders>
          </w:tcPr>
          <w:p w:rsidR="00876CD9" w:rsidRPr="0012411D" w:rsidRDefault="00876CD9" w:rsidP="00642E01">
            <w:pPr>
              <w:autoSpaceDE w:val="0"/>
              <w:autoSpaceDN w:val="0"/>
              <w:adjustRightInd w:val="0"/>
              <w:jc w:val="center"/>
              <w:rPr>
                <w:b/>
              </w:rPr>
            </w:pPr>
          </w:p>
        </w:tc>
      </w:tr>
      <w:tr w:rsidR="00876CD9" w:rsidRPr="00277CE1" w:rsidTr="00642E01">
        <w:trPr>
          <w:cantSplit/>
          <w:trHeight w:val="15"/>
        </w:trPr>
        <w:tc>
          <w:tcPr>
            <w:tcW w:w="3119" w:type="dxa"/>
            <w:vMerge/>
          </w:tcPr>
          <w:p w:rsidR="00876CD9" w:rsidRPr="0012411D" w:rsidRDefault="00876CD9" w:rsidP="00642E01">
            <w:pPr>
              <w:autoSpaceDE w:val="0"/>
              <w:autoSpaceDN w:val="0"/>
              <w:adjustRightInd w:val="0"/>
              <w:jc w:val="both"/>
              <w:rPr>
                <w:b/>
              </w:rPr>
            </w:pPr>
          </w:p>
        </w:tc>
        <w:tc>
          <w:tcPr>
            <w:tcW w:w="3686" w:type="dxa"/>
            <w:vMerge/>
          </w:tcPr>
          <w:p w:rsidR="00876CD9" w:rsidRPr="00625B55" w:rsidRDefault="00876CD9" w:rsidP="00642E01">
            <w:pPr>
              <w:autoSpaceDE w:val="0"/>
              <w:autoSpaceDN w:val="0"/>
              <w:adjustRightInd w:val="0"/>
              <w:rPr>
                <w:b/>
                <w:highlight w:val="yellow"/>
              </w:rPr>
            </w:pPr>
          </w:p>
        </w:tc>
        <w:tc>
          <w:tcPr>
            <w:tcW w:w="5103" w:type="dxa"/>
            <w:tcBorders>
              <w:top w:val="single" w:sz="4" w:space="0" w:color="auto"/>
            </w:tcBorders>
          </w:tcPr>
          <w:p w:rsidR="00876CD9" w:rsidRPr="00520119" w:rsidRDefault="00876CD9" w:rsidP="00642E01">
            <w:pPr>
              <w:autoSpaceDE w:val="0"/>
              <w:autoSpaceDN w:val="0"/>
              <w:adjustRightInd w:val="0"/>
            </w:pPr>
          </w:p>
        </w:tc>
        <w:tc>
          <w:tcPr>
            <w:tcW w:w="1134" w:type="dxa"/>
            <w:tcBorders>
              <w:top w:val="single" w:sz="4" w:space="0" w:color="auto"/>
            </w:tcBorders>
          </w:tcPr>
          <w:p w:rsidR="00876CD9" w:rsidRPr="00625B55" w:rsidRDefault="00876CD9" w:rsidP="00642E01">
            <w:pPr>
              <w:autoSpaceDE w:val="0"/>
              <w:autoSpaceDN w:val="0"/>
              <w:adjustRightInd w:val="0"/>
              <w:jc w:val="center"/>
              <w:rPr>
                <w:b/>
                <w:highlight w:val="yellow"/>
              </w:rPr>
            </w:pPr>
          </w:p>
        </w:tc>
        <w:tc>
          <w:tcPr>
            <w:tcW w:w="1417" w:type="dxa"/>
          </w:tcPr>
          <w:p w:rsidR="00876CD9" w:rsidRPr="00625B55" w:rsidRDefault="00876CD9" w:rsidP="00642E01">
            <w:pPr>
              <w:autoSpaceDE w:val="0"/>
              <w:autoSpaceDN w:val="0"/>
              <w:adjustRightInd w:val="0"/>
              <w:rPr>
                <w:b/>
                <w:highlight w:val="yellow"/>
              </w:rPr>
            </w:pPr>
          </w:p>
        </w:tc>
        <w:tc>
          <w:tcPr>
            <w:tcW w:w="1418" w:type="dxa"/>
          </w:tcPr>
          <w:p w:rsidR="00876CD9" w:rsidRPr="0012411D" w:rsidRDefault="00876CD9" w:rsidP="00642E01">
            <w:pPr>
              <w:autoSpaceDE w:val="0"/>
              <w:autoSpaceDN w:val="0"/>
              <w:adjustRightInd w:val="0"/>
              <w:jc w:val="center"/>
              <w:rPr>
                <w:b/>
              </w:rPr>
            </w:pPr>
          </w:p>
        </w:tc>
      </w:tr>
      <w:tr w:rsidR="00876CD9" w:rsidRPr="00277CE1" w:rsidTr="00642E01">
        <w:trPr>
          <w:cantSplit/>
        </w:trPr>
        <w:tc>
          <w:tcPr>
            <w:tcW w:w="3119" w:type="dxa"/>
            <w:vMerge w:val="restart"/>
            <w:tcBorders>
              <w:top w:val="single" w:sz="18" w:space="0" w:color="auto"/>
            </w:tcBorders>
          </w:tcPr>
          <w:p w:rsidR="00876CD9" w:rsidRPr="00BD1B98" w:rsidRDefault="00876CD9" w:rsidP="00642E01">
            <w:pPr>
              <w:autoSpaceDE w:val="0"/>
              <w:autoSpaceDN w:val="0"/>
              <w:adjustRightInd w:val="0"/>
              <w:jc w:val="both"/>
            </w:pPr>
            <w:r>
              <w:rPr>
                <w:b/>
              </w:rPr>
              <w:t>2</w:t>
            </w:r>
            <w:r w:rsidRPr="00BD1B98">
              <w:rPr>
                <w:b/>
              </w:rPr>
              <w:t>.</w:t>
            </w:r>
            <w:r w:rsidRPr="00BD1B98">
              <w:t xml:space="preserve"> </w:t>
            </w:r>
            <w:proofErr w:type="gramStart"/>
            <w:r w:rsidRPr="00BD1B98">
              <w:t xml:space="preserve">Забезпечення інформаційно – презентаційної діяльності районної ради та органів  місцевого самоврядування  (в т.ч.: </w:t>
            </w:r>
            <w:proofErr w:type="gramEnd"/>
          </w:p>
          <w:p w:rsidR="00876CD9" w:rsidRPr="00BD1B98" w:rsidRDefault="00876CD9" w:rsidP="00642E01">
            <w:pPr>
              <w:autoSpaceDE w:val="0"/>
              <w:autoSpaceDN w:val="0"/>
              <w:adjustRightInd w:val="0"/>
              <w:jc w:val="both"/>
            </w:pPr>
            <w:r w:rsidRPr="00BD1B98">
              <w:t xml:space="preserve">- </w:t>
            </w:r>
            <w:r w:rsidRPr="00BD1B98">
              <w:rPr>
                <w:color w:val="000000"/>
                <w:shd w:val="clear" w:color="auto" w:fill="FFFFFF"/>
              </w:rPr>
              <w:t xml:space="preserve">видатки </w:t>
            </w:r>
            <w:proofErr w:type="gramStart"/>
            <w:r w:rsidRPr="00BD1B98">
              <w:rPr>
                <w:color w:val="000000"/>
                <w:shd w:val="clear" w:color="auto" w:fill="FFFFFF"/>
              </w:rPr>
              <w:t>пов’язан</w:t>
            </w:r>
            <w:proofErr w:type="gramEnd"/>
            <w:r w:rsidRPr="00BD1B98">
              <w:rPr>
                <w:color w:val="000000"/>
                <w:shd w:val="clear" w:color="auto" w:fill="FFFFFF"/>
              </w:rPr>
              <w:t xml:space="preserve">і з прийомом офіційних делегацій, в тому числі іноземних (харчування, проживання, кава-брейк, тощо); </w:t>
            </w:r>
          </w:p>
          <w:p w:rsidR="00876CD9" w:rsidRPr="00BD1B98" w:rsidRDefault="00876CD9" w:rsidP="00642E01">
            <w:pPr>
              <w:autoSpaceDE w:val="0"/>
              <w:autoSpaceDN w:val="0"/>
              <w:adjustRightInd w:val="0"/>
              <w:jc w:val="both"/>
              <w:rPr>
                <w:color w:val="000000"/>
                <w:shd w:val="clear" w:color="auto" w:fill="FFFFFF"/>
              </w:rPr>
            </w:pPr>
            <w:r w:rsidRPr="00BD1B98">
              <w:rPr>
                <w:color w:val="000000"/>
                <w:shd w:val="clear" w:color="auto" w:fill="FFFFFF"/>
              </w:rPr>
              <w:t xml:space="preserve">-організація та проведення свята День місцевого самоврядування (нагородження, кава-брейк, солодкий </w:t>
            </w:r>
            <w:proofErr w:type="gramStart"/>
            <w:r w:rsidRPr="00BD1B98">
              <w:rPr>
                <w:color w:val="000000"/>
                <w:shd w:val="clear" w:color="auto" w:fill="FFFFFF"/>
              </w:rPr>
              <w:t>ст</w:t>
            </w:r>
            <w:proofErr w:type="gramEnd"/>
            <w:r w:rsidRPr="00BD1B98">
              <w:rPr>
                <w:color w:val="000000"/>
                <w:shd w:val="clear" w:color="auto" w:fill="FFFFFF"/>
              </w:rPr>
              <w:t xml:space="preserve">іл);  </w:t>
            </w:r>
          </w:p>
          <w:p w:rsidR="00876CD9" w:rsidRPr="00BD1B98" w:rsidRDefault="00876CD9" w:rsidP="00642E01">
            <w:pPr>
              <w:autoSpaceDE w:val="0"/>
              <w:autoSpaceDN w:val="0"/>
              <w:adjustRightInd w:val="0"/>
              <w:jc w:val="both"/>
            </w:pPr>
            <w:proofErr w:type="gramStart"/>
            <w:r w:rsidRPr="00BD1B98">
              <w:rPr>
                <w:color w:val="000000"/>
                <w:shd w:val="clear" w:color="auto" w:fill="FFFFFF"/>
              </w:rPr>
              <w:t>-</w:t>
            </w:r>
            <w:r w:rsidRPr="00BD1B98">
              <w:t xml:space="preserve"> придбання сувенірної продукції)</w:t>
            </w:r>
            <w:proofErr w:type="gramEnd"/>
          </w:p>
          <w:p w:rsidR="00876CD9" w:rsidRPr="00BD1B98" w:rsidRDefault="00876CD9" w:rsidP="00642E01">
            <w:pPr>
              <w:tabs>
                <w:tab w:val="left" w:pos="851"/>
              </w:tabs>
            </w:pPr>
          </w:p>
          <w:p w:rsidR="00876CD9" w:rsidRPr="00BD1B98" w:rsidRDefault="00876CD9" w:rsidP="00642E01">
            <w:pPr>
              <w:autoSpaceDE w:val="0"/>
              <w:autoSpaceDN w:val="0"/>
              <w:adjustRightInd w:val="0"/>
              <w:jc w:val="both"/>
            </w:pPr>
          </w:p>
        </w:tc>
        <w:tc>
          <w:tcPr>
            <w:tcW w:w="3686" w:type="dxa"/>
            <w:vMerge w:val="restart"/>
            <w:tcBorders>
              <w:top w:val="single" w:sz="18" w:space="0" w:color="auto"/>
            </w:tcBorders>
          </w:tcPr>
          <w:p w:rsidR="00876CD9" w:rsidRPr="00BD1B98" w:rsidRDefault="00876CD9" w:rsidP="00642E01">
            <w:pPr>
              <w:autoSpaceDE w:val="0"/>
              <w:autoSpaceDN w:val="0"/>
              <w:adjustRightInd w:val="0"/>
            </w:pPr>
            <w:r>
              <w:rPr>
                <w:b/>
              </w:rPr>
              <w:t>2</w:t>
            </w:r>
            <w:r w:rsidRPr="00BD1B98">
              <w:rPr>
                <w:b/>
              </w:rPr>
              <w:t>.1.</w:t>
            </w:r>
            <w:r w:rsidRPr="00BD1B98">
              <w:rPr>
                <w:color w:val="000000"/>
                <w:shd w:val="clear" w:color="auto" w:fill="FFFFFF"/>
              </w:rPr>
              <w:t xml:space="preserve"> Видатки </w:t>
            </w:r>
            <w:proofErr w:type="gramStart"/>
            <w:r w:rsidRPr="00BD1B98">
              <w:rPr>
                <w:color w:val="000000"/>
                <w:shd w:val="clear" w:color="auto" w:fill="FFFFFF"/>
              </w:rPr>
              <w:t>пов’язан</w:t>
            </w:r>
            <w:proofErr w:type="gramEnd"/>
            <w:r w:rsidRPr="00BD1B98">
              <w:rPr>
                <w:color w:val="000000"/>
                <w:shd w:val="clear" w:color="auto" w:fill="FFFFFF"/>
              </w:rPr>
              <w:t>і з прийомом офіційних делегацій, в тому числі іноземних (харчування, проживання, кава-брейк, тощо)</w:t>
            </w:r>
          </w:p>
        </w:tc>
        <w:tc>
          <w:tcPr>
            <w:tcW w:w="5103" w:type="dxa"/>
            <w:tcBorders>
              <w:top w:val="single" w:sz="18" w:space="0" w:color="auto"/>
            </w:tcBorders>
          </w:tcPr>
          <w:p w:rsidR="00876CD9" w:rsidRPr="00BD1B98" w:rsidRDefault="00876CD9" w:rsidP="00642E01">
            <w:pPr>
              <w:autoSpaceDE w:val="0"/>
              <w:autoSpaceDN w:val="0"/>
              <w:adjustRightInd w:val="0"/>
              <w:rPr>
                <w:b/>
              </w:rPr>
            </w:pPr>
            <w:r w:rsidRPr="00BD1B98">
              <w:rPr>
                <w:b/>
                <w:color w:val="000000"/>
                <w:shd w:val="clear" w:color="auto" w:fill="FFFFFF"/>
              </w:rPr>
              <w:t>затра</w:t>
            </w:r>
            <w:proofErr w:type="gramStart"/>
            <w:r w:rsidRPr="00BD1B98">
              <w:rPr>
                <w:b/>
                <w:color w:val="000000"/>
                <w:shd w:val="clear" w:color="auto" w:fill="FFFFFF"/>
              </w:rPr>
              <w:t>т</w:t>
            </w:r>
            <w:r w:rsidRPr="00BD1B98">
              <w:rPr>
                <w:color w:val="000000"/>
                <w:shd w:val="clear" w:color="auto" w:fill="FFFFFF"/>
              </w:rPr>
              <w:t>-</w:t>
            </w:r>
            <w:proofErr w:type="gramEnd"/>
            <w:r w:rsidRPr="00BD1B98">
              <w:rPr>
                <w:color w:val="000000"/>
                <w:shd w:val="clear" w:color="auto" w:fill="FFFFFF"/>
              </w:rPr>
              <w:t xml:space="preserve"> видатки пов’язані з прийомом офіційних делегацій, в тому числі іноземних (харчування, проживання, кава-брейк, тощо), тис.грн</w:t>
            </w:r>
          </w:p>
        </w:tc>
        <w:tc>
          <w:tcPr>
            <w:tcW w:w="1134" w:type="dxa"/>
            <w:tcBorders>
              <w:top w:val="single" w:sz="18" w:space="0" w:color="auto"/>
            </w:tcBorders>
          </w:tcPr>
          <w:p w:rsidR="00876CD9" w:rsidRPr="00BD1B98" w:rsidRDefault="00876CD9" w:rsidP="00642E01">
            <w:pPr>
              <w:autoSpaceDE w:val="0"/>
              <w:autoSpaceDN w:val="0"/>
              <w:adjustRightInd w:val="0"/>
              <w:jc w:val="center"/>
              <w:rPr>
                <w:b/>
              </w:rPr>
            </w:pPr>
            <w:r>
              <w:rPr>
                <w:b/>
                <w:lang w:val="uk-UA"/>
              </w:rPr>
              <w:t>20</w:t>
            </w:r>
            <w:r w:rsidRPr="00BD1B98">
              <w:rPr>
                <w:b/>
              </w:rPr>
              <w:t>,0</w:t>
            </w:r>
          </w:p>
        </w:tc>
        <w:tc>
          <w:tcPr>
            <w:tcW w:w="1417" w:type="dxa"/>
            <w:vMerge w:val="restart"/>
            <w:tcBorders>
              <w:top w:val="single" w:sz="18" w:space="0" w:color="auto"/>
            </w:tcBorders>
          </w:tcPr>
          <w:p w:rsidR="00876CD9" w:rsidRPr="0012411D" w:rsidRDefault="00876CD9" w:rsidP="00642E01">
            <w:pPr>
              <w:autoSpaceDE w:val="0"/>
              <w:autoSpaceDN w:val="0"/>
              <w:adjustRightInd w:val="0"/>
              <w:rPr>
                <w:b/>
              </w:rPr>
            </w:pPr>
            <w:r w:rsidRPr="0012411D">
              <w:rPr>
                <w:sz w:val="22"/>
                <w:szCs w:val="22"/>
              </w:rPr>
              <w:t>Районний бюджет</w:t>
            </w:r>
          </w:p>
        </w:tc>
        <w:tc>
          <w:tcPr>
            <w:tcW w:w="1418" w:type="dxa"/>
            <w:vMerge w:val="restart"/>
            <w:tcBorders>
              <w:top w:val="single" w:sz="18" w:space="0" w:color="auto"/>
            </w:tcBorders>
          </w:tcPr>
          <w:p w:rsidR="00876CD9" w:rsidRPr="00D64258" w:rsidRDefault="00876CD9" w:rsidP="00642E01">
            <w:pPr>
              <w:autoSpaceDE w:val="0"/>
              <w:autoSpaceDN w:val="0"/>
              <w:adjustRightInd w:val="0"/>
              <w:jc w:val="center"/>
              <w:rPr>
                <w:b/>
                <w:lang w:val="uk-UA"/>
              </w:rPr>
            </w:pPr>
            <w:r>
              <w:rPr>
                <w:b/>
                <w:sz w:val="22"/>
                <w:szCs w:val="22"/>
                <w:lang w:val="uk-UA"/>
              </w:rPr>
              <w:t>20,0</w:t>
            </w:r>
          </w:p>
          <w:p w:rsidR="00876CD9" w:rsidRDefault="00876CD9" w:rsidP="00642E01">
            <w:pPr>
              <w:autoSpaceDE w:val="0"/>
              <w:autoSpaceDN w:val="0"/>
              <w:adjustRightInd w:val="0"/>
              <w:jc w:val="center"/>
              <w:rPr>
                <w:b/>
                <w:highlight w:val="yellow"/>
              </w:rPr>
            </w:pPr>
          </w:p>
          <w:p w:rsidR="00876CD9" w:rsidRPr="0012411D" w:rsidRDefault="00876CD9" w:rsidP="00642E01">
            <w:pPr>
              <w:autoSpaceDE w:val="0"/>
              <w:autoSpaceDN w:val="0"/>
              <w:adjustRightInd w:val="0"/>
              <w:jc w:val="center"/>
              <w:rPr>
                <w:b/>
              </w:rPr>
            </w:pPr>
          </w:p>
        </w:tc>
      </w:tr>
      <w:tr w:rsidR="00876CD9" w:rsidRPr="00277CE1" w:rsidTr="00642E01">
        <w:trPr>
          <w:cantSplit/>
        </w:trPr>
        <w:tc>
          <w:tcPr>
            <w:tcW w:w="3119" w:type="dxa"/>
            <w:vMerge/>
          </w:tcPr>
          <w:p w:rsidR="00876CD9" w:rsidRPr="00BD1B98" w:rsidRDefault="00876CD9" w:rsidP="00642E01">
            <w:pPr>
              <w:autoSpaceDE w:val="0"/>
              <w:autoSpaceDN w:val="0"/>
              <w:adjustRightInd w:val="0"/>
              <w:jc w:val="both"/>
              <w:rPr>
                <w:highlight w:val="yellow"/>
              </w:rPr>
            </w:pPr>
          </w:p>
        </w:tc>
        <w:tc>
          <w:tcPr>
            <w:tcW w:w="3686" w:type="dxa"/>
            <w:vMerge/>
          </w:tcPr>
          <w:p w:rsidR="00876CD9" w:rsidRPr="00BD1B98" w:rsidRDefault="00876CD9" w:rsidP="00642E01">
            <w:pPr>
              <w:autoSpaceDE w:val="0"/>
              <w:autoSpaceDN w:val="0"/>
              <w:adjustRightInd w:val="0"/>
              <w:rPr>
                <w:b/>
              </w:rPr>
            </w:pPr>
          </w:p>
        </w:tc>
        <w:tc>
          <w:tcPr>
            <w:tcW w:w="5103" w:type="dxa"/>
          </w:tcPr>
          <w:p w:rsidR="00876CD9" w:rsidRPr="00BD1B98" w:rsidRDefault="00876CD9" w:rsidP="00642E01">
            <w:pPr>
              <w:autoSpaceDE w:val="0"/>
              <w:autoSpaceDN w:val="0"/>
              <w:adjustRightInd w:val="0"/>
              <w:rPr>
                <w:b/>
              </w:rPr>
            </w:pPr>
            <w:r w:rsidRPr="00BD1B98">
              <w:rPr>
                <w:b/>
                <w:color w:val="000000"/>
                <w:shd w:val="clear" w:color="auto" w:fill="FFFFFF"/>
              </w:rPr>
              <w:t>продукт</w:t>
            </w:r>
            <w:proofErr w:type="gramStart"/>
            <w:r w:rsidRPr="00BD1B98">
              <w:rPr>
                <w:b/>
                <w:color w:val="000000"/>
                <w:shd w:val="clear" w:color="auto" w:fill="FFFFFF"/>
              </w:rPr>
              <w:t>у</w:t>
            </w:r>
            <w:r w:rsidRPr="00BD1B98">
              <w:rPr>
                <w:color w:val="000000"/>
                <w:shd w:val="clear" w:color="auto" w:fill="FFFFFF"/>
              </w:rPr>
              <w:t>-</w:t>
            </w:r>
            <w:proofErr w:type="gramEnd"/>
            <w:r w:rsidRPr="00BD1B98">
              <w:rPr>
                <w:color w:val="000000"/>
                <w:shd w:val="clear" w:color="auto" w:fill="FFFFFF"/>
              </w:rPr>
              <w:t xml:space="preserve"> кількість прийомів офіційних делегацій, в тому числі іноземних (харчування, проживання, кава-брейк, тощо), шт</w:t>
            </w:r>
          </w:p>
        </w:tc>
        <w:tc>
          <w:tcPr>
            <w:tcW w:w="1134" w:type="dxa"/>
          </w:tcPr>
          <w:p w:rsidR="00876CD9" w:rsidRPr="00D64258" w:rsidRDefault="00876CD9" w:rsidP="00642E01">
            <w:pPr>
              <w:autoSpaceDE w:val="0"/>
              <w:autoSpaceDN w:val="0"/>
              <w:adjustRightInd w:val="0"/>
              <w:jc w:val="center"/>
              <w:rPr>
                <w:lang w:val="uk-UA"/>
              </w:rPr>
            </w:pPr>
            <w:r>
              <w:rPr>
                <w:lang w:val="uk-UA"/>
              </w:rPr>
              <w:t>5</w:t>
            </w:r>
          </w:p>
        </w:tc>
        <w:tc>
          <w:tcPr>
            <w:tcW w:w="1417" w:type="dxa"/>
            <w:vMerge/>
          </w:tcPr>
          <w:p w:rsidR="00876CD9" w:rsidRPr="0012411D" w:rsidRDefault="00876CD9" w:rsidP="00642E01">
            <w:pPr>
              <w:autoSpaceDE w:val="0"/>
              <w:autoSpaceDN w:val="0"/>
              <w:adjustRightInd w:val="0"/>
              <w:rPr>
                <w:b/>
              </w:rPr>
            </w:pPr>
          </w:p>
        </w:tc>
        <w:tc>
          <w:tcPr>
            <w:tcW w:w="1418" w:type="dxa"/>
            <w:vMerge/>
          </w:tcPr>
          <w:p w:rsidR="00876CD9" w:rsidRPr="0012411D" w:rsidRDefault="00876CD9" w:rsidP="00642E01">
            <w:pPr>
              <w:autoSpaceDE w:val="0"/>
              <w:autoSpaceDN w:val="0"/>
              <w:adjustRightInd w:val="0"/>
              <w:jc w:val="center"/>
              <w:rPr>
                <w:b/>
                <w:highlight w:val="yellow"/>
              </w:rPr>
            </w:pPr>
          </w:p>
        </w:tc>
      </w:tr>
      <w:tr w:rsidR="00876CD9" w:rsidRPr="00277CE1" w:rsidTr="00642E01">
        <w:trPr>
          <w:cantSplit/>
        </w:trPr>
        <w:tc>
          <w:tcPr>
            <w:tcW w:w="3119" w:type="dxa"/>
            <w:vMerge/>
          </w:tcPr>
          <w:p w:rsidR="00876CD9" w:rsidRPr="00BD1B98" w:rsidRDefault="00876CD9" w:rsidP="00642E01">
            <w:pPr>
              <w:autoSpaceDE w:val="0"/>
              <w:autoSpaceDN w:val="0"/>
              <w:adjustRightInd w:val="0"/>
              <w:jc w:val="both"/>
              <w:rPr>
                <w:highlight w:val="yellow"/>
              </w:rPr>
            </w:pPr>
          </w:p>
        </w:tc>
        <w:tc>
          <w:tcPr>
            <w:tcW w:w="3686" w:type="dxa"/>
            <w:vMerge/>
          </w:tcPr>
          <w:p w:rsidR="00876CD9" w:rsidRPr="00BD1B98" w:rsidRDefault="00876CD9" w:rsidP="00642E01">
            <w:pPr>
              <w:autoSpaceDE w:val="0"/>
              <w:autoSpaceDN w:val="0"/>
              <w:adjustRightInd w:val="0"/>
              <w:rPr>
                <w:b/>
              </w:rPr>
            </w:pPr>
          </w:p>
        </w:tc>
        <w:tc>
          <w:tcPr>
            <w:tcW w:w="5103" w:type="dxa"/>
          </w:tcPr>
          <w:p w:rsidR="00876CD9" w:rsidRPr="00BD1B98" w:rsidRDefault="00876CD9" w:rsidP="00642E01">
            <w:pPr>
              <w:autoSpaceDE w:val="0"/>
              <w:autoSpaceDN w:val="0"/>
              <w:adjustRightInd w:val="0"/>
              <w:rPr>
                <w:b/>
              </w:rPr>
            </w:pPr>
            <w:r w:rsidRPr="00BD1B98">
              <w:rPr>
                <w:b/>
              </w:rPr>
              <w:t>ефективності</w:t>
            </w:r>
            <w:r w:rsidRPr="00BD1B98">
              <w:t xml:space="preserve">- середні витрати на  1 прийом </w:t>
            </w:r>
            <w:r w:rsidRPr="00BD1B98">
              <w:rPr>
                <w:color w:val="000000"/>
                <w:shd w:val="clear" w:color="auto" w:fill="FFFFFF"/>
              </w:rPr>
              <w:t>офіційних делегацій, в тому числі іноземних (харчування, проживання, кава-брейк, тощо), тис</w:t>
            </w:r>
            <w:proofErr w:type="gramStart"/>
            <w:r w:rsidRPr="00BD1B98">
              <w:rPr>
                <w:color w:val="000000"/>
                <w:shd w:val="clear" w:color="auto" w:fill="FFFFFF"/>
              </w:rPr>
              <w:t>.г</w:t>
            </w:r>
            <w:proofErr w:type="gramEnd"/>
            <w:r w:rsidRPr="00BD1B98">
              <w:rPr>
                <w:color w:val="000000"/>
                <w:shd w:val="clear" w:color="auto" w:fill="FFFFFF"/>
              </w:rPr>
              <w:t>рн</w:t>
            </w:r>
          </w:p>
        </w:tc>
        <w:tc>
          <w:tcPr>
            <w:tcW w:w="1134" w:type="dxa"/>
          </w:tcPr>
          <w:p w:rsidR="00876CD9" w:rsidRPr="00D64258" w:rsidRDefault="00876CD9" w:rsidP="00642E01">
            <w:pPr>
              <w:autoSpaceDE w:val="0"/>
              <w:autoSpaceDN w:val="0"/>
              <w:adjustRightInd w:val="0"/>
              <w:jc w:val="center"/>
              <w:rPr>
                <w:lang w:val="uk-UA"/>
              </w:rPr>
            </w:pPr>
            <w:r>
              <w:rPr>
                <w:lang w:val="uk-UA"/>
              </w:rPr>
              <w:t>4,0</w:t>
            </w:r>
          </w:p>
        </w:tc>
        <w:tc>
          <w:tcPr>
            <w:tcW w:w="1417" w:type="dxa"/>
            <w:vMerge/>
          </w:tcPr>
          <w:p w:rsidR="00876CD9" w:rsidRPr="0012411D" w:rsidRDefault="00876CD9" w:rsidP="00642E01">
            <w:pPr>
              <w:autoSpaceDE w:val="0"/>
              <w:autoSpaceDN w:val="0"/>
              <w:adjustRightInd w:val="0"/>
              <w:rPr>
                <w:b/>
              </w:rPr>
            </w:pPr>
          </w:p>
        </w:tc>
        <w:tc>
          <w:tcPr>
            <w:tcW w:w="1418" w:type="dxa"/>
            <w:vMerge/>
          </w:tcPr>
          <w:p w:rsidR="00876CD9" w:rsidRPr="0012411D" w:rsidRDefault="00876CD9" w:rsidP="00642E01">
            <w:pPr>
              <w:autoSpaceDE w:val="0"/>
              <w:autoSpaceDN w:val="0"/>
              <w:adjustRightInd w:val="0"/>
              <w:jc w:val="center"/>
              <w:rPr>
                <w:b/>
                <w:highlight w:val="yellow"/>
              </w:rPr>
            </w:pPr>
          </w:p>
        </w:tc>
      </w:tr>
      <w:tr w:rsidR="00876CD9" w:rsidRPr="00277CE1" w:rsidTr="00642E01">
        <w:trPr>
          <w:cantSplit/>
        </w:trPr>
        <w:tc>
          <w:tcPr>
            <w:tcW w:w="3119" w:type="dxa"/>
            <w:vMerge/>
          </w:tcPr>
          <w:p w:rsidR="00876CD9" w:rsidRPr="00BD1B98" w:rsidRDefault="00876CD9" w:rsidP="00642E01">
            <w:pPr>
              <w:autoSpaceDE w:val="0"/>
              <w:autoSpaceDN w:val="0"/>
              <w:adjustRightInd w:val="0"/>
              <w:jc w:val="both"/>
              <w:rPr>
                <w:highlight w:val="yellow"/>
              </w:rPr>
            </w:pPr>
          </w:p>
        </w:tc>
        <w:tc>
          <w:tcPr>
            <w:tcW w:w="3686" w:type="dxa"/>
            <w:vMerge/>
            <w:tcBorders>
              <w:bottom w:val="single" w:sz="18" w:space="0" w:color="auto"/>
            </w:tcBorders>
          </w:tcPr>
          <w:p w:rsidR="00876CD9" w:rsidRPr="00BD1B98" w:rsidRDefault="00876CD9" w:rsidP="00642E01">
            <w:pPr>
              <w:autoSpaceDE w:val="0"/>
              <w:autoSpaceDN w:val="0"/>
              <w:adjustRightInd w:val="0"/>
              <w:rPr>
                <w:b/>
              </w:rPr>
            </w:pPr>
          </w:p>
        </w:tc>
        <w:tc>
          <w:tcPr>
            <w:tcW w:w="5103" w:type="dxa"/>
            <w:tcBorders>
              <w:bottom w:val="single" w:sz="18" w:space="0" w:color="auto"/>
            </w:tcBorders>
          </w:tcPr>
          <w:p w:rsidR="00876CD9" w:rsidRPr="00BD1B98" w:rsidRDefault="00876CD9" w:rsidP="00642E01">
            <w:pPr>
              <w:autoSpaceDE w:val="0"/>
              <w:autoSpaceDN w:val="0"/>
              <w:adjustRightInd w:val="0"/>
              <w:rPr>
                <w:b/>
              </w:rPr>
            </w:pPr>
            <w:r w:rsidRPr="00BD1B98">
              <w:rPr>
                <w:b/>
              </w:rPr>
              <w:t>якості</w:t>
            </w:r>
            <w:r w:rsidRPr="00BD1B98">
              <w:t>- покращення іміджу тер</w:t>
            </w:r>
            <w:r>
              <w:t xml:space="preserve">иторіальної громади </w:t>
            </w:r>
            <w:r>
              <w:rPr>
                <w:lang w:val="uk-UA"/>
              </w:rPr>
              <w:t>Червоноградського</w:t>
            </w:r>
            <w:r w:rsidRPr="00BD1B98">
              <w:t xml:space="preserve"> району (в т.ч. і за межами України)</w:t>
            </w:r>
          </w:p>
        </w:tc>
        <w:tc>
          <w:tcPr>
            <w:tcW w:w="1134" w:type="dxa"/>
            <w:tcBorders>
              <w:bottom w:val="single" w:sz="18" w:space="0" w:color="auto"/>
            </w:tcBorders>
          </w:tcPr>
          <w:p w:rsidR="00876CD9" w:rsidRPr="0012411D" w:rsidRDefault="00876CD9" w:rsidP="00642E01">
            <w:pPr>
              <w:autoSpaceDE w:val="0"/>
              <w:autoSpaceDN w:val="0"/>
              <w:adjustRightInd w:val="0"/>
              <w:jc w:val="center"/>
              <w:rPr>
                <w:b/>
              </w:rPr>
            </w:pPr>
          </w:p>
        </w:tc>
        <w:tc>
          <w:tcPr>
            <w:tcW w:w="1417" w:type="dxa"/>
            <w:vMerge/>
            <w:tcBorders>
              <w:bottom w:val="single" w:sz="18" w:space="0" w:color="auto"/>
            </w:tcBorders>
          </w:tcPr>
          <w:p w:rsidR="00876CD9" w:rsidRPr="0012411D" w:rsidRDefault="00876CD9" w:rsidP="00642E01">
            <w:pPr>
              <w:autoSpaceDE w:val="0"/>
              <w:autoSpaceDN w:val="0"/>
              <w:adjustRightInd w:val="0"/>
              <w:rPr>
                <w:b/>
              </w:rPr>
            </w:pPr>
          </w:p>
        </w:tc>
        <w:tc>
          <w:tcPr>
            <w:tcW w:w="1418" w:type="dxa"/>
            <w:vMerge/>
            <w:tcBorders>
              <w:bottom w:val="single" w:sz="18" w:space="0" w:color="auto"/>
            </w:tcBorders>
          </w:tcPr>
          <w:p w:rsidR="00876CD9" w:rsidRPr="0012411D" w:rsidRDefault="00876CD9" w:rsidP="00642E01">
            <w:pPr>
              <w:autoSpaceDE w:val="0"/>
              <w:autoSpaceDN w:val="0"/>
              <w:adjustRightInd w:val="0"/>
              <w:jc w:val="center"/>
              <w:rPr>
                <w:b/>
                <w:highlight w:val="yellow"/>
              </w:rPr>
            </w:pPr>
          </w:p>
        </w:tc>
      </w:tr>
      <w:tr w:rsidR="00876CD9" w:rsidRPr="00277CE1" w:rsidTr="00642E01">
        <w:trPr>
          <w:cantSplit/>
        </w:trPr>
        <w:tc>
          <w:tcPr>
            <w:tcW w:w="3119" w:type="dxa"/>
            <w:vMerge/>
          </w:tcPr>
          <w:p w:rsidR="00876CD9" w:rsidRPr="00BD1B98" w:rsidRDefault="00876CD9" w:rsidP="00642E01">
            <w:pPr>
              <w:autoSpaceDE w:val="0"/>
              <w:autoSpaceDN w:val="0"/>
              <w:adjustRightInd w:val="0"/>
              <w:jc w:val="both"/>
              <w:rPr>
                <w:highlight w:val="yellow"/>
              </w:rPr>
            </w:pPr>
          </w:p>
        </w:tc>
        <w:tc>
          <w:tcPr>
            <w:tcW w:w="3686" w:type="dxa"/>
            <w:vMerge w:val="restart"/>
            <w:tcBorders>
              <w:top w:val="single" w:sz="18" w:space="0" w:color="auto"/>
            </w:tcBorders>
          </w:tcPr>
          <w:p w:rsidR="00876CD9" w:rsidRPr="00BD1B98" w:rsidRDefault="00876CD9" w:rsidP="00642E01">
            <w:pPr>
              <w:autoSpaceDE w:val="0"/>
              <w:autoSpaceDN w:val="0"/>
              <w:adjustRightInd w:val="0"/>
            </w:pPr>
            <w:r>
              <w:rPr>
                <w:b/>
              </w:rPr>
              <w:t>2</w:t>
            </w:r>
            <w:r w:rsidRPr="00BD1B98">
              <w:rPr>
                <w:b/>
              </w:rPr>
              <w:t>.2.</w:t>
            </w:r>
            <w:r w:rsidRPr="00BD1B98">
              <w:rPr>
                <w:color w:val="000000"/>
                <w:shd w:val="clear" w:color="auto" w:fill="FFFFFF"/>
              </w:rPr>
              <w:t xml:space="preserve"> Організація та проведення свята День </w:t>
            </w:r>
            <w:proofErr w:type="gramStart"/>
            <w:r w:rsidRPr="00BD1B98">
              <w:rPr>
                <w:color w:val="000000"/>
                <w:shd w:val="clear" w:color="auto" w:fill="FFFFFF"/>
              </w:rPr>
              <w:t>м</w:t>
            </w:r>
            <w:proofErr w:type="gramEnd"/>
            <w:r w:rsidRPr="00BD1B98">
              <w:rPr>
                <w:color w:val="000000"/>
                <w:shd w:val="clear" w:color="auto" w:fill="FFFFFF"/>
              </w:rPr>
              <w:t>ісцевого самоврядування</w:t>
            </w:r>
          </w:p>
        </w:tc>
        <w:tc>
          <w:tcPr>
            <w:tcW w:w="5103" w:type="dxa"/>
            <w:tcBorders>
              <w:top w:val="single" w:sz="18" w:space="0" w:color="auto"/>
            </w:tcBorders>
          </w:tcPr>
          <w:p w:rsidR="00876CD9" w:rsidRPr="00BD1B98" w:rsidRDefault="00876CD9" w:rsidP="00642E01">
            <w:pPr>
              <w:autoSpaceDE w:val="0"/>
              <w:autoSpaceDN w:val="0"/>
              <w:adjustRightInd w:val="0"/>
            </w:pPr>
            <w:r w:rsidRPr="00BD1B98">
              <w:rPr>
                <w:b/>
              </w:rPr>
              <w:t>затрат</w:t>
            </w:r>
            <w:r w:rsidRPr="00BD1B98">
              <w:t xml:space="preserve"> – обсяг видатків на організацію та проведення </w:t>
            </w:r>
            <w:r w:rsidRPr="00BD1B98">
              <w:rPr>
                <w:color w:val="000000"/>
                <w:shd w:val="clear" w:color="auto" w:fill="FFFFFF"/>
              </w:rPr>
              <w:t xml:space="preserve">свята День місцевого самоврядування (нагородження, кава-брейк, солодкий </w:t>
            </w:r>
            <w:proofErr w:type="gramStart"/>
            <w:r w:rsidRPr="00BD1B98">
              <w:rPr>
                <w:color w:val="000000"/>
                <w:shd w:val="clear" w:color="auto" w:fill="FFFFFF"/>
              </w:rPr>
              <w:t>ст</w:t>
            </w:r>
            <w:proofErr w:type="gramEnd"/>
            <w:r w:rsidRPr="00BD1B98">
              <w:rPr>
                <w:color w:val="000000"/>
                <w:shd w:val="clear" w:color="auto" w:fill="FFFFFF"/>
              </w:rPr>
              <w:t>іл), тис.грн</w:t>
            </w:r>
          </w:p>
        </w:tc>
        <w:tc>
          <w:tcPr>
            <w:tcW w:w="1134" w:type="dxa"/>
            <w:tcBorders>
              <w:top w:val="single" w:sz="18" w:space="0" w:color="auto"/>
            </w:tcBorders>
          </w:tcPr>
          <w:p w:rsidR="00876CD9" w:rsidRPr="00D64258" w:rsidRDefault="00876CD9" w:rsidP="00642E01">
            <w:pPr>
              <w:autoSpaceDE w:val="0"/>
              <w:autoSpaceDN w:val="0"/>
              <w:adjustRightInd w:val="0"/>
              <w:jc w:val="center"/>
              <w:rPr>
                <w:b/>
                <w:lang w:val="uk-UA"/>
              </w:rPr>
            </w:pPr>
            <w:r>
              <w:rPr>
                <w:b/>
                <w:lang w:val="uk-UA"/>
              </w:rPr>
              <w:t>5,0</w:t>
            </w:r>
          </w:p>
        </w:tc>
        <w:tc>
          <w:tcPr>
            <w:tcW w:w="1417" w:type="dxa"/>
            <w:vMerge w:val="restart"/>
            <w:tcBorders>
              <w:top w:val="single" w:sz="18" w:space="0" w:color="auto"/>
            </w:tcBorders>
          </w:tcPr>
          <w:p w:rsidR="00876CD9" w:rsidRPr="0012411D" w:rsidRDefault="00876CD9" w:rsidP="00642E01">
            <w:pPr>
              <w:autoSpaceDE w:val="0"/>
              <w:autoSpaceDN w:val="0"/>
              <w:adjustRightInd w:val="0"/>
              <w:rPr>
                <w:b/>
              </w:rPr>
            </w:pPr>
            <w:r w:rsidRPr="0012411D">
              <w:rPr>
                <w:sz w:val="22"/>
                <w:szCs w:val="22"/>
              </w:rPr>
              <w:t>Районний бюджет</w:t>
            </w:r>
          </w:p>
        </w:tc>
        <w:tc>
          <w:tcPr>
            <w:tcW w:w="1418" w:type="dxa"/>
            <w:vMerge w:val="restart"/>
            <w:tcBorders>
              <w:top w:val="single" w:sz="18" w:space="0" w:color="auto"/>
            </w:tcBorders>
          </w:tcPr>
          <w:p w:rsidR="00876CD9" w:rsidRPr="00D64258" w:rsidRDefault="00876CD9" w:rsidP="00642E01">
            <w:pPr>
              <w:autoSpaceDE w:val="0"/>
              <w:autoSpaceDN w:val="0"/>
              <w:adjustRightInd w:val="0"/>
              <w:jc w:val="center"/>
              <w:rPr>
                <w:b/>
                <w:lang w:val="uk-UA"/>
              </w:rPr>
            </w:pPr>
            <w:r>
              <w:rPr>
                <w:b/>
                <w:sz w:val="22"/>
                <w:szCs w:val="22"/>
                <w:lang w:val="uk-UA"/>
              </w:rPr>
              <w:t>5,0</w:t>
            </w:r>
          </w:p>
          <w:p w:rsidR="00876CD9" w:rsidRDefault="00876CD9" w:rsidP="00642E01">
            <w:pPr>
              <w:autoSpaceDE w:val="0"/>
              <w:autoSpaceDN w:val="0"/>
              <w:adjustRightInd w:val="0"/>
              <w:jc w:val="center"/>
              <w:rPr>
                <w:b/>
                <w:highlight w:val="yellow"/>
              </w:rPr>
            </w:pPr>
          </w:p>
          <w:p w:rsidR="00876CD9" w:rsidRPr="0012411D" w:rsidRDefault="00876CD9" w:rsidP="00642E01">
            <w:pPr>
              <w:autoSpaceDE w:val="0"/>
              <w:autoSpaceDN w:val="0"/>
              <w:adjustRightInd w:val="0"/>
              <w:jc w:val="center"/>
              <w:rPr>
                <w:b/>
                <w:highlight w:val="yellow"/>
              </w:rPr>
            </w:pPr>
          </w:p>
        </w:tc>
      </w:tr>
      <w:tr w:rsidR="00876CD9" w:rsidRPr="00277CE1" w:rsidTr="00642E01">
        <w:trPr>
          <w:cantSplit/>
        </w:trPr>
        <w:tc>
          <w:tcPr>
            <w:tcW w:w="3119" w:type="dxa"/>
            <w:vMerge/>
          </w:tcPr>
          <w:p w:rsidR="00876CD9" w:rsidRPr="0012411D" w:rsidRDefault="00876CD9" w:rsidP="00642E01">
            <w:pPr>
              <w:autoSpaceDE w:val="0"/>
              <w:autoSpaceDN w:val="0"/>
              <w:adjustRightInd w:val="0"/>
              <w:jc w:val="both"/>
              <w:rPr>
                <w:highlight w:val="yellow"/>
              </w:rPr>
            </w:pPr>
          </w:p>
        </w:tc>
        <w:tc>
          <w:tcPr>
            <w:tcW w:w="3686" w:type="dxa"/>
            <w:vMerge/>
          </w:tcPr>
          <w:p w:rsidR="00876CD9" w:rsidRPr="0012411D" w:rsidRDefault="00876CD9" w:rsidP="00642E01">
            <w:pPr>
              <w:autoSpaceDE w:val="0"/>
              <w:autoSpaceDN w:val="0"/>
              <w:adjustRightInd w:val="0"/>
              <w:rPr>
                <w:b/>
              </w:rPr>
            </w:pPr>
          </w:p>
        </w:tc>
        <w:tc>
          <w:tcPr>
            <w:tcW w:w="5103" w:type="dxa"/>
          </w:tcPr>
          <w:p w:rsidR="00876CD9" w:rsidRPr="00BD1B98" w:rsidRDefault="00876CD9" w:rsidP="00642E01">
            <w:pPr>
              <w:autoSpaceDE w:val="0"/>
              <w:autoSpaceDN w:val="0"/>
              <w:adjustRightInd w:val="0"/>
              <w:rPr>
                <w:b/>
              </w:rPr>
            </w:pPr>
            <w:r w:rsidRPr="00BD1B98">
              <w:rPr>
                <w:b/>
              </w:rPr>
              <w:t xml:space="preserve">продукту – </w:t>
            </w:r>
            <w:r w:rsidRPr="00BD1B98">
              <w:t>кількість заходів (</w:t>
            </w:r>
            <w:r w:rsidRPr="00BD1B98">
              <w:rPr>
                <w:color w:val="000000"/>
                <w:shd w:val="clear" w:color="auto" w:fill="FFFFFF"/>
              </w:rPr>
              <w:t>День місцевого самоврядування), заході</w:t>
            </w:r>
            <w:proofErr w:type="gramStart"/>
            <w:r w:rsidRPr="00BD1B98">
              <w:rPr>
                <w:color w:val="000000"/>
                <w:shd w:val="clear" w:color="auto" w:fill="FFFFFF"/>
              </w:rPr>
              <w:t>в</w:t>
            </w:r>
            <w:proofErr w:type="gramEnd"/>
          </w:p>
        </w:tc>
        <w:tc>
          <w:tcPr>
            <w:tcW w:w="1134" w:type="dxa"/>
          </w:tcPr>
          <w:p w:rsidR="00876CD9" w:rsidRPr="00BD1B98" w:rsidRDefault="00876CD9" w:rsidP="00642E01">
            <w:pPr>
              <w:autoSpaceDE w:val="0"/>
              <w:autoSpaceDN w:val="0"/>
              <w:adjustRightInd w:val="0"/>
              <w:jc w:val="center"/>
            </w:pPr>
            <w:r w:rsidRPr="00BD1B98">
              <w:t>1</w:t>
            </w:r>
          </w:p>
        </w:tc>
        <w:tc>
          <w:tcPr>
            <w:tcW w:w="1417" w:type="dxa"/>
            <w:vMerge/>
          </w:tcPr>
          <w:p w:rsidR="00876CD9" w:rsidRPr="0012411D" w:rsidRDefault="00876CD9" w:rsidP="00642E01">
            <w:pPr>
              <w:autoSpaceDE w:val="0"/>
              <w:autoSpaceDN w:val="0"/>
              <w:adjustRightInd w:val="0"/>
              <w:rPr>
                <w:b/>
              </w:rPr>
            </w:pPr>
          </w:p>
        </w:tc>
        <w:tc>
          <w:tcPr>
            <w:tcW w:w="1418" w:type="dxa"/>
            <w:vMerge/>
          </w:tcPr>
          <w:p w:rsidR="00876CD9" w:rsidRPr="0012411D" w:rsidRDefault="00876CD9" w:rsidP="00642E01">
            <w:pPr>
              <w:autoSpaceDE w:val="0"/>
              <w:autoSpaceDN w:val="0"/>
              <w:adjustRightInd w:val="0"/>
              <w:jc w:val="center"/>
              <w:rPr>
                <w:b/>
                <w:highlight w:val="yellow"/>
              </w:rPr>
            </w:pPr>
          </w:p>
        </w:tc>
      </w:tr>
      <w:tr w:rsidR="00876CD9" w:rsidRPr="00277CE1" w:rsidTr="00642E01">
        <w:trPr>
          <w:cantSplit/>
        </w:trPr>
        <w:tc>
          <w:tcPr>
            <w:tcW w:w="3119" w:type="dxa"/>
            <w:vMerge/>
          </w:tcPr>
          <w:p w:rsidR="00876CD9" w:rsidRPr="0012411D" w:rsidRDefault="00876CD9" w:rsidP="00642E01">
            <w:pPr>
              <w:autoSpaceDE w:val="0"/>
              <w:autoSpaceDN w:val="0"/>
              <w:adjustRightInd w:val="0"/>
              <w:jc w:val="both"/>
              <w:rPr>
                <w:highlight w:val="yellow"/>
              </w:rPr>
            </w:pPr>
          </w:p>
        </w:tc>
        <w:tc>
          <w:tcPr>
            <w:tcW w:w="3686" w:type="dxa"/>
            <w:vMerge/>
          </w:tcPr>
          <w:p w:rsidR="00876CD9" w:rsidRPr="0012411D" w:rsidRDefault="00876CD9" w:rsidP="00642E01">
            <w:pPr>
              <w:autoSpaceDE w:val="0"/>
              <w:autoSpaceDN w:val="0"/>
              <w:adjustRightInd w:val="0"/>
              <w:rPr>
                <w:b/>
              </w:rPr>
            </w:pPr>
          </w:p>
        </w:tc>
        <w:tc>
          <w:tcPr>
            <w:tcW w:w="5103" w:type="dxa"/>
          </w:tcPr>
          <w:p w:rsidR="00876CD9" w:rsidRPr="00BD1B98" w:rsidRDefault="00876CD9" w:rsidP="00642E01">
            <w:pPr>
              <w:autoSpaceDE w:val="0"/>
              <w:autoSpaceDN w:val="0"/>
              <w:adjustRightInd w:val="0"/>
              <w:rPr>
                <w:b/>
              </w:rPr>
            </w:pPr>
            <w:r w:rsidRPr="00BD1B98">
              <w:rPr>
                <w:b/>
              </w:rPr>
              <w:t>ефективності</w:t>
            </w:r>
            <w:r w:rsidRPr="00BD1B98">
              <w:t>- середні витрати на захід (</w:t>
            </w:r>
            <w:r w:rsidRPr="00BD1B98">
              <w:rPr>
                <w:color w:val="000000"/>
                <w:shd w:val="clear" w:color="auto" w:fill="FFFFFF"/>
              </w:rPr>
              <w:t>День місцевого самоврядування), тис</w:t>
            </w:r>
            <w:proofErr w:type="gramStart"/>
            <w:r w:rsidRPr="00BD1B98">
              <w:rPr>
                <w:color w:val="000000"/>
                <w:shd w:val="clear" w:color="auto" w:fill="FFFFFF"/>
              </w:rPr>
              <w:t>.г</w:t>
            </w:r>
            <w:proofErr w:type="gramEnd"/>
            <w:r w:rsidRPr="00BD1B98">
              <w:rPr>
                <w:color w:val="000000"/>
                <w:shd w:val="clear" w:color="auto" w:fill="FFFFFF"/>
              </w:rPr>
              <w:t>рн</w:t>
            </w:r>
          </w:p>
        </w:tc>
        <w:tc>
          <w:tcPr>
            <w:tcW w:w="1134" w:type="dxa"/>
          </w:tcPr>
          <w:p w:rsidR="00876CD9" w:rsidRPr="00BD1B98" w:rsidRDefault="00876CD9" w:rsidP="00642E01">
            <w:pPr>
              <w:autoSpaceDE w:val="0"/>
              <w:autoSpaceDN w:val="0"/>
              <w:adjustRightInd w:val="0"/>
              <w:jc w:val="center"/>
            </w:pPr>
            <w:r>
              <w:t>5</w:t>
            </w:r>
            <w:r w:rsidRPr="00BD1B98">
              <w:t>,0</w:t>
            </w:r>
          </w:p>
        </w:tc>
        <w:tc>
          <w:tcPr>
            <w:tcW w:w="1417" w:type="dxa"/>
            <w:vMerge/>
          </w:tcPr>
          <w:p w:rsidR="00876CD9" w:rsidRPr="0012411D" w:rsidRDefault="00876CD9" w:rsidP="00642E01">
            <w:pPr>
              <w:autoSpaceDE w:val="0"/>
              <w:autoSpaceDN w:val="0"/>
              <w:adjustRightInd w:val="0"/>
              <w:rPr>
                <w:b/>
              </w:rPr>
            </w:pPr>
          </w:p>
        </w:tc>
        <w:tc>
          <w:tcPr>
            <w:tcW w:w="1418" w:type="dxa"/>
            <w:vMerge/>
          </w:tcPr>
          <w:p w:rsidR="00876CD9" w:rsidRPr="0012411D" w:rsidRDefault="00876CD9" w:rsidP="00642E01">
            <w:pPr>
              <w:autoSpaceDE w:val="0"/>
              <w:autoSpaceDN w:val="0"/>
              <w:adjustRightInd w:val="0"/>
              <w:jc w:val="center"/>
              <w:rPr>
                <w:b/>
                <w:highlight w:val="yellow"/>
              </w:rPr>
            </w:pPr>
          </w:p>
        </w:tc>
      </w:tr>
      <w:tr w:rsidR="00876CD9" w:rsidRPr="00277CE1" w:rsidTr="00642E01">
        <w:trPr>
          <w:cantSplit/>
        </w:trPr>
        <w:tc>
          <w:tcPr>
            <w:tcW w:w="3119" w:type="dxa"/>
            <w:vMerge/>
          </w:tcPr>
          <w:p w:rsidR="00876CD9" w:rsidRPr="0012411D" w:rsidRDefault="00876CD9" w:rsidP="00642E01">
            <w:pPr>
              <w:autoSpaceDE w:val="0"/>
              <w:autoSpaceDN w:val="0"/>
              <w:adjustRightInd w:val="0"/>
              <w:jc w:val="both"/>
              <w:rPr>
                <w:highlight w:val="yellow"/>
              </w:rPr>
            </w:pPr>
          </w:p>
        </w:tc>
        <w:tc>
          <w:tcPr>
            <w:tcW w:w="3686" w:type="dxa"/>
            <w:vMerge/>
          </w:tcPr>
          <w:p w:rsidR="00876CD9" w:rsidRPr="0012411D" w:rsidRDefault="00876CD9" w:rsidP="00642E01">
            <w:pPr>
              <w:autoSpaceDE w:val="0"/>
              <w:autoSpaceDN w:val="0"/>
              <w:adjustRightInd w:val="0"/>
              <w:rPr>
                <w:b/>
              </w:rPr>
            </w:pPr>
          </w:p>
        </w:tc>
        <w:tc>
          <w:tcPr>
            <w:tcW w:w="5103" w:type="dxa"/>
          </w:tcPr>
          <w:p w:rsidR="00876CD9" w:rsidRPr="00BD1B98" w:rsidRDefault="00876CD9" w:rsidP="00642E01">
            <w:pPr>
              <w:autoSpaceDE w:val="0"/>
              <w:autoSpaceDN w:val="0"/>
              <w:adjustRightInd w:val="0"/>
              <w:rPr>
                <w:b/>
              </w:rPr>
            </w:pPr>
            <w:r w:rsidRPr="00BD1B98">
              <w:rPr>
                <w:b/>
              </w:rPr>
              <w:t xml:space="preserve">якості </w:t>
            </w:r>
            <w:r w:rsidRPr="00BD1B98">
              <w:t xml:space="preserve">- кількість осіб, які взяли участь </w:t>
            </w:r>
            <w:proofErr w:type="gramStart"/>
            <w:r w:rsidRPr="00BD1B98">
              <w:t>у</w:t>
            </w:r>
            <w:proofErr w:type="gramEnd"/>
            <w:r w:rsidRPr="00BD1B98">
              <w:t xml:space="preserve"> </w:t>
            </w:r>
            <w:r w:rsidRPr="00BD1B98">
              <w:rPr>
                <w:color w:val="000000"/>
                <w:shd w:val="clear" w:color="auto" w:fill="FFFFFF"/>
              </w:rPr>
              <w:t>святі День місцевого самоврядування</w:t>
            </w:r>
          </w:p>
        </w:tc>
        <w:tc>
          <w:tcPr>
            <w:tcW w:w="1134" w:type="dxa"/>
          </w:tcPr>
          <w:p w:rsidR="00876CD9" w:rsidRPr="00D64258" w:rsidRDefault="00876CD9" w:rsidP="00642E01">
            <w:pPr>
              <w:autoSpaceDE w:val="0"/>
              <w:autoSpaceDN w:val="0"/>
              <w:adjustRightInd w:val="0"/>
              <w:jc w:val="center"/>
              <w:rPr>
                <w:lang w:val="uk-UA"/>
              </w:rPr>
            </w:pPr>
            <w:r>
              <w:rPr>
                <w:lang w:val="uk-UA"/>
              </w:rPr>
              <w:t>37</w:t>
            </w:r>
          </w:p>
        </w:tc>
        <w:tc>
          <w:tcPr>
            <w:tcW w:w="1417" w:type="dxa"/>
            <w:vMerge/>
          </w:tcPr>
          <w:p w:rsidR="00876CD9" w:rsidRPr="0012411D" w:rsidRDefault="00876CD9" w:rsidP="00642E01">
            <w:pPr>
              <w:autoSpaceDE w:val="0"/>
              <w:autoSpaceDN w:val="0"/>
              <w:adjustRightInd w:val="0"/>
              <w:rPr>
                <w:b/>
              </w:rPr>
            </w:pPr>
          </w:p>
        </w:tc>
        <w:tc>
          <w:tcPr>
            <w:tcW w:w="1418" w:type="dxa"/>
            <w:vMerge/>
          </w:tcPr>
          <w:p w:rsidR="00876CD9" w:rsidRPr="0012411D" w:rsidRDefault="00876CD9" w:rsidP="00642E01">
            <w:pPr>
              <w:autoSpaceDE w:val="0"/>
              <w:autoSpaceDN w:val="0"/>
              <w:adjustRightInd w:val="0"/>
              <w:jc w:val="center"/>
              <w:rPr>
                <w:b/>
                <w:highlight w:val="yellow"/>
              </w:rPr>
            </w:pPr>
          </w:p>
        </w:tc>
      </w:tr>
      <w:tr w:rsidR="00876CD9" w:rsidRPr="00277CE1" w:rsidTr="00642E01">
        <w:trPr>
          <w:cantSplit/>
        </w:trPr>
        <w:tc>
          <w:tcPr>
            <w:tcW w:w="3119" w:type="dxa"/>
            <w:vMerge/>
          </w:tcPr>
          <w:p w:rsidR="00876CD9" w:rsidRPr="0012411D" w:rsidRDefault="00876CD9" w:rsidP="00642E01">
            <w:pPr>
              <w:autoSpaceDE w:val="0"/>
              <w:autoSpaceDN w:val="0"/>
              <w:adjustRightInd w:val="0"/>
              <w:jc w:val="both"/>
              <w:rPr>
                <w:highlight w:val="yellow"/>
              </w:rPr>
            </w:pPr>
          </w:p>
        </w:tc>
        <w:tc>
          <w:tcPr>
            <w:tcW w:w="3686" w:type="dxa"/>
            <w:vMerge w:val="restart"/>
            <w:tcBorders>
              <w:top w:val="single" w:sz="18" w:space="0" w:color="auto"/>
            </w:tcBorders>
          </w:tcPr>
          <w:p w:rsidR="00876CD9" w:rsidRPr="00BD1B98" w:rsidRDefault="00876CD9" w:rsidP="00642E01">
            <w:pPr>
              <w:autoSpaceDE w:val="0"/>
              <w:autoSpaceDN w:val="0"/>
              <w:adjustRightInd w:val="0"/>
              <w:rPr>
                <w:b/>
              </w:rPr>
            </w:pPr>
            <w:r>
              <w:t>2</w:t>
            </w:r>
            <w:r w:rsidRPr="00BD1B98">
              <w:t>.3. Придбання сувенірної продукції</w:t>
            </w:r>
          </w:p>
        </w:tc>
        <w:tc>
          <w:tcPr>
            <w:tcW w:w="5103" w:type="dxa"/>
            <w:tcBorders>
              <w:top w:val="single" w:sz="18" w:space="0" w:color="auto"/>
            </w:tcBorders>
          </w:tcPr>
          <w:p w:rsidR="00876CD9" w:rsidRPr="00BD1B98" w:rsidRDefault="00876CD9" w:rsidP="00642E01">
            <w:pPr>
              <w:autoSpaceDE w:val="0"/>
              <w:autoSpaceDN w:val="0"/>
              <w:adjustRightInd w:val="0"/>
              <w:rPr>
                <w:b/>
              </w:rPr>
            </w:pPr>
            <w:r w:rsidRPr="00BD1B98">
              <w:rPr>
                <w:b/>
                <w:color w:val="000000"/>
                <w:shd w:val="clear" w:color="auto" w:fill="FFFFFF"/>
              </w:rPr>
              <w:t>затра</w:t>
            </w:r>
            <w:proofErr w:type="gramStart"/>
            <w:r w:rsidRPr="00BD1B98">
              <w:rPr>
                <w:b/>
                <w:color w:val="000000"/>
                <w:shd w:val="clear" w:color="auto" w:fill="FFFFFF"/>
              </w:rPr>
              <w:t>т</w:t>
            </w:r>
            <w:r w:rsidRPr="00BD1B98">
              <w:rPr>
                <w:color w:val="000000"/>
                <w:shd w:val="clear" w:color="auto" w:fill="FFFFFF"/>
              </w:rPr>
              <w:t>-</w:t>
            </w:r>
            <w:proofErr w:type="gramEnd"/>
            <w:r w:rsidRPr="00BD1B98">
              <w:rPr>
                <w:color w:val="000000"/>
                <w:shd w:val="clear" w:color="auto" w:fill="FFFFFF"/>
              </w:rPr>
              <w:t xml:space="preserve"> видатки на придбання сувенірної продукції, тис.грн</w:t>
            </w:r>
          </w:p>
        </w:tc>
        <w:tc>
          <w:tcPr>
            <w:tcW w:w="1134" w:type="dxa"/>
            <w:tcBorders>
              <w:top w:val="single" w:sz="18" w:space="0" w:color="auto"/>
            </w:tcBorders>
          </w:tcPr>
          <w:p w:rsidR="00876CD9" w:rsidRPr="00ED7802" w:rsidRDefault="00876CD9" w:rsidP="00642E01">
            <w:pPr>
              <w:autoSpaceDE w:val="0"/>
              <w:autoSpaceDN w:val="0"/>
              <w:adjustRightInd w:val="0"/>
              <w:jc w:val="center"/>
              <w:rPr>
                <w:b/>
                <w:lang w:val="uk-UA"/>
              </w:rPr>
            </w:pPr>
            <w:r>
              <w:rPr>
                <w:b/>
                <w:lang w:val="uk-UA"/>
              </w:rPr>
              <w:t>5,0</w:t>
            </w:r>
          </w:p>
        </w:tc>
        <w:tc>
          <w:tcPr>
            <w:tcW w:w="1417" w:type="dxa"/>
            <w:vMerge w:val="restart"/>
            <w:tcBorders>
              <w:top w:val="single" w:sz="18" w:space="0" w:color="auto"/>
            </w:tcBorders>
          </w:tcPr>
          <w:p w:rsidR="00876CD9" w:rsidRPr="0012411D" w:rsidRDefault="00876CD9" w:rsidP="00642E01">
            <w:pPr>
              <w:autoSpaceDE w:val="0"/>
              <w:autoSpaceDN w:val="0"/>
              <w:adjustRightInd w:val="0"/>
              <w:rPr>
                <w:b/>
              </w:rPr>
            </w:pPr>
            <w:r w:rsidRPr="0012411D">
              <w:rPr>
                <w:sz w:val="22"/>
                <w:szCs w:val="22"/>
              </w:rPr>
              <w:t>Районний бюджет</w:t>
            </w:r>
          </w:p>
        </w:tc>
        <w:tc>
          <w:tcPr>
            <w:tcW w:w="1418" w:type="dxa"/>
            <w:vMerge w:val="restart"/>
            <w:tcBorders>
              <w:top w:val="single" w:sz="18" w:space="0" w:color="auto"/>
            </w:tcBorders>
          </w:tcPr>
          <w:p w:rsidR="00876CD9" w:rsidRPr="00ED7802" w:rsidRDefault="00876CD9" w:rsidP="00642E01">
            <w:pPr>
              <w:autoSpaceDE w:val="0"/>
              <w:autoSpaceDN w:val="0"/>
              <w:adjustRightInd w:val="0"/>
              <w:jc w:val="center"/>
              <w:rPr>
                <w:b/>
                <w:lang w:val="uk-UA"/>
              </w:rPr>
            </w:pPr>
            <w:r>
              <w:rPr>
                <w:b/>
                <w:sz w:val="22"/>
                <w:szCs w:val="22"/>
                <w:lang w:val="uk-UA"/>
              </w:rPr>
              <w:t>5,0</w:t>
            </w:r>
          </w:p>
          <w:p w:rsidR="00876CD9" w:rsidRDefault="00876CD9" w:rsidP="00642E01">
            <w:pPr>
              <w:autoSpaceDE w:val="0"/>
              <w:autoSpaceDN w:val="0"/>
              <w:adjustRightInd w:val="0"/>
              <w:jc w:val="center"/>
              <w:rPr>
                <w:b/>
                <w:highlight w:val="yellow"/>
              </w:rPr>
            </w:pPr>
          </w:p>
          <w:p w:rsidR="00876CD9" w:rsidRPr="0012411D" w:rsidRDefault="00876CD9" w:rsidP="00642E01">
            <w:pPr>
              <w:autoSpaceDE w:val="0"/>
              <w:autoSpaceDN w:val="0"/>
              <w:adjustRightInd w:val="0"/>
              <w:jc w:val="center"/>
              <w:rPr>
                <w:b/>
              </w:rPr>
            </w:pPr>
          </w:p>
        </w:tc>
      </w:tr>
      <w:tr w:rsidR="00876CD9" w:rsidRPr="00277CE1" w:rsidTr="00642E01">
        <w:trPr>
          <w:cantSplit/>
        </w:trPr>
        <w:tc>
          <w:tcPr>
            <w:tcW w:w="3119" w:type="dxa"/>
            <w:vMerge/>
          </w:tcPr>
          <w:p w:rsidR="00876CD9" w:rsidRPr="00277CE1" w:rsidRDefault="00876CD9" w:rsidP="00642E01">
            <w:pPr>
              <w:autoSpaceDE w:val="0"/>
              <w:autoSpaceDN w:val="0"/>
              <w:adjustRightInd w:val="0"/>
              <w:jc w:val="both"/>
              <w:rPr>
                <w:sz w:val="28"/>
                <w:szCs w:val="28"/>
                <w:highlight w:val="yellow"/>
              </w:rPr>
            </w:pPr>
          </w:p>
        </w:tc>
        <w:tc>
          <w:tcPr>
            <w:tcW w:w="3686" w:type="dxa"/>
            <w:vMerge/>
          </w:tcPr>
          <w:p w:rsidR="00876CD9" w:rsidRPr="00BD1B98" w:rsidRDefault="00876CD9" w:rsidP="00642E01">
            <w:pPr>
              <w:autoSpaceDE w:val="0"/>
              <w:autoSpaceDN w:val="0"/>
              <w:adjustRightInd w:val="0"/>
              <w:rPr>
                <w:b/>
              </w:rPr>
            </w:pPr>
          </w:p>
        </w:tc>
        <w:tc>
          <w:tcPr>
            <w:tcW w:w="5103" w:type="dxa"/>
          </w:tcPr>
          <w:p w:rsidR="00876CD9" w:rsidRPr="00BD1B98" w:rsidRDefault="00876CD9" w:rsidP="00642E01">
            <w:pPr>
              <w:autoSpaceDE w:val="0"/>
              <w:autoSpaceDN w:val="0"/>
              <w:adjustRightInd w:val="0"/>
              <w:rPr>
                <w:b/>
              </w:rPr>
            </w:pPr>
            <w:r w:rsidRPr="00BD1B98">
              <w:rPr>
                <w:b/>
                <w:color w:val="000000"/>
                <w:shd w:val="clear" w:color="auto" w:fill="FFFFFF"/>
              </w:rPr>
              <w:t>продукт</w:t>
            </w:r>
            <w:proofErr w:type="gramStart"/>
            <w:r w:rsidRPr="00BD1B98">
              <w:rPr>
                <w:b/>
                <w:color w:val="000000"/>
                <w:shd w:val="clear" w:color="auto" w:fill="FFFFFF"/>
              </w:rPr>
              <w:t>у</w:t>
            </w:r>
            <w:r w:rsidRPr="00BD1B98">
              <w:rPr>
                <w:color w:val="000000"/>
                <w:shd w:val="clear" w:color="auto" w:fill="FFFFFF"/>
              </w:rPr>
              <w:t>-</w:t>
            </w:r>
            <w:proofErr w:type="gramEnd"/>
            <w:r w:rsidRPr="00BD1B98">
              <w:rPr>
                <w:color w:val="000000"/>
                <w:shd w:val="clear" w:color="auto" w:fill="FFFFFF"/>
              </w:rPr>
              <w:t xml:space="preserve"> кількість придбаної сувенірної продукції, шт</w:t>
            </w:r>
          </w:p>
        </w:tc>
        <w:tc>
          <w:tcPr>
            <w:tcW w:w="1134" w:type="dxa"/>
          </w:tcPr>
          <w:p w:rsidR="00876CD9" w:rsidRPr="00ED7802" w:rsidRDefault="00876CD9" w:rsidP="00642E01">
            <w:pPr>
              <w:autoSpaceDE w:val="0"/>
              <w:autoSpaceDN w:val="0"/>
              <w:adjustRightInd w:val="0"/>
              <w:jc w:val="center"/>
              <w:rPr>
                <w:lang w:val="uk-UA"/>
              </w:rPr>
            </w:pPr>
            <w:r>
              <w:rPr>
                <w:lang w:val="uk-UA"/>
              </w:rPr>
              <w:t>50</w:t>
            </w:r>
          </w:p>
        </w:tc>
        <w:tc>
          <w:tcPr>
            <w:tcW w:w="1417" w:type="dxa"/>
            <w:vMerge/>
          </w:tcPr>
          <w:p w:rsidR="00876CD9" w:rsidRPr="00277CE1" w:rsidRDefault="00876CD9" w:rsidP="00642E01">
            <w:pPr>
              <w:autoSpaceDE w:val="0"/>
              <w:autoSpaceDN w:val="0"/>
              <w:adjustRightInd w:val="0"/>
              <w:rPr>
                <w:b/>
                <w:sz w:val="28"/>
                <w:szCs w:val="28"/>
              </w:rPr>
            </w:pPr>
          </w:p>
        </w:tc>
        <w:tc>
          <w:tcPr>
            <w:tcW w:w="1418" w:type="dxa"/>
            <w:vMerge/>
          </w:tcPr>
          <w:p w:rsidR="00876CD9" w:rsidRPr="00C20346" w:rsidRDefault="00876CD9" w:rsidP="00642E01">
            <w:pPr>
              <w:autoSpaceDE w:val="0"/>
              <w:autoSpaceDN w:val="0"/>
              <w:adjustRightInd w:val="0"/>
              <w:jc w:val="center"/>
              <w:rPr>
                <w:b/>
                <w:highlight w:val="yellow"/>
              </w:rPr>
            </w:pPr>
          </w:p>
        </w:tc>
      </w:tr>
      <w:tr w:rsidR="00876CD9" w:rsidRPr="00277CE1" w:rsidTr="00642E01">
        <w:trPr>
          <w:cantSplit/>
        </w:trPr>
        <w:tc>
          <w:tcPr>
            <w:tcW w:w="3119" w:type="dxa"/>
            <w:vMerge/>
            <w:vAlign w:val="center"/>
          </w:tcPr>
          <w:p w:rsidR="00876CD9" w:rsidRPr="00277CE1" w:rsidRDefault="00876CD9" w:rsidP="00642E01">
            <w:pPr>
              <w:rPr>
                <w:b/>
                <w:sz w:val="28"/>
                <w:szCs w:val="28"/>
              </w:rPr>
            </w:pPr>
          </w:p>
        </w:tc>
        <w:tc>
          <w:tcPr>
            <w:tcW w:w="3686" w:type="dxa"/>
            <w:vMerge/>
          </w:tcPr>
          <w:p w:rsidR="00876CD9" w:rsidRPr="00BD1B98" w:rsidRDefault="00876CD9" w:rsidP="00642E01">
            <w:pPr>
              <w:autoSpaceDE w:val="0"/>
              <w:autoSpaceDN w:val="0"/>
              <w:adjustRightInd w:val="0"/>
              <w:rPr>
                <w:b/>
              </w:rPr>
            </w:pPr>
          </w:p>
        </w:tc>
        <w:tc>
          <w:tcPr>
            <w:tcW w:w="5103" w:type="dxa"/>
          </w:tcPr>
          <w:p w:rsidR="00876CD9" w:rsidRPr="00BD1B98" w:rsidRDefault="00876CD9" w:rsidP="00642E01">
            <w:pPr>
              <w:autoSpaceDE w:val="0"/>
              <w:autoSpaceDN w:val="0"/>
              <w:adjustRightInd w:val="0"/>
              <w:rPr>
                <w:b/>
              </w:rPr>
            </w:pPr>
            <w:r w:rsidRPr="00BD1B98">
              <w:rPr>
                <w:b/>
              </w:rPr>
              <w:t>ефективності</w:t>
            </w:r>
            <w:r w:rsidRPr="00BD1B98">
              <w:t>- середні витрати на  одиницю сувенірної продукції</w:t>
            </w:r>
            <w:r w:rsidRPr="00BD1B98">
              <w:rPr>
                <w:color w:val="000000"/>
                <w:shd w:val="clear" w:color="auto" w:fill="FFFFFF"/>
              </w:rPr>
              <w:t>, тис</w:t>
            </w:r>
            <w:proofErr w:type="gramStart"/>
            <w:r w:rsidRPr="00BD1B98">
              <w:rPr>
                <w:color w:val="000000"/>
                <w:shd w:val="clear" w:color="auto" w:fill="FFFFFF"/>
              </w:rPr>
              <w:t>.г</w:t>
            </w:r>
            <w:proofErr w:type="gramEnd"/>
            <w:r w:rsidRPr="00BD1B98">
              <w:rPr>
                <w:color w:val="000000"/>
                <w:shd w:val="clear" w:color="auto" w:fill="FFFFFF"/>
              </w:rPr>
              <w:t>рн</w:t>
            </w:r>
          </w:p>
        </w:tc>
        <w:tc>
          <w:tcPr>
            <w:tcW w:w="1134" w:type="dxa"/>
          </w:tcPr>
          <w:p w:rsidR="00876CD9" w:rsidRPr="00ED7802" w:rsidRDefault="00876CD9" w:rsidP="00642E01">
            <w:pPr>
              <w:autoSpaceDE w:val="0"/>
              <w:autoSpaceDN w:val="0"/>
              <w:adjustRightInd w:val="0"/>
              <w:jc w:val="center"/>
              <w:rPr>
                <w:lang w:val="uk-UA"/>
              </w:rPr>
            </w:pPr>
            <w:r>
              <w:t>0,</w:t>
            </w:r>
            <w:r>
              <w:rPr>
                <w:lang w:val="uk-UA"/>
              </w:rPr>
              <w:t>1</w:t>
            </w:r>
          </w:p>
        </w:tc>
        <w:tc>
          <w:tcPr>
            <w:tcW w:w="1417" w:type="dxa"/>
            <w:vMerge/>
          </w:tcPr>
          <w:p w:rsidR="00876CD9" w:rsidRPr="00277CE1" w:rsidRDefault="00876CD9" w:rsidP="00642E01">
            <w:pPr>
              <w:autoSpaceDE w:val="0"/>
              <w:autoSpaceDN w:val="0"/>
              <w:adjustRightInd w:val="0"/>
              <w:rPr>
                <w:b/>
                <w:sz w:val="28"/>
                <w:szCs w:val="28"/>
              </w:rPr>
            </w:pPr>
          </w:p>
        </w:tc>
        <w:tc>
          <w:tcPr>
            <w:tcW w:w="1418" w:type="dxa"/>
            <w:vMerge/>
          </w:tcPr>
          <w:p w:rsidR="00876CD9" w:rsidRPr="00C20346" w:rsidRDefault="00876CD9" w:rsidP="00642E01">
            <w:pPr>
              <w:autoSpaceDE w:val="0"/>
              <w:autoSpaceDN w:val="0"/>
              <w:adjustRightInd w:val="0"/>
              <w:jc w:val="center"/>
              <w:rPr>
                <w:b/>
                <w:highlight w:val="yellow"/>
              </w:rPr>
            </w:pPr>
          </w:p>
        </w:tc>
      </w:tr>
      <w:tr w:rsidR="00876CD9" w:rsidRPr="00277CE1" w:rsidTr="00642E01">
        <w:trPr>
          <w:cantSplit/>
        </w:trPr>
        <w:tc>
          <w:tcPr>
            <w:tcW w:w="3119" w:type="dxa"/>
            <w:vMerge/>
          </w:tcPr>
          <w:p w:rsidR="00876CD9" w:rsidRPr="00277CE1" w:rsidRDefault="00876CD9" w:rsidP="00642E01">
            <w:pPr>
              <w:autoSpaceDE w:val="0"/>
              <w:autoSpaceDN w:val="0"/>
              <w:adjustRightInd w:val="0"/>
              <w:jc w:val="both"/>
              <w:rPr>
                <w:sz w:val="28"/>
                <w:szCs w:val="28"/>
              </w:rPr>
            </w:pPr>
          </w:p>
        </w:tc>
        <w:tc>
          <w:tcPr>
            <w:tcW w:w="3686" w:type="dxa"/>
            <w:vMerge/>
            <w:tcBorders>
              <w:bottom w:val="single" w:sz="18" w:space="0" w:color="auto"/>
            </w:tcBorders>
          </w:tcPr>
          <w:p w:rsidR="00876CD9" w:rsidRPr="00BD1B98" w:rsidRDefault="00876CD9" w:rsidP="00642E01">
            <w:pPr>
              <w:autoSpaceDE w:val="0"/>
              <w:autoSpaceDN w:val="0"/>
              <w:adjustRightInd w:val="0"/>
              <w:rPr>
                <w:b/>
              </w:rPr>
            </w:pPr>
          </w:p>
        </w:tc>
        <w:tc>
          <w:tcPr>
            <w:tcW w:w="5103" w:type="dxa"/>
            <w:tcBorders>
              <w:bottom w:val="single" w:sz="18" w:space="0" w:color="auto"/>
            </w:tcBorders>
          </w:tcPr>
          <w:p w:rsidR="00876CD9" w:rsidRPr="00BD1B98" w:rsidRDefault="00876CD9" w:rsidP="00642E01">
            <w:pPr>
              <w:autoSpaceDE w:val="0"/>
              <w:autoSpaceDN w:val="0"/>
              <w:adjustRightInd w:val="0"/>
              <w:rPr>
                <w:b/>
              </w:rPr>
            </w:pPr>
            <w:r w:rsidRPr="00BD1B98">
              <w:rPr>
                <w:b/>
              </w:rPr>
              <w:t>якості</w:t>
            </w:r>
            <w:r w:rsidRPr="00BD1B98">
              <w:t xml:space="preserve">- покращення іміджу територіальної громади </w:t>
            </w:r>
            <w:r>
              <w:rPr>
                <w:lang w:val="uk-UA"/>
              </w:rPr>
              <w:t>Червоноградського</w:t>
            </w:r>
            <w:r w:rsidRPr="00BD1B98">
              <w:t xml:space="preserve"> району (в т.ч. і за межами України)</w:t>
            </w:r>
          </w:p>
        </w:tc>
        <w:tc>
          <w:tcPr>
            <w:tcW w:w="1134" w:type="dxa"/>
            <w:tcBorders>
              <w:bottom w:val="single" w:sz="18" w:space="0" w:color="auto"/>
            </w:tcBorders>
          </w:tcPr>
          <w:p w:rsidR="00876CD9" w:rsidRPr="00277CE1" w:rsidRDefault="00876CD9" w:rsidP="00642E01">
            <w:pPr>
              <w:autoSpaceDE w:val="0"/>
              <w:autoSpaceDN w:val="0"/>
              <w:adjustRightInd w:val="0"/>
              <w:jc w:val="center"/>
              <w:rPr>
                <w:b/>
                <w:sz w:val="28"/>
                <w:szCs w:val="28"/>
              </w:rPr>
            </w:pPr>
          </w:p>
        </w:tc>
        <w:tc>
          <w:tcPr>
            <w:tcW w:w="1417" w:type="dxa"/>
            <w:vMerge/>
            <w:tcBorders>
              <w:bottom w:val="single" w:sz="18" w:space="0" w:color="auto"/>
            </w:tcBorders>
          </w:tcPr>
          <w:p w:rsidR="00876CD9" w:rsidRPr="00277CE1" w:rsidRDefault="00876CD9" w:rsidP="00642E01">
            <w:pPr>
              <w:autoSpaceDE w:val="0"/>
              <w:autoSpaceDN w:val="0"/>
              <w:adjustRightInd w:val="0"/>
              <w:rPr>
                <w:b/>
                <w:sz w:val="28"/>
                <w:szCs w:val="28"/>
              </w:rPr>
            </w:pPr>
          </w:p>
        </w:tc>
        <w:tc>
          <w:tcPr>
            <w:tcW w:w="1418" w:type="dxa"/>
            <w:vMerge/>
            <w:tcBorders>
              <w:bottom w:val="single" w:sz="18" w:space="0" w:color="auto"/>
            </w:tcBorders>
          </w:tcPr>
          <w:p w:rsidR="00876CD9" w:rsidRPr="00C20346" w:rsidRDefault="00876CD9" w:rsidP="00642E01">
            <w:pPr>
              <w:autoSpaceDE w:val="0"/>
              <w:autoSpaceDN w:val="0"/>
              <w:adjustRightInd w:val="0"/>
              <w:jc w:val="center"/>
              <w:rPr>
                <w:b/>
                <w:highlight w:val="yellow"/>
              </w:rPr>
            </w:pPr>
          </w:p>
        </w:tc>
      </w:tr>
      <w:tr w:rsidR="00876CD9" w:rsidRPr="00277CE1" w:rsidTr="00642E01">
        <w:trPr>
          <w:cantSplit/>
        </w:trPr>
        <w:tc>
          <w:tcPr>
            <w:tcW w:w="3119" w:type="dxa"/>
            <w:tcBorders>
              <w:top w:val="single" w:sz="18" w:space="0" w:color="auto"/>
            </w:tcBorders>
            <w:vAlign w:val="center"/>
          </w:tcPr>
          <w:p w:rsidR="00876CD9" w:rsidRPr="00277CE1" w:rsidRDefault="00876CD9" w:rsidP="00642E01">
            <w:pPr>
              <w:rPr>
                <w:b/>
                <w:sz w:val="28"/>
                <w:szCs w:val="28"/>
              </w:rPr>
            </w:pPr>
            <w:r w:rsidRPr="00277CE1">
              <w:rPr>
                <w:b/>
                <w:sz w:val="28"/>
                <w:szCs w:val="28"/>
              </w:rPr>
              <w:t>Разом по Програмі</w:t>
            </w:r>
          </w:p>
        </w:tc>
        <w:tc>
          <w:tcPr>
            <w:tcW w:w="3686" w:type="dxa"/>
            <w:tcBorders>
              <w:top w:val="single" w:sz="18" w:space="0" w:color="auto"/>
            </w:tcBorders>
          </w:tcPr>
          <w:p w:rsidR="00876CD9" w:rsidRPr="00277CE1" w:rsidRDefault="00876CD9" w:rsidP="00642E01">
            <w:pPr>
              <w:autoSpaceDE w:val="0"/>
              <w:autoSpaceDN w:val="0"/>
              <w:adjustRightInd w:val="0"/>
              <w:rPr>
                <w:b/>
                <w:sz w:val="28"/>
                <w:szCs w:val="28"/>
              </w:rPr>
            </w:pPr>
          </w:p>
        </w:tc>
        <w:tc>
          <w:tcPr>
            <w:tcW w:w="5103" w:type="dxa"/>
            <w:tcBorders>
              <w:top w:val="single" w:sz="18" w:space="0" w:color="auto"/>
            </w:tcBorders>
          </w:tcPr>
          <w:p w:rsidR="00876CD9" w:rsidRPr="00277CE1" w:rsidRDefault="00876CD9" w:rsidP="00642E01">
            <w:pPr>
              <w:autoSpaceDE w:val="0"/>
              <w:autoSpaceDN w:val="0"/>
              <w:adjustRightInd w:val="0"/>
              <w:rPr>
                <w:b/>
                <w:sz w:val="28"/>
                <w:szCs w:val="28"/>
              </w:rPr>
            </w:pPr>
          </w:p>
        </w:tc>
        <w:tc>
          <w:tcPr>
            <w:tcW w:w="1134" w:type="dxa"/>
            <w:tcBorders>
              <w:top w:val="single" w:sz="18" w:space="0" w:color="auto"/>
            </w:tcBorders>
          </w:tcPr>
          <w:p w:rsidR="00876CD9" w:rsidRPr="00277CE1" w:rsidRDefault="00876CD9" w:rsidP="00642E01">
            <w:pPr>
              <w:autoSpaceDE w:val="0"/>
              <w:autoSpaceDN w:val="0"/>
              <w:adjustRightInd w:val="0"/>
              <w:jc w:val="center"/>
              <w:rPr>
                <w:b/>
                <w:sz w:val="28"/>
                <w:szCs w:val="28"/>
              </w:rPr>
            </w:pPr>
          </w:p>
        </w:tc>
        <w:tc>
          <w:tcPr>
            <w:tcW w:w="1417" w:type="dxa"/>
            <w:tcBorders>
              <w:top w:val="single" w:sz="18" w:space="0" w:color="auto"/>
            </w:tcBorders>
          </w:tcPr>
          <w:p w:rsidR="00876CD9" w:rsidRPr="00277CE1" w:rsidRDefault="00876CD9" w:rsidP="00642E01">
            <w:pPr>
              <w:autoSpaceDE w:val="0"/>
              <w:autoSpaceDN w:val="0"/>
              <w:adjustRightInd w:val="0"/>
              <w:rPr>
                <w:b/>
                <w:sz w:val="28"/>
                <w:szCs w:val="28"/>
              </w:rPr>
            </w:pPr>
          </w:p>
        </w:tc>
        <w:tc>
          <w:tcPr>
            <w:tcW w:w="1418" w:type="dxa"/>
            <w:tcBorders>
              <w:top w:val="single" w:sz="18" w:space="0" w:color="auto"/>
            </w:tcBorders>
          </w:tcPr>
          <w:p w:rsidR="00876CD9" w:rsidRPr="00975E6F" w:rsidRDefault="00876CD9" w:rsidP="00642E01">
            <w:pPr>
              <w:autoSpaceDE w:val="0"/>
              <w:autoSpaceDN w:val="0"/>
              <w:adjustRightInd w:val="0"/>
              <w:jc w:val="center"/>
              <w:rPr>
                <w:b/>
                <w:lang w:val="uk-UA"/>
              </w:rPr>
            </w:pPr>
            <w:r w:rsidRPr="00975E6F">
              <w:rPr>
                <w:b/>
                <w:lang w:val="uk-UA"/>
              </w:rPr>
              <w:t>9130,2</w:t>
            </w:r>
          </w:p>
        </w:tc>
      </w:tr>
      <w:tr w:rsidR="00876CD9" w:rsidRPr="00D1400D" w:rsidTr="00642E01">
        <w:trPr>
          <w:cantSplit/>
        </w:trPr>
        <w:tc>
          <w:tcPr>
            <w:tcW w:w="3119" w:type="dxa"/>
          </w:tcPr>
          <w:p w:rsidR="00876CD9" w:rsidRPr="00277CE1" w:rsidRDefault="00876CD9" w:rsidP="00642E01">
            <w:pPr>
              <w:autoSpaceDE w:val="0"/>
              <w:autoSpaceDN w:val="0"/>
              <w:adjustRightInd w:val="0"/>
              <w:jc w:val="both"/>
              <w:rPr>
                <w:sz w:val="28"/>
                <w:szCs w:val="28"/>
              </w:rPr>
            </w:pPr>
            <w:r>
              <w:rPr>
                <w:sz w:val="28"/>
                <w:szCs w:val="28"/>
              </w:rPr>
              <w:t xml:space="preserve">В т.ч. кошти </w:t>
            </w:r>
            <w:proofErr w:type="gramStart"/>
            <w:r>
              <w:rPr>
                <w:sz w:val="28"/>
                <w:szCs w:val="28"/>
              </w:rPr>
              <w:t>районного</w:t>
            </w:r>
            <w:proofErr w:type="gramEnd"/>
            <w:r w:rsidRPr="00277CE1">
              <w:rPr>
                <w:sz w:val="28"/>
                <w:szCs w:val="28"/>
              </w:rPr>
              <w:t xml:space="preserve"> бюджет</w:t>
            </w:r>
            <w:r>
              <w:rPr>
                <w:sz w:val="28"/>
                <w:szCs w:val="28"/>
              </w:rPr>
              <w:t>у</w:t>
            </w:r>
          </w:p>
        </w:tc>
        <w:tc>
          <w:tcPr>
            <w:tcW w:w="3686" w:type="dxa"/>
          </w:tcPr>
          <w:p w:rsidR="00876CD9" w:rsidRPr="00277CE1" w:rsidRDefault="00876CD9" w:rsidP="00642E01">
            <w:pPr>
              <w:autoSpaceDE w:val="0"/>
              <w:autoSpaceDN w:val="0"/>
              <w:adjustRightInd w:val="0"/>
              <w:rPr>
                <w:b/>
                <w:sz w:val="28"/>
                <w:szCs w:val="28"/>
              </w:rPr>
            </w:pPr>
          </w:p>
        </w:tc>
        <w:tc>
          <w:tcPr>
            <w:tcW w:w="5103" w:type="dxa"/>
          </w:tcPr>
          <w:p w:rsidR="00876CD9" w:rsidRPr="00277CE1" w:rsidRDefault="00876CD9" w:rsidP="00642E01">
            <w:pPr>
              <w:autoSpaceDE w:val="0"/>
              <w:autoSpaceDN w:val="0"/>
              <w:adjustRightInd w:val="0"/>
              <w:rPr>
                <w:b/>
                <w:sz w:val="28"/>
                <w:szCs w:val="28"/>
              </w:rPr>
            </w:pPr>
          </w:p>
        </w:tc>
        <w:tc>
          <w:tcPr>
            <w:tcW w:w="1134" w:type="dxa"/>
          </w:tcPr>
          <w:p w:rsidR="00876CD9" w:rsidRPr="00277CE1" w:rsidRDefault="00876CD9" w:rsidP="00642E01">
            <w:pPr>
              <w:autoSpaceDE w:val="0"/>
              <w:autoSpaceDN w:val="0"/>
              <w:adjustRightInd w:val="0"/>
              <w:jc w:val="center"/>
              <w:rPr>
                <w:b/>
                <w:sz w:val="28"/>
                <w:szCs w:val="28"/>
              </w:rPr>
            </w:pPr>
          </w:p>
        </w:tc>
        <w:tc>
          <w:tcPr>
            <w:tcW w:w="1417" w:type="dxa"/>
          </w:tcPr>
          <w:p w:rsidR="00876CD9" w:rsidRPr="00277CE1" w:rsidRDefault="00876CD9" w:rsidP="00642E01">
            <w:pPr>
              <w:autoSpaceDE w:val="0"/>
              <w:autoSpaceDN w:val="0"/>
              <w:adjustRightInd w:val="0"/>
              <w:rPr>
                <w:b/>
                <w:sz w:val="28"/>
                <w:szCs w:val="28"/>
              </w:rPr>
            </w:pPr>
          </w:p>
        </w:tc>
        <w:tc>
          <w:tcPr>
            <w:tcW w:w="1418" w:type="dxa"/>
          </w:tcPr>
          <w:p w:rsidR="00876CD9" w:rsidRPr="00975E6F" w:rsidRDefault="00876CD9" w:rsidP="00642E01">
            <w:pPr>
              <w:autoSpaceDE w:val="0"/>
              <w:autoSpaceDN w:val="0"/>
              <w:adjustRightInd w:val="0"/>
              <w:jc w:val="center"/>
              <w:rPr>
                <w:b/>
                <w:sz w:val="26"/>
                <w:szCs w:val="26"/>
                <w:lang w:val="uk-UA"/>
              </w:rPr>
            </w:pPr>
            <w:r w:rsidRPr="00975E6F">
              <w:rPr>
                <w:b/>
                <w:sz w:val="26"/>
                <w:szCs w:val="26"/>
                <w:lang w:val="uk-UA"/>
              </w:rPr>
              <w:t>65,0</w:t>
            </w:r>
          </w:p>
        </w:tc>
      </w:tr>
      <w:tr w:rsidR="00876CD9" w:rsidRPr="00277CE1" w:rsidTr="00642E01">
        <w:trPr>
          <w:cantSplit/>
        </w:trPr>
        <w:tc>
          <w:tcPr>
            <w:tcW w:w="3119" w:type="dxa"/>
          </w:tcPr>
          <w:p w:rsidR="00876CD9" w:rsidRPr="00277CE1" w:rsidRDefault="00876CD9" w:rsidP="00642E01">
            <w:pPr>
              <w:autoSpaceDE w:val="0"/>
              <w:autoSpaceDN w:val="0"/>
              <w:adjustRightInd w:val="0"/>
              <w:jc w:val="both"/>
              <w:rPr>
                <w:sz w:val="28"/>
                <w:szCs w:val="28"/>
              </w:rPr>
            </w:pPr>
            <w:r>
              <w:rPr>
                <w:sz w:val="28"/>
                <w:szCs w:val="28"/>
              </w:rPr>
              <w:t>кошти обласного</w:t>
            </w:r>
            <w:r w:rsidRPr="00277CE1">
              <w:rPr>
                <w:sz w:val="28"/>
                <w:szCs w:val="28"/>
              </w:rPr>
              <w:t xml:space="preserve"> бюджет</w:t>
            </w:r>
            <w:r>
              <w:rPr>
                <w:sz w:val="28"/>
                <w:szCs w:val="28"/>
              </w:rPr>
              <w:t>у</w:t>
            </w:r>
          </w:p>
        </w:tc>
        <w:tc>
          <w:tcPr>
            <w:tcW w:w="3686" w:type="dxa"/>
          </w:tcPr>
          <w:p w:rsidR="00876CD9" w:rsidRPr="00277CE1" w:rsidRDefault="00876CD9" w:rsidP="00642E01">
            <w:pPr>
              <w:autoSpaceDE w:val="0"/>
              <w:autoSpaceDN w:val="0"/>
              <w:adjustRightInd w:val="0"/>
              <w:rPr>
                <w:b/>
                <w:sz w:val="28"/>
                <w:szCs w:val="28"/>
              </w:rPr>
            </w:pPr>
          </w:p>
        </w:tc>
        <w:tc>
          <w:tcPr>
            <w:tcW w:w="5103" w:type="dxa"/>
          </w:tcPr>
          <w:p w:rsidR="00876CD9" w:rsidRPr="00277CE1" w:rsidRDefault="00876CD9" w:rsidP="00642E01">
            <w:pPr>
              <w:autoSpaceDE w:val="0"/>
              <w:autoSpaceDN w:val="0"/>
              <w:adjustRightInd w:val="0"/>
              <w:rPr>
                <w:b/>
                <w:sz w:val="28"/>
                <w:szCs w:val="28"/>
              </w:rPr>
            </w:pPr>
          </w:p>
        </w:tc>
        <w:tc>
          <w:tcPr>
            <w:tcW w:w="1134" w:type="dxa"/>
          </w:tcPr>
          <w:p w:rsidR="00876CD9" w:rsidRPr="00277CE1" w:rsidRDefault="00876CD9" w:rsidP="00642E01">
            <w:pPr>
              <w:autoSpaceDE w:val="0"/>
              <w:autoSpaceDN w:val="0"/>
              <w:adjustRightInd w:val="0"/>
              <w:jc w:val="center"/>
              <w:rPr>
                <w:b/>
                <w:sz w:val="28"/>
                <w:szCs w:val="28"/>
              </w:rPr>
            </w:pPr>
          </w:p>
        </w:tc>
        <w:tc>
          <w:tcPr>
            <w:tcW w:w="1417" w:type="dxa"/>
          </w:tcPr>
          <w:p w:rsidR="00876CD9" w:rsidRPr="00277CE1" w:rsidRDefault="00876CD9" w:rsidP="00642E01">
            <w:pPr>
              <w:autoSpaceDE w:val="0"/>
              <w:autoSpaceDN w:val="0"/>
              <w:adjustRightInd w:val="0"/>
              <w:rPr>
                <w:b/>
                <w:sz w:val="28"/>
                <w:szCs w:val="28"/>
              </w:rPr>
            </w:pPr>
          </w:p>
        </w:tc>
        <w:tc>
          <w:tcPr>
            <w:tcW w:w="1418" w:type="dxa"/>
          </w:tcPr>
          <w:p w:rsidR="00876CD9" w:rsidRPr="00975E6F" w:rsidRDefault="00876CD9" w:rsidP="00642E01">
            <w:pPr>
              <w:autoSpaceDE w:val="0"/>
              <w:autoSpaceDN w:val="0"/>
              <w:adjustRightInd w:val="0"/>
              <w:jc w:val="center"/>
              <w:rPr>
                <w:b/>
                <w:sz w:val="26"/>
                <w:szCs w:val="26"/>
                <w:lang w:val="uk-UA"/>
              </w:rPr>
            </w:pPr>
            <w:r w:rsidRPr="00975E6F">
              <w:rPr>
                <w:b/>
                <w:sz w:val="26"/>
                <w:szCs w:val="26"/>
                <w:lang w:val="uk-UA"/>
              </w:rPr>
              <w:t>-</w:t>
            </w:r>
          </w:p>
        </w:tc>
      </w:tr>
      <w:tr w:rsidR="00876CD9" w:rsidRPr="00277CE1" w:rsidTr="00642E01">
        <w:trPr>
          <w:cantSplit/>
        </w:trPr>
        <w:tc>
          <w:tcPr>
            <w:tcW w:w="3119" w:type="dxa"/>
          </w:tcPr>
          <w:p w:rsidR="00876CD9" w:rsidRPr="00277CE1" w:rsidRDefault="00876CD9" w:rsidP="00642E01">
            <w:pPr>
              <w:autoSpaceDE w:val="0"/>
              <w:autoSpaceDN w:val="0"/>
              <w:adjustRightInd w:val="0"/>
              <w:jc w:val="both"/>
              <w:rPr>
                <w:sz w:val="28"/>
                <w:szCs w:val="28"/>
              </w:rPr>
            </w:pPr>
            <w:r>
              <w:rPr>
                <w:sz w:val="28"/>
                <w:szCs w:val="28"/>
              </w:rPr>
              <w:t xml:space="preserve">кошти </w:t>
            </w:r>
            <w:r>
              <w:rPr>
                <w:sz w:val="28"/>
                <w:szCs w:val="28"/>
                <w:lang w:val="uk-UA"/>
              </w:rPr>
              <w:t>інших місцевих</w:t>
            </w:r>
            <w:r>
              <w:rPr>
                <w:sz w:val="28"/>
                <w:szCs w:val="28"/>
              </w:rPr>
              <w:t xml:space="preserve"> бюджеті</w:t>
            </w:r>
            <w:proofErr w:type="gramStart"/>
            <w:r>
              <w:rPr>
                <w:sz w:val="28"/>
                <w:szCs w:val="28"/>
              </w:rPr>
              <w:t>в</w:t>
            </w:r>
            <w:proofErr w:type="gramEnd"/>
          </w:p>
        </w:tc>
        <w:tc>
          <w:tcPr>
            <w:tcW w:w="3686" w:type="dxa"/>
          </w:tcPr>
          <w:p w:rsidR="00876CD9" w:rsidRPr="00277CE1" w:rsidRDefault="00876CD9" w:rsidP="00642E01">
            <w:pPr>
              <w:autoSpaceDE w:val="0"/>
              <w:autoSpaceDN w:val="0"/>
              <w:adjustRightInd w:val="0"/>
              <w:rPr>
                <w:b/>
                <w:sz w:val="28"/>
                <w:szCs w:val="28"/>
              </w:rPr>
            </w:pPr>
          </w:p>
        </w:tc>
        <w:tc>
          <w:tcPr>
            <w:tcW w:w="5103" w:type="dxa"/>
          </w:tcPr>
          <w:p w:rsidR="00876CD9" w:rsidRPr="00277CE1" w:rsidRDefault="00876CD9" w:rsidP="00642E01">
            <w:pPr>
              <w:autoSpaceDE w:val="0"/>
              <w:autoSpaceDN w:val="0"/>
              <w:adjustRightInd w:val="0"/>
              <w:rPr>
                <w:b/>
                <w:sz w:val="28"/>
                <w:szCs w:val="28"/>
              </w:rPr>
            </w:pPr>
          </w:p>
        </w:tc>
        <w:tc>
          <w:tcPr>
            <w:tcW w:w="1134" w:type="dxa"/>
          </w:tcPr>
          <w:p w:rsidR="00876CD9" w:rsidRPr="00277CE1" w:rsidRDefault="00876CD9" w:rsidP="00642E01">
            <w:pPr>
              <w:autoSpaceDE w:val="0"/>
              <w:autoSpaceDN w:val="0"/>
              <w:adjustRightInd w:val="0"/>
              <w:jc w:val="center"/>
              <w:rPr>
                <w:b/>
                <w:sz w:val="28"/>
                <w:szCs w:val="28"/>
              </w:rPr>
            </w:pPr>
          </w:p>
        </w:tc>
        <w:tc>
          <w:tcPr>
            <w:tcW w:w="1417" w:type="dxa"/>
          </w:tcPr>
          <w:p w:rsidR="00876CD9" w:rsidRPr="00277CE1" w:rsidRDefault="00876CD9" w:rsidP="00642E01">
            <w:pPr>
              <w:autoSpaceDE w:val="0"/>
              <w:autoSpaceDN w:val="0"/>
              <w:adjustRightInd w:val="0"/>
              <w:rPr>
                <w:b/>
                <w:sz w:val="28"/>
                <w:szCs w:val="28"/>
              </w:rPr>
            </w:pPr>
          </w:p>
        </w:tc>
        <w:tc>
          <w:tcPr>
            <w:tcW w:w="1418" w:type="dxa"/>
          </w:tcPr>
          <w:p w:rsidR="00876CD9" w:rsidRPr="00975E6F" w:rsidRDefault="00876CD9" w:rsidP="00642E01">
            <w:pPr>
              <w:autoSpaceDE w:val="0"/>
              <w:autoSpaceDN w:val="0"/>
              <w:adjustRightInd w:val="0"/>
              <w:jc w:val="center"/>
              <w:rPr>
                <w:b/>
                <w:sz w:val="26"/>
                <w:szCs w:val="26"/>
                <w:lang w:val="uk-UA"/>
              </w:rPr>
            </w:pPr>
            <w:r w:rsidRPr="00975E6F">
              <w:rPr>
                <w:b/>
                <w:sz w:val="26"/>
                <w:szCs w:val="26"/>
                <w:lang w:val="uk-UA"/>
              </w:rPr>
              <w:t>-</w:t>
            </w:r>
          </w:p>
        </w:tc>
      </w:tr>
      <w:tr w:rsidR="00876CD9" w:rsidRPr="00277CE1" w:rsidTr="00642E01">
        <w:trPr>
          <w:cantSplit/>
        </w:trPr>
        <w:tc>
          <w:tcPr>
            <w:tcW w:w="3119" w:type="dxa"/>
          </w:tcPr>
          <w:p w:rsidR="00876CD9" w:rsidRDefault="00876CD9" w:rsidP="00642E01">
            <w:pPr>
              <w:autoSpaceDE w:val="0"/>
              <w:autoSpaceDN w:val="0"/>
              <w:adjustRightInd w:val="0"/>
              <w:jc w:val="both"/>
              <w:rPr>
                <w:sz w:val="28"/>
                <w:szCs w:val="28"/>
              </w:rPr>
            </w:pPr>
            <w:r>
              <w:rPr>
                <w:sz w:val="28"/>
                <w:szCs w:val="28"/>
              </w:rPr>
              <w:t>кошти міжнародної технічної допомоги</w:t>
            </w:r>
          </w:p>
        </w:tc>
        <w:tc>
          <w:tcPr>
            <w:tcW w:w="3686" w:type="dxa"/>
          </w:tcPr>
          <w:p w:rsidR="00876CD9" w:rsidRPr="00277CE1" w:rsidRDefault="00876CD9" w:rsidP="00642E01">
            <w:pPr>
              <w:autoSpaceDE w:val="0"/>
              <w:autoSpaceDN w:val="0"/>
              <w:adjustRightInd w:val="0"/>
              <w:rPr>
                <w:b/>
                <w:sz w:val="28"/>
                <w:szCs w:val="28"/>
              </w:rPr>
            </w:pPr>
          </w:p>
        </w:tc>
        <w:tc>
          <w:tcPr>
            <w:tcW w:w="5103" w:type="dxa"/>
          </w:tcPr>
          <w:p w:rsidR="00876CD9" w:rsidRPr="00277CE1" w:rsidRDefault="00876CD9" w:rsidP="00642E01">
            <w:pPr>
              <w:autoSpaceDE w:val="0"/>
              <w:autoSpaceDN w:val="0"/>
              <w:adjustRightInd w:val="0"/>
              <w:rPr>
                <w:b/>
                <w:sz w:val="28"/>
                <w:szCs w:val="28"/>
              </w:rPr>
            </w:pPr>
          </w:p>
        </w:tc>
        <w:tc>
          <w:tcPr>
            <w:tcW w:w="1134" w:type="dxa"/>
          </w:tcPr>
          <w:p w:rsidR="00876CD9" w:rsidRPr="00277CE1" w:rsidRDefault="00876CD9" w:rsidP="00642E01">
            <w:pPr>
              <w:autoSpaceDE w:val="0"/>
              <w:autoSpaceDN w:val="0"/>
              <w:adjustRightInd w:val="0"/>
              <w:jc w:val="center"/>
              <w:rPr>
                <w:b/>
                <w:sz w:val="28"/>
                <w:szCs w:val="28"/>
              </w:rPr>
            </w:pPr>
          </w:p>
        </w:tc>
        <w:tc>
          <w:tcPr>
            <w:tcW w:w="1417" w:type="dxa"/>
          </w:tcPr>
          <w:p w:rsidR="00876CD9" w:rsidRPr="00277CE1" w:rsidRDefault="00876CD9" w:rsidP="00642E01">
            <w:pPr>
              <w:autoSpaceDE w:val="0"/>
              <w:autoSpaceDN w:val="0"/>
              <w:adjustRightInd w:val="0"/>
              <w:rPr>
                <w:b/>
                <w:sz w:val="28"/>
                <w:szCs w:val="28"/>
              </w:rPr>
            </w:pPr>
          </w:p>
        </w:tc>
        <w:tc>
          <w:tcPr>
            <w:tcW w:w="1418" w:type="dxa"/>
          </w:tcPr>
          <w:p w:rsidR="00876CD9" w:rsidRPr="00975E6F" w:rsidRDefault="00876CD9" w:rsidP="00642E01">
            <w:pPr>
              <w:autoSpaceDE w:val="0"/>
              <w:autoSpaceDN w:val="0"/>
              <w:adjustRightInd w:val="0"/>
              <w:jc w:val="center"/>
              <w:rPr>
                <w:b/>
                <w:lang w:val="uk-UA"/>
              </w:rPr>
            </w:pPr>
            <w:r w:rsidRPr="00975E6F">
              <w:rPr>
                <w:b/>
                <w:lang w:val="uk-UA"/>
              </w:rPr>
              <w:t>9 065,2</w:t>
            </w:r>
          </w:p>
        </w:tc>
      </w:tr>
    </w:tbl>
    <w:p w:rsidR="00876CD9" w:rsidRPr="00277CE1" w:rsidRDefault="00876CD9" w:rsidP="00876CD9">
      <w:pPr>
        <w:shd w:val="clear" w:color="auto" w:fill="FFFFFF"/>
        <w:jc w:val="center"/>
        <w:rPr>
          <w:b/>
          <w:sz w:val="28"/>
          <w:szCs w:val="28"/>
        </w:rPr>
      </w:pPr>
    </w:p>
    <w:p w:rsidR="00876CD9" w:rsidRPr="00277CE1" w:rsidRDefault="00876CD9" w:rsidP="00876CD9">
      <w:pPr>
        <w:autoSpaceDE w:val="0"/>
        <w:autoSpaceDN w:val="0"/>
        <w:adjustRightInd w:val="0"/>
        <w:jc w:val="center"/>
        <w:rPr>
          <w:b/>
          <w:sz w:val="28"/>
          <w:szCs w:val="28"/>
          <w:lang w:val="uk-UA"/>
        </w:rPr>
      </w:pPr>
      <w:r>
        <w:rPr>
          <w:b/>
          <w:sz w:val="28"/>
          <w:szCs w:val="28"/>
          <w:lang w:val="uk-UA"/>
        </w:rPr>
        <w:t>Заступник голови районної ради                                          Наталія Кохан</w:t>
      </w:r>
    </w:p>
    <w:p w:rsidR="00C801BC" w:rsidRDefault="00C801BC" w:rsidP="00415B95">
      <w:pPr>
        <w:jc w:val="both"/>
        <w:rPr>
          <w:b/>
          <w:sz w:val="28"/>
          <w:szCs w:val="28"/>
          <w:lang w:val="uk-UA"/>
        </w:rPr>
      </w:pPr>
    </w:p>
    <w:p w:rsidR="00C801BC" w:rsidRDefault="00C801BC" w:rsidP="00415B95">
      <w:pPr>
        <w:jc w:val="both"/>
        <w:rPr>
          <w:b/>
          <w:sz w:val="28"/>
          <w:szCs w:val="28"/>
          <w:lang w:val="uk-UA"/>
        </w:rPr>
      </w:pPr>
    </w:p>
    <w:p w:rsidR="00C801BC" w:rsidRDefault="00C801BC" w:rsidP="00415B95">
      <w:pPr>
        <w:jc w:val="both"/>
        <w:rPr>
          <w:b/>
          <w:sz w:val="28"/>
          <w:szCs w:val="28"/>
          <w:lang w:val="uk-UA"/>
        </w:rPr>
      </w:pPr>
    </w:p>
    <w:p w:rsidR="00C801BC" w:rsidRDefault="00C801BC" w:rsidP="00415B95">
      <w:pPr>
        <w:jc w:val="both"/>
        <w:rPr>
          <w:b/>
          <w:sz w:val="28"/>
          <w:szCs w:val="28"/>
          <w:lang w:val="uk-UA"/>
        </w:rPr>
      </w:pPr>
    </w:p>
    <w:p w:rsidR="00C801BC" w:rsidRDefault="00C801BC" w:rsidP="00415B95">
      <w:pPr>
        <w:jc w:val="both"/>
        <w:rPr>
          <w:b/>
          <w:sz w:val="28"/>
          <w:szCs w:val="28"/>
          <w:lang w:val="uk-UA"/>
        </w:rPr>
      </w:pPr>
    </w:p>
    <w:p w:rsidR="00C801BC" w:rsidRDefault="00C801BC" w:rsidP="00415B95">
      <w:pPr>
        <w:jc w:val="both"/>
        <w:rPr>
          <w:b/>
          <w:sz w:val="28"/>
          <w:szCs w:val="28"/>
          <w:lang w:val="uk-UA"/>
        </w:rPr>
      </w:pPr>
    </w:p>
    <w:p w:rsidR="00876CD9" w:rsidRDefault="00876CD9" w:rsidP="00415B95">
      <w:pPr>
        <w:jc w:val="both"/>
        <w:rPr>
          <w:b/>
          <w:sz w:val="28"/>
          <w:szCs w:val="28"/>
          <w:lang w:val="uk-UA"/>
        </w:rPr>
        <w:sectPr w:rsidR="00876CD9" w:rsidSect="00876CD9">
          <w:pgSz w:w="16838" w:h="11906" w:orient="landscape"/>
          <w:pgMar w:top="851" w:right="425" w:bottom="1276" w:left="425" w:header="709" w:footer="709" w:gutter="0"/>
          <w:cols w:space="708"/>
          <w:docGrid w:linePitch="360"/>
        </w:sectPr>
      </w:pPr>
    </w:p>
    <w:p w:rsidR="00876CD9" w:rsidRDefault="00876CD9" w:rsidP="00876CD9">
      <w:pPr>
        <w:tabs>
          <w:tab w:val="left" w:pos="0"/>
          <w:tab w:val="right" w:pos="9637"/>
        </w:tabs>
        <w:jc w:val="both"/>
        <w:rPr>
          <w:sz w:val="28"/>
          <w:szCs w:val="28"/>
          <w:lang w:val="uk-UA"/>
        </w:rPr>
      </w:pPr>
      <w:r>
        <w:rPr>
          <w:sz w:val="28"/>
          <w:szCs w:val="28"/>
          <w:lang w:val="uk-UA"/>
        </w:rPr>
        <w:lastRenderedPageBreak/>
        <w:t>Голосували за поправку:</w:t>
      </w:r>
      <w:r w:rsidRPr="006A29CF">
        <w:rPr>
          <w:sz w:val="28"/>
          <w:szCs w:val="28"/>
          <w:lang w:val="uk-UA"/>
        </w:rPr>
        <w:t xml:space="preserve">                                  </w:t>
      </w:r>
    </w:p>
    <w:p w:rsidR="00876CD9" w:rsidRPr="006A29CF" w:rsidRDefault="00876CD9" w:rsidP="00876CD9">
      <w:pPr>
        <w:tabs>
          <w:tab w:val="left" w:pos="0"/>
          <w:tab w:val="right" w:pos="9637"/>
        </w:tabs>
        <w:jc w:val="both"/>
        <w:rPr>
          <w:sz w:val="28"/>
          <w:szCs w:val="28"/>
          <w:lang w:val="uk-UA"/>
        </w:rPr>
      </w:pPr>
      <w:r>
        <w:rPr>
          <w:sz w:val="28"/>
          <w:szCs w:val="28"/>
          <w:lang w:val="uk-UA"/>
        </w:rPr>
        <w:t xml:space="preserve">                    за – 31</w:t>
      </w:r>
    </w:p>
    <w:p w:rsidR="00876CD9" w:rsidRPr="006A29CF" w:rsidRDefault="00876CD9" w:rsidP="00876CD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876CD9" w:rsidRPr="006A29CF" w:rsidRDefault="00876CD9" w:rsidP="00876CD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876CD9" w:rsidRPr="006A29CF" w:rsidRDefault="00876CD9" w:rsidP="00876CD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p>
    <w:p w:rsidR="00876CD9" w:rsidRPr="006A29CF" w:rsidRDefault="00876CD9" w:rsidP="00876CD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9</w:t>
      </w:r>
    </w:p>
    <w:p w:rsidR="00876CD9" w:rsidRDefault="00876CD9" w:rsidP="00876CD9">
      <w:pPr>
        <w:jc w:val="both"/>
        <w:rPr>
          <w:b/>
          <w:sz w:val="28"/>
          <w:szCs w:val="28"/>
          <w:lang w:val="uk-UA"/>
        </w:rPr>
      </w:pPr>
      <w:r>
        <w:rPr>
          <w:sz w:val="28"/>
          <w:szCs w:val="28"/>
          <w:lang w:val="uk-UA"/>
        </w:rPr>
        <w:t xml:space="preserve">                    всього - 42</w:t>
      </w:r>
    </w:p>
    <w:p w:rsidR="00876CD9" w:rsidRDefault="00876CD9" w:rsidP="00876CD9">
      <w:pPr>
        <w:tabs>
          <w:tab w:val="left" w:pos="0"/>
          <w:tab w:val="right" w:pos="9637"/>
        </w:tabs>
        <w:jc w:val="both"/>
        <w:rPr>
          <w:sz w:val="28"/>
          <w:szCs w:val="28"/>
          <w:lang w:val="uk-UA"/>
        </w:rPr>
      </w:pPr>
      <w:r>
        <w:rPr>
          <w:sz w:val="28"/>
          <w:szCs w:val="28"/>
          <w:lang w:val="uk-UA"/>
        </w:rPr>
        <w:t>Голосували за проєкт рішення в цілому:</w:t>
      </w:r>
      <w:r w:rsidRPr="006A29CF">
        <w:rPr>
          <w:sz w:val="28"/>
          <w:szCs w:val="28"/>
          <w:lang w:val="uk-UA"/>
        </w:rPr>
        <w:t xml:space="preserve">                                  </w:t>
      </w:r>
    </w:p>
    <w:p w:rsidR="00876CD9" w:rsidRPr="006A29CF" w:rsidRDefault="00876CD9" w:rsidP="00876CD9">
      <w:pPr>
        <w:tabs>
          <w:tab w:val="left" w:pos="0"/>
          <w:tab w:val="right" w:pos="9637"/>
        </w:tabs>
        <w:jc w:val="both"/>
        <w:rPr>
          <w:sz w:val="28"/>
          <w:szCs w:val="28"/>
          <w:lang w:val="uk-UA"/>
        </w:rPr>
      </w:pPr>
      <w:r>
        <w:rPr>
          <w:sz w:val="28"/>
          <w:szCs w:val="28"/>
          <w:lang w:val="uk-UA"/>
        </w:rPr>
        <w:t xml:space="preserve">                    за – 32</w:t>
      </w:r>
    </w:p>
    <w:p w:rsidR="00876CD9" w:rsidRPr="006A29CF" w:rsidRDefault="00876CD9" w:rsidP="00876CD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876CD9" w:rsidRPr="006A29CF" w:rsidRDefault="00876CD9" w:rsidP="00876CD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876CD9" w:rsidRPr="006A29CF" w:rsidRDefault="00876CD9" w:rsidP="00876CD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876CD9" w:rsidRPr="006A29CF" w:rsidRDefault="00876CD9" w:rsidP="00876CD9">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9</w:t>
      </w:r>
    </w:p>
    <w:p w:rsidR="00876CD9" w:rsidRDefault="00876CD9" w:rsidP="00876CD9">
      <w:pPr>
        <w:jc w:val="both"/>
        <w:rPr>
          <w:b/>
          <w:sz w:val="28"/>
          <w:szCs w:val="28"/>
          <w:lang w:val="uk-UA"/>
        </w:rPr>
      </w:pPr>
      <w:r>
        <w:rPr>
          <w:sz w:val="28"/>
          <w:szCs w:val="28"/>
          <w:lang w:val="uk-UA"/>
        </w:rPr>
        <w:t xml:space="preserve">                    всього - 42</w:t>
      </w:r>
    </w:p>
    <w:p w:rsidR="00876CD9" w:rsidRDefault="00876CD9" w:rsidP="00876CD9">
      <w:pPr>
        <w:jc w:val="both"/>
        <w:rPr>
          <w:b/>
          <w:sz w:val="28"/>
          <w:szCs w:val="28"/>
          <w:lang w:val="uk-UA"/>
        </w:rPr>
      </w:pPr>
    </w:p>
    <w:p w:rsidR="00876CD9" w:rsidRDefault="00876CD9" w:rsidP="00876CD9">
      <w:pPr>
        <w:jc w:val="center"/>
        <w:rPr>
          <w:b/>
          <w:sz w:val="28"/>
          <w:szCs w:val="28"/>
          <w:lang w:val="uk-UA"/>
        </w:rPr>
      </w:pPr>
      <w:r>
        <w:rPr>
          <w:b/>
          <w:sz w:val="28"/>
          <w:szCs w:val="28"/>
          <w:lang w:val="uk-UA"/>
        </w:rPr>
        <w:t>РІШЕННЯ ПРИЙНЯТО</w:t>
      </w:r>
    </w:p>
    <w:p w:rsidR="00C801BC" w:rsidRDefault="00C801BC" w:rsidP="00415B95">
      <w:pPr>
        <w:jc w:val="both"/>
        <w:rPr>
          <w:b/>
          <w:sz w:val="28"/>
          <w:szCs w:val="28"/>
          <w:lang w:val="uk-UA"/>
        </w:rPr>
      </w:pPr>
    </w:p>
    <w:p w:rsidR="00C801BC" w:rsidRDefault="00D91D7C" w:rsidP="00415B95">
      <w:pPr>
        <w:jc w:val="both"/>
        <w:rPr>
          <w:b/>
          <w:sz w:val="28"/>
          <w:szCs w:val="28"/>
          <w:lang w:val="uk-UA"/>
        </w:rPr>
      </w:pPr>
      <w:r>
        <w:rPr>
          <w:b/>
          <w:sz w:val="28"/>
          <w:szCs w:val="28"/>
          <w:lang w:val="uk-UA"/>
        </w:rPr>
        <w:t>Виступає:</w:t>
      </w:r>
      <w:r w:rsidRPr="00D91D7C">
        <w:rPr>
          <w:sz w:val="28"/>
          <w:szCs w:val="28"/>
          <w:lang w:val="uk-UA"/>
        </w:rPr>
        <w:t>Кохан Н.П.</w:t>
      </w:r>
      <w:r>
        <w:rPr>
          <w:sz w:val="28"/>
          <w:szCs w:val="28"/>
          <w:lang w:val="uk-UA"/>
        </w:rPr>
        <w:t>(пропоную оголосити перерву в роботі ІІ сесії Червоноградської районної ради до 10 год. 29 грудня 2020 року).</w:t>
      </w:r>
    </w:p>
    <w:p w:rsidR="00D91D7C" w:rsidRDefault="00D91D7C" w:rsidP="00D91D7C">
      <w:pPr>
        <w:tabs>
          <w:tab w:val="left" w:pos="0"/>
          <w:tab w:val="right" w:pos="9637"/>
        </w:tabs>
        <w:jc w:val="both"/>
        <w:rPr>
          <w:sz w:val="28"/>
          <w:szCs w:val="28"/>
          <w:lang w:val="uk-UA"/>
        </w:rPr>
      </w:pPr>
      <w:r>
        <w:rPr>
          <w:sz w:val="28"/>
          <w:szCs w:val="28"/>
          <w:lang w:val="uk-UA"/>
        </w:rPr>
        <w:t>Голосували :</w:t>
      </w:r>
      <w:r w:rsidRPr="006A29CF">
        <w:rPr>
          <w:sz w:val="28"/>
          <w:szCs w:val="28"/>
          <w:lang w:val="uk-UA"/>
        </w:rPr>
        <w:t xml:space="preserve">                                  </w:t>
      </w:r>
    </w:p>
    <w:p w:rsidR="00D91D7C" w:rsidRPr="006A29CF" w:rsidRDefault="00D91D7C" w:rsidP="00D91D7C">
      <w:pPr>
        <w:tabs>
          <w:tab w:val="left" w:pos="0"/>
          <w:tab w:val="right" w:pos="9637"/>
        </w:tabs>
        <w:jc w:val="both"/>
        <w:rPr>
          <w:sz w:val="28"/>
          <w:szCs w:val="28"/>
          <w:lang w:val="uk-UA"/>
        </w:rPr>
      </w:pPr>
      <w:r>
        <w:rPr>
          <w:sz w:val="28"/>
          <w:szCs w:val="28"/>
          <w:lang w:val="uk-UA"/>
        </w:rPr>
        <w:t xml:space="preserve">                    за – 28</w:t>
      </w:r>
    </w:p>
    <w:p w:rsidR="00D91D7C" w:rsidRPr="006A29CF" w:rsidRDefault="00D91D7C" w:rsidP="00D91D7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D91D7C" w:rsidRPr="006A29CF" w:rsidRDefault="00D91D7C" w:rsidP="00D91D7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D91D7C" w:rsidRPr="006A29CF" w:rsidRDefault="00D91D7C" w:rsidP="00D91D7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5</w:t>
      </w:r>
    </w:p>
    <w:p w:rsidR="00D91D7C" w:rsidRPr="006A29CF" w:rsidRDefault="00D91D7C" w:rsidP="00D91D7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9</w:t>
      </w:r>
    </w:p>
    <w:p w:rsidR="00D91D7C" w:rsidRDefault="00D91D7C" w:rsidP="00D91D7C">
      <w:pPr>
        <w:jc w:val="both"/>
        <w:rPr>
          <w:b/>
          <w:sz w:val="28"/>
          <w:szCs w:val="28"/>
          <w:lang w:val="uk-UA"/>
        </w:rPr>
      </w:pPr>
      <w:r>
        <w:rPr>
          <w:sz w:val="28"/>
          <w:szCs w:val="28"/>
          <w:lang w:val="uk-UA"/>
        </w:rPr>
        <w:t xml:space="preserve">                    всього - 42</w:t>
      </w:r>
    </w:p>
    <w:p w:rsidR="00C801BC" w:rsidRDefault="00C801BC" w:rsidP="00415B95">
      <w:pPr>
        <w:jc w:val="both"/>
        <w:rPr>
          <w:b/>
          <w:sz w:val="28"/>
          <w:szCs w:val="28"/>
          <w:lang w:val="uk-UA"/>
        </w:rPr>
      </w:pPr>
    </w:p>
    <w:p w:rsidR="00D91D7C" w:rsidRDefault="00D91D7C" w:rsidP="00D91D7C">
      <w:pPr>
        <w:jc w:val="center"/>
        <w:rPr>
          <w:b/>
          <w:sz w:val="28"/>
          <w:szCs w:val="28"/>
          <w:lang w:val="uk-UA"/>
        </w:rPr>
      </w:pPr>
      <w:r>
        <w:rPr>
          <w:b/>
          <w:sz w:val="28"/>
          <w:szCs w:val="28"/>
          <w:lang w:val="uk-UA"/>
        </w:rPr>
        <w:t>РІШЕННЯ ПРИЙНЯТО</w:t>
      </w:r>
    </w:p>
    <w:p w:rsidR="00C801BC" w:rsidRDefault="00C801BC" w:rsidP="00415B95">
      <w:pPr>
        <w:jc w:val="both"/>
        <w:rPr>
          <w:b/>
          <w:sz w:val="28"/>
          <w:szCs w:val="28"/>
          <w:lang w:val="uk-UA"/>
        </w:rPr>
      </w:pPr>
    </w:p>
    <w:p w:rsidR="00B7191A" w:rsidRDefault="00642E01" w:rsidP="00415B95">
      <w:pPr>
        <w:tabs>
          <w:tab w:val="left" w:pos="0"/>
          <w:tab w:val="left" w:pos="284"/>
          <w:tab w:val="left" w:pos="2610"/>
        </w:tabs>
        <w:jc w:val="both"/>
        <w:rPr>
          <w:b/>
          <w:sz w:val="28"/>
          <w:szCs w:val="28"/>
          <w:lang w:val="uk-UA"/>
        </w:rPr>
      </w:pPr>
      <w:r>
        <w:rPr>
          <w:b/>
          <w:sz w:val="28"/>
          <w:szCs w:val="28"/>
          <w:lang w:val="uk-UA"/>
        </w:rPr>
        <w:t xml:space="preserve"> </w:t>
      </w:r>
    </w:p>
    <w:p w:rsidR="00065275" w:rsidRDefault="00B7191A" w:rsidP="00415B95">
      <w:pPr>
        <w:tabs>
          <w:tab w:val="left" w:pos="0"/>
          <w:tab w:val="left" w:pos="284"/>
          <w:tab w:val="left" w:pos="2610"/>
        </w:tabs>
        <w:rPr>
          <w:sz w:val="28"/>
          <w:szCs w:val="28"/>
          <w:lang w:val="uk-UA"/>
        </w:rPr>
      </w:pPr>
      <w:r>
        <w:rPr>
          <w:b/>
          <w:sz w:val="28"/>
          <w:szCs w:val="28"/>
          <w:lang w:val="uk-UA"/>
        </w:rPr>
        <w:t xml:space="preserve">Оголошено перерву в </w:t>
      </w:r>
      <w:r w:rsidR="005A7866">
        <w:rPr>
          <w:b/>
          <w:sz w:val="28"/>
          <w:szCs w:val="28"/>
          <w:lang w:val="uk-UA"/>
        </w:rPr>
        <w:t xml:space="preserve">засіданні </w:t>
      </w:r>
      <w:r w:rsidR="00065275" w:rsidRPr="003D2197">
        <w:rPr>
          <w:b/>
          <w:sz w:val="28"/>
          <w:szCs w:val="28"/>
          <w:lang w:val="uk-UA"/>
        </w:rPr>
        <w:t xml:space="preserve"> </w:t>
      </w:r>
      <w:r w:rsidR="00415B95">
        <w:rPr>
          <w:b/>
          <w:sz w:val="28"/>
          <w:szCs w:val="28"/>
          <w:lang w:val="uk-UA"/>
        </w:rPr>
        <w:t>І</w:t>
      </w:r>
      <w:r w:rsidR="00D91D7C">
        <w:rPr>
          <w:b/>
          <w:sz w:val="28"/>
          <w:szCs w:val="28"/>
          <w:lang w:val="uk-UA"/>
        </w:rPr>
        <w:t>І</w:t>
      </w:r>
      <w:r w:rsidR="006A0815">
        <w:rPr>
          <w:b/>
          <w:sz w:val="28"/>
          <w:szCs w:val="28"/>
          <w:lang w:val="uk-UA"/>
        </w:rPr>
        <w:t xml:space="preserve"> </w:t>
      </w:r>
      <w:r w:rsidR="00065275">
        <w:rPr>
          <w:b/>
          <w:sz w:val="28"/>
          <w:szCs w:val="28"/>
          <w:lang w:val="uk-UA"/>
        </w:rPr>
        <w:t xml:space="preserve">сесії </w:t>
      </w:r>
      <w:r w:rsidR="006A0815">
        <w:rPr>
          <w:b/>
          <w:sz w:val="28"/>
          <w:szCs w:val="28"/>
          <w:lang w:val="uk-UA"/>
        </w:rPr>
        <w:t xml:space="preserve"> </w:t>
      </w:r>
      <w:r>
        <w:rPr>
          <w:b/>
          <w:sz w:val="28"/>
          <w:szCs w:val="28"/>
          <w:lang w:val="uk-UA"/>
        </w:rPr>
        <w:t xml:space="preserve">Червоноградської </w:t>
      </w:r>
      <w:r w:rsidR="00065275" w:rsidRPr="003D2197">
        <w:rPr>
          <w:b/>
          <w:sz w:val="28"/>
          <w:szCs w:val="28"/>
          <w:lang w:val="uk-UA"/>
        </w:rPr>
        <w:t xml:space="preserve"> районної ради</w:t>
      </w:r>
    </w:p>
    <w:p w:rsidR="00065275" w:rsidRPr="00336020" w:rsidRDefault="00065275" w:rsidP="00415B95">
      <w:pPr>
        <w:tabs>
          <w:tab w:val="left" w:pos="0"/>
          <w:tab w:val="left" w:pos="284"/>
          <w:tab w:val="left" w:pos="2610"/>
        </w:tabs>
        <w:jc w:val="both"/>
        <w:rPr>
          <w:b/>
          <w:sz w:val="28"/>
          <w:szCs w:val="28"/>
          <w:lang w:val="uk-UA"/>
        </w:rPr>
      </w:pPr>
    </w:p>
    <w:p w:rsidR="00C46C70" w:rsidRDefault="00C46C70" w:rsidP="00415B95">
      <w:pPr>
        <w:tabs>
          <w:tab w:val="left" w:pos="0"/>
          <w:tab w:val="left" w:pos="284"/>
          <w:tab w:val="left" w:pos="2610"/>
          <w:tab w:val="left" w:pos="5913"/>
        </w:tabs>
        <w:jc w:val="both"/>
        <w:rPr>
          <w:b/>
          <w:bCs/>
          <w:sz w:val="28"/>
          <w:szCs w:val="28"/>
          <w:lang w:val="uk-UA"/>
        </w:rPr>
      </w:pPr>
    </w:p>
    <w:p w:rsidR="00C46C70" w:rsidRDefault="00C46C70" w:rsidP="00415B95">
      <w:pPr>
        <w:tabs>
          <w:tab w:val="left" w:pos="0"/>
          <w:tab w:val="left" w:pos="284"/>
          <w:tab w:val="left" w:pos="2610"/>
          <w:tab w:val="left" w:pos="5913"/>
        </w:tabs>
        <w:jc w:val="both"/>
        <w:rPr>
          <w:b/>
          <w:bCs/>
          <w:sz w:val="28"/>
          <w:szCs w:val="28"/>
          <w:lang w:val="uk-UA"/>
        </w:rPr>
      </w:pPr>
    </w:p>
    <w:p w:rsidR="00415B95" w:rsidRDefault="005A7866" w:rsidP="00415B95">
      <w:pPr>
        <w:tabs>
          <w:tab w:val="left" w:pos="0"/>
          <w:tab w:val="left" w:pos="284"/>
          <w:tab w:val="left" w:pos="2610"/>
          <w:tab w:val="left" w:pos="5913"/>
        </w:tabs>
        <w:jc w:val="both"/>
        <w:rPr>
          <w:b/>
          <w:bCs/>
          <w:sz w:val="28"/>
          <w:szCs w:val="28"/>
          <w:lang w:val="uk-UA"/>
        </w:rPr>
      </w:pPr>
      <w:r>
        <w:rPr>
          <w:b/>
          <w:bCs/>
          <w:sz w:val="28"/>
          <w:szCs w:val="28"/>
          <w:lang w:val="uk-UA"/>
        </w:rPr>
        <w:t>Головуюча</w:t>
      </w:r>
      <w:r w:rsidR="0041234C">
        <w:rPr>
          <w:b/>
          <w:bCs/>
          <w:sz w:val="28"/>
          <w:szCs w:val="28"/>
          <w:lang w:val="uk-UA"/>
        </w:rPr>
        <w:t xml:space="preserve"> на сесії</w:t>
      </w:r>
      <w:r w:rsidR="00415B95">
        <w:rPr>
          <w:b/>
          <w:bCs/>
          <w:sz w:val="28"/>
          <w:szCs w:val="28"/>
          <w:lang w:val="uk-UA"/>
        </w:rPr>
        <w:tab/>
        <w:t xml:space="preserve">             </w:t>
      </w:r>
      <w:r w:rsidR="0041234C">
        <w:rPr>
          <w:b/>
          <w:bCs/>
          <w:sz w:val="28"/>
          <w:szCs w:val="28"/>
          <w:lang w:val="uk-UA"/>
        </w:rPr>
        <w:t xml:space="preserve">                                                    </w:t>
      </w:r>
      <w:r w:rsidR="00D91D7C">
        <w:rPr>
          <w:b/>
          <w:bCs/>
          <w:sz w:val="28"/>
          <w:szCs w:val="28"/>
          <w:lang w:val="uk-UA"/>
        </w:rPr>
        <w:t>Наталія Кохан</w:t>
      </w:r>
    </w:p>
    <w:p w:rsidR="00065275" w:rsidRDefault="00065275" w:rsidP="00415B95">
      <w:pPr>
        <w:tabs>
          <w:tab w:val="left" w:pos="0"/>
          <w:tab w:val="left" w:pos="284"/>
          <w:tab w:val="left" w:pos="2610"/>
          <w:tab w:val="left" w:pos="5913"/>
        </w:tabs>
        <w:jc w:val="both"/>
        <w:rPr>
          <w:b/>
          <w:bCs/>
          <w:sz w:val="28"/>
          <w:szCs w:val="28"/>
          <w:lang w:val="uk-UA"/>
        </w:rPr>
      </w:pPr>
    </w:p>
    <w:p w:rsidR="00C2012B" w:rsidRDefault="00C2012B" w:rsidP="00415B95">
      <w:pPr>
        <w:jc w:val="both"/>
        <w:rPr>
          <w:sz w:val="28"/>
          <w:szCs w:val="28"/>
          <w:lang w:val="uk-UA"/>
        </w:rPr>
      </w:pPr>
    </w:p>
    <w:p w:rsidR="00A4273E" w:rsidRPr="00C2012B" w:rsidRDefault="00A4273E" w:rsidP="00415B95">
      <w:pPr>
        <w:tabs>
          <w:tab w:val="left" w:pos="6153"/>
        </w:tabs>
        <w:jc w:val="both"/>
        <w:rPr>
          <w:b/>
          <w:sz w:val="28"/>
          <w:szCs w:val="28"/>
          <w:lang w:val="uk-UA"/>
        </w:rPr>
      </w:pPr>
    </w:p>
    <w:sectPr w:rsidR="00A4273E" w:rsidRPr="00C2012B" w:rsidSect="00415B95">
      <w:pgSz w:w="11906" w:h="16838"/>
      <w:pgMar w:top="425" w:right="851" w:bottom="42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005" w:rsidRDefault="00AA3005" w:rsidP="00297717">
      <w:r>
        <w:separator/>
      </w:r>
    </w:p>
  </w:endnote>
  <w:endnote w:type="continuationSeparator" w:id="0">
    <w:p w:rsidR="00AA3005" w:rsidRDefault="00AA3005" w:rsidP="0029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cademy">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D03" w:rsidRDefault="00F20D03">
    <w:pPr>
      <w:pStyle w:val="a9"/>
      <w:jc w:val="center"/>
    </w:pPr>
  </w:p>
  <w:p w:rsidR="00F20D03" w:rsidRDefault="00F20D0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005" w:rsidRDefault="00AA3005" w:rsidP="00297717">
      <w:r>
        <w:separator/>
      </w:r>
    </w:p>
  </w:footnote>
  <w:footnote w:type="continuationSeparator" w:id="0">
    <w:p w:rsidR="00AA3005" w:rsidRDefault="00AA3005" w:rsidP="0029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D03" w:rsidRDefault="00146536">
    <w:pPr>
      <w:pStyle w:val="a7"/>
      <w:framePr w:wrap="around" w:vAnchor="text" w:hAnchor="margin" w:xAlign="center" w:y="1"/>
      <w:rPr>
        <w:rStyle w:val="af7"/>
      </w:rPr>
    </w:pPr>
    <w:r>
      <w:rPr>
        <w:rStyle w:val="af7"/>
      </w:rPr>
      <w:fldChar w:fldCharType="begin"/>
    </w:r>
    <w:r w:rsidR="00F20D03">
      <w:rPr>
        <w:rStyle w:val="af7"/>
      </w:rPr>
      <w:instrText xml:space="preserve">PAGE  </w:instrText>
    </w:r>
    <w:r>
      <w:rPr>
        <w:rStyle w:val="af7"/>
      </w:rPr>
      <w:fldChar w:fldCharType="end"/>
    </w:r>
  </w:p>
  <w:p w:rsidR="00F20D03" w:rsidRDefault="00F20D0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702735"/>
      <w:docPartObj>
        <w:docPartGallery w:val="Page Numbers (Top of Page)"/>
        <w:docPartUnique/>
      </w:docPartObj>
    </w:sdtPr>
    <w:sdtContent>
      <w:p w:rsidR="00ED4E7A" w:rsidRDefault="00146536">
        <w:pPr>
          <w:pStyle w:val="a7"/>
          <w:jc w:val="right"/>
        </w:pPr>
        <w:fldSimple w:instr=" PAGE   \* MERGEFORMAT ">
          <w:r w:rsidR="00800B2E">
            <w:rPr>
              <w:noProof/>
            </w:rPr>
            <w:t>12</w:t>
          </w:r>
        </w:fldSimple>
      </w:p>
    </w:sdtContent>
  </w:sdt>
  <w:p w:rsidR="00F20D03" w:rsidRDefault="00F20D03" w:rsidP="00EC468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D03" w:rsidRDefault="00146536">
    <w:pPr>
      <w:pStyle w:val="a7"/>
      <w:framePr w:wrap="around" w:vAnchor="text" w:hAnchor="margin" w:xAlign="center" w:y="1"/>
      <w:rPr>
        <w:rStyle w:val="af7"/>
      </w:rPr>
    </w:pPr>
    <w:r>
      <w:rPr>
        <w:rStyle w:val="af7"/>
      </w:rPr>
      <w:fldChar w:fldCharType="begin"/>
    </w:r>
    <w:r w:rsidR="00F20D03">
      <w:rPr>
        <w:rStyle w:val="af7"/>
      </w:rPr>
      <w:instrText xml:space="preserve">PAGE  </w:instrText>
    </w:r>
    <w:r>
      <w:rPr>
        <w:rStyle w:val="af7"/>
      </w:rPr>
      <w:fldChar w:fldCharType="end"/>
    </w:r>
  </w:p>
  <w:p w:rsidR="00F20D03" w:rsidRDefault="00F20D03">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810094"/>
      <w:docPartObj>
        <w:docPartGallery w:val="Page Numbers (Top of Page)"/>
        <w:docPartUnique/>
      </w:docPartObj>
    </w:sdtPr>
    <w:sdtContent>
      <w:p w:rsidR="00800B2E" w:rsidRDefault="00800B2E">
        <w:pPr>
          <w:pStyle w:val="a7"/>
          <w:jc w:val="right"/>
        </w:pPr>
        <w:fldSimple w:instr=" PAGE   \* MERGEFORMAT ">
          <w:r>
            <w:rPr>
              <w:noProof/>
            </w:rPr>
            <w:t>28</w:t>
          </w:r>
        </w:fldSimple>
      </w:p>
    </w:sdtContent>
  </w:sdt>
  <w:p w:rsidR="00F20D03" w:rsidRDefault="00F20D03" w:rsidP="0028219C">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D03" w:rsidRDefault="00146536">
    <w:pPr>
      <w:pStyle w:val="a7"/>
      <w:framePr w:wrap="around" w:vAnchor="text" w:hAnchor="margin" w:xAlign="center" w:y="1"/>
      <w:rPr>
        <w:rStyle w:val="af7"/>
      </w:rPr>
    </w:pPr>
    <w:r>
      <w:rPr>
        <w:rStyle w:val="af7"/>
      </w:rPr>
      <w:fldChar w:fldCharType="begin"/>
    </w:r>
    <w:r w:rsidR="00F20D03">
      <w:rPr>
        <w:rStyle w:val="af7"/>
      </w:rPr>
      <w:instrText xml:space="preserve">PAGE  </w:instrText>
    </w:r>
    <w:r>
      <w:rPr>
        <w:rStyle w:val="af7"/>
      </w:rPr>
      <w:fldChar w:fldCharType="end"/>
    </w:r>
  </w:p>
  <w:p w:rsidR="00F20D03" w:rsidRDefault="00F20D0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A7B72"/>
    <w:multiLevelType w:val="hybridMultilevel"/>
    <w:tmpl w:val="9C60AABC"/>
    <w:lvl w:ilvl="0" w:tplc="E518556A">
      <w:start w:val="3"/>
      <w:numFmt w:val="decimal"/>
      <w:lvlText w:val="%1."/>
      <w:lvlJc w:val="left"/>
      <w:pPr>
        <w:tabs>
          <w:tab w:val="num" w:pos="1260"/>
        </w:tabs>
        <w:ind w:left="1260" w:hanging="360"/>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1">
    <w:nsid w:val="226F3DD5"/>
    <w:multiLevelType w:val="hybridMultilevel"/>
    <w:tmpl w:val="A29CC88E"/>
    <w:lvl w:ilvl="0" w:tplc="2A94E3D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1479A6"/>
    <w:multiLevelType w:val="hybridMultilevel"/>
    <w:tmpl w:val="3882406E"/>
    <w:lvl w:ilvl="0" w:tplc="0422000F">
      <w:start w:val="6"/>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607F3F2D"/>
    <w:multiLevelType w:val="hybridMultilevel"/>
    <w:tmpl w:val="ADB819CA"/>
    <w:lvl w:ilvl="0" w:tplc="04220001">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footnotePr>
    <w:footnote w:id="-1"/>
    <w:footnote w:id="0"/>
  </w:footnotePr>
  <w:endnotePr>
    <w:endnote w:id="-1"/>
    <w:endnote w:id="0"/>
  </w:endnotePr>
  <w:compat/>
  <w:rsids>
    <w:rsidRoot w:val="009E5C3D"/>
    <w:rsid w:val="000026DD"/>
    <w:rsid w:val="00004A01"/>
    <w:rsid w:val="000222AD"/>
    <w:rsid w:val="0002738E"/>
    <w:rsid w:val="00043DC7"/>
    <w:rsid w:val="00046F97"/>
    <w:rsid w:val="00050EE1"/>
    <w:rsid w:val="00057D33"/>
    <w:rsid w:val="00061937"/>
    <w:rsid w:val="00062FF4"/>
    <w:rsid w:val="00065275"/>
    <w:rsid w:val="000663AE"/>
    <w:rsid w:val="00071E9B"/>
    <w:rsid w:val="00073D32"/>
    <w:rsid w:val="00077B9D"/>
    <w:rsid w:val="00096263"/>
    <w:rsid w:val="000A6BD7"/>
    <w:rsid w:val="000D5E79"/>
    <w:rsid w:val="000E0E05"/>
    <w:rsid w:val="000E4229"/>
    <w:rsid w:val="001002A6"/>
    <w:rsid w:val="001071CF"/>
    <w:rsid w:val="00110413"/>
    <w:rsid w:val="00112AE8"/>
    <w:rsid w:val="00117E29"/>
    <w:rsid w:val="00121F5B"/>
    <w:rsid w:val="00124040"/>
    <w:rsid w:val="00133BCD"/>
    <w:rsid w:val="00142FF8"/>
    <w:rsid w:val="00146536"/>
    <w:rsid w:val="001545F1"/>
    <w:rsid w:val="00165BCE"/>
    <w:rsid w:val="00194791"/>
    <w:rsid w:val="001A6129"/>
    <w:rsid w:val="001B012F"/>
    <w:rsid w:val="001C7697"/>
    <w:rsid w:val="001D736E"/>
    <w:rsid w:val="001E12F6"/>
    <w:rsid w:val="001E418C"/>
    <w:rsid w:val="001E4A6E"/>
    <w:rsid w:val="001E545A"/>
    <w:rsid w:val="001E5B5B"/>
    <w:rsid w:val="001E6365"/>
    <w:rsid w:val="001F316D"/>
    <w:rsid w:val="001F65F8"/>
    <w:rsid w:val="001F67A7"/>
    <w:rsid w:val="001F79B4"/>
    <w:rsid w:val="00207547"/>
    <w:rsid w:val="00211B8E"/>
    <w:rsid w:val="002219D6"/>
    <w:rsid w:val="00226896"/>
    <w:rsid w:val="002454CC"/>
    <w:rsid w:val="002561C7"/>
    <w:rsid w:val="0025721C"/>
    <w:rsid w:val="00273F28"/>
    <w:rsid w:val="0027649D"/>
    <w:rsid w:val="0028219C"/>
    <w:rsid w:val="00297717"/>
    <w:rsid w:val="00297B1E"/>
    <w:rsid w:val="002A47E8"/>
    <w:rsid w:val="002B7961"/>
    <w:rsid w:val="002D37C6"/>
    <w:rsid w:val="002D5C68"/>
    <w:rsid w:val="002F0CFB"/>
    <w:rsid w:val="002F72FB"/>
    <w:rsid w:val="00331720"/>
    <w:rsid w:val="00333B67"/>
    <w:rsid w:val="00345CBB"/>
    <w:rsid w:val="00355DAC"/>
    <w:rsid w:val="00357B1E"/>
    <w:rsid w:val="00364B41"/>
    <w:rsid w:val="00365720"/>
    <w:rsid w:val="00382C0B"/>
    <w:rsid w:val="003A6565"/>
    <w:rsid w:val="003C4AC3"/>
    <w:rsid w:val="003D4665"/>
    <w:rsid w:val="003F1C9E"/>
    <w:rsid w:val="004076A8"/>
    <w:rsid w:val="0041234C"/>
    <w:rsid w:val="00415B95"/>
    <w:rsid w:val="0042561F"/>
    <w:rsid w:val="00432279"/>
    <w:rsid w:val="004461E6"/>
    <w:rsid w:val="0044702E"/>
    <w:rsid w:val="00447223"/>
    <w:rsid w:val="00462D46"/>
    <w:rsid w:val="004A54ED"/>
    <w:rsid w:val="004B18D1"/>
    <w:rsid w:val="004D0988"/>
    <w:rsid w:val="004D553A"/>
    <w:rsid w:val="004D628F"/>
    <w:rsid w:val="004E0B0F"/>
    <w:rsid w:val="004E6806"/>
    <w:rsid w:val="004F6E44"/>
    <w:rsid w:val="005047A7"/>
    <w:rsid w:val="00504FAD"/>
    <w:rsid w:val="00510386"/>
    <w:rsid w:val="00512EEC"/>
    <w:rsid w:val="0051691C"/>
    <w:rsid w:val="005323C6"/>
    <w:rsid w:val="0053263F"/>
    <w:rsid w:val="00534B0E"/>
    <w:rsid w:val="005371F4"/>
    <w:rsid w:val="005417EF"/>
    <w:rsid w:val="00543A15"/>
    <w:rsid w:val="0055702F"/>
    <w:rsid w:val="005613C3"/>
    <w:rsid w:val="00570CAB"/>
    <w:rsid w:val="00581834"/>
    <w:rsid w:val="00582F9B"/>
    <w:rsid w:val="0059421A"/>
    <w:rsid w:val="00595B82"/>
    <w:rsid w:val="005A191A"/>
    <w:rsid w:val="005A7866"/>
    <w:rsid w:val="005A7ECB"/>
    <w:rsid w:val="005B0967"/>
    <w:rsid w:val="005B77D8"/>
    <w:rsid w:val="005D0F5C"/>
    <w:rsid w:val="005F0799"/>
    <w:rsid w:val="005F1AE3"/>
    <w:rsid w:val="005F3950"/>
    <w:rsid w:val="006016EF"/>
    <w:rsid w:val="00607048"/>
    <w:rsid w:val="00607DF7"/>
    <w:rsid w:val="0061146C"/>
    <w:rsid w:val="006119CD"/>
    <w:rsid w:val="006145CE"/>
    <w:rsid w:val="00622427"/>
    <w:rsid w:val="00625D8B"/>
    <w:rsid w:val="00642E01"/>
    <w:rsid w:val="00657426"/>
    <w:rsid w:val="0066369D"/>
    <w:rsid w:val="00666AB9"/>
    <w:rsid w:val="00683DDB"/>
    <w:rsid w:val="00696D3C"/>
    <w:rsid w:val="00697B99"/>
    <w:rsid w:val="006A0815"/>
    <w:rsid w:val="006A5CE7"/>
    <w:rsid w:val="006B67CF"/>
    <w:rsid w:val="006C1E79"/>
    <w:rsid w:val="006C274C"/>
    <w:rsid w:val="00700307"/>
    <w:rsid w:val="00701965"/>
    <w:rsid w:val="00703698"/>
    <w:rsid w:val="00703DD7"/>
    <w:rsid w:val="007042C1"/>
    <w:rsid w:val="00711E6D"/>
    <w:rsid w:val="00714A92"/>
    <w:rsid w:val="00721036"/>
    <w:rsid w:val="00721BF2"/>
    <w:rsid w:val="0072449E"/>
    <w:rsid w:val="00730614"/>
    <w:rsid w:val="0073417A"/>
    <w:rsid w:val="00740E99"/>
    <w:rsid w:val="007442E8"/>
    <w:rsid w:val="007447F8"/>
    <w:rsid w:val="00746A3F"/>
    <w:rsid w:val="00754C13"/>
    <w:rsid w:val="0075572A"/>
    <w:rsid w:val="00764A89"/>
    <w:rsid w:val="00776A8A"/>
    <w:rsid w:val="007770E4"/>
    <w:rsid w:val="00782922"/>
    <w:rsid w:val="00785AD6"/>
    <w:rsid w:val="007868C0"/>
    <w:rsid w:val="0079475E"/>
    <w:rsid w:val="007A04D7"/>
    <w:rsid w:val="007A0F1E"/>
    <w:rsid w:val="007C1E98"/>
    <w:rsid w:val="007D1D84"/>
    <w:rsid w:val="007D575A"/>
    <w:rsid w:val="007D6FE1"/>
    <w:rsid w:val="007E149F"/>
    <w:rsid w:val="007F1500"/>
    <w:rsid w:val="007F2765"/>
    <w:rsid w:val="007F4163"/>
    <w:rsid w:val="007F5617"/>
    <w:rsid w:val="007F72D1"/>
    <w:rsid w:val="00800B2E"/>
    <w:rsid w:val="00802D97"/>
    <w:rsid w:val="00805AD6"/>
    <w:rsid w:val="00815771"/>
    <w:rsid w:val="008158BA"/>
    <w:rsid w:val="00822426"/>
    <w:rsid w:val="0082478F"/>
    <w:rsid w:val="00841763"/>
    <w:rsid w:val="00851063"/>
    <w:rsid w:val="0087413B"/>
    <w:rsid w:val="00875BC8"/>
    <w:rsid w:val="00876CD9"/>
    <w:rsid w:val="008822A9"/>
    <w:rsid w:val="008867C6"/>
    <w:rsid w:val="008B262B"/>
    <w:rsid w:val="008C545E"/>
    <w:rsid w:val="008D20A2"/>
    <w:rsid w:val="008E591B"/>
    <w:rsid w:val="008F77DD"/>
    <w:rsid w:val="00903936"/>
    <w:rsid w:val="00907375"/>
    <w:rsid w:val="00916043"/>
    <w:rsid w:val="0093035C"/>
    <w:rsid w:val="00937BF8"/>
    <w:rsid w:val="00941B97"/>
    <w:rsid w:val="00950376"/>
    <w:rsid w:val="009507D9"/>
    <w:rsid w:val="0095308B"/>
    <w:rsid w:val="009662AA"/>
    <w:rsid w:val="00983CCA"/>
    <w:rsid w:val="0099609B"/>
    <w:rsid w:val="009A365B"/>
    <w:rsid w:val="009A485E"/>
    <w:rsid w:val="009A558D"/>
    <w:rsid w:val="009B05B9"/>
    <w:rsid w:val="009C2541"/>
    <w:rsid w:val="009E5C3D"/>
    <w:rsid w:val="009F1DFF"/>
    <w:rsid w:val="009F6738"/>
    <w:rsid w:val="009F7208"/>
    <w:rsid w:val="00A04789"/>
    <w:rsid w:val="00A10F9C"/>
    <w:rsid w:val="00A25EC1"/>
    <w:rsid w:val="00A26478"/>
    <w:rsid w:val="00A272BA"/>
    <w:rsid w:val="00A4273E"/>
    <w:rsid w:val="00A456AC"/>
    <w:rsid w:val="00A47B9B"/>
    <w:rsid w:val="00A56CDD"/>
    <w:rsid w:val="00A57A18"/>
    <w:rsid w:val="00A65F3A"/>
    <w:rsid w:val="00A706CC"/>
    <w:rsid w:val="00AA3005"/>
    <w:rsid w:val="00AA6153"/>
    <w:rsid w:val="00AA7DCE"/>
    <w:rsid w:val="00AB2A07"/>
    <w:rsid w:val="00AB409D"/>
    <w:rsid w:val="00AB46AF"/>
    <w:rsid w:val="00AC4F9B"/>
    <w:rsid w:val="00AC7C8B"/>
    <w:rsid w:val="00AE0BBB"/>
    <w:rsid w:val="00AF025B"/>
    <w:rsid w:val="00AF06A4"/>
    <w:rsid w:val="00AF1D7D"/>
    <w:rsid w:val="00B251D6"/>
    <w:rsid w:val="00B31741"/>
    <w:rsid w:val="00B37B3E"/>
    <w:rsid w:val="00B50B3F"/>
    <w:rsid w:val="00B55945"/>
    <w:rsid w:val="00B56172"/>
    <w:rsid w:val="00B605B7"/>
    <w:rsid w:val="00B71874"/>
    <w:rsid w:val="00B7191A"/>
    <w:rsid w:val="00B86A62"/>
    <w:rsid w:val="00BA0E9C"/>
    <w:rsid w:val="00BB0A68"/>
    <w:rsid w:val="00BB5A06"/>
    <w:rsid w:val="00BC0619"/>
    <w:rsid w:val="00BC34AA"/>
    <w:rsid w:val="00BD56BD"/>
    <w:rsid w:val="00BD6D6F"/>
    <w:rsid w:val="00BE0306"/>
    <w:rsid w:val="00BE425D"/>
    <w:rsid w:val="00BF2D11"/>
    <w:rsid w:val="00BF34EA"/>
    <w:rsid w:val="00BF550A"/>
    <w:rsid w:val="00C0324F"/>
    <w:rsid w:val="00C1712B"/>
    <w:rsid w:val="00C2012B"/>
    <w:rsid w:val="00C27EBB"/>
    <w:rsid w:val="00C46C70"/>
    <w:rsid w:val="00C55AEF"/>
    <w:rsid w:val="00C65A6A"/>
    <w:rsid w:val="00C73748"/>
    <w:rsid w:val="00C743BF"/>
    <w:rsid w:val="00C801BC"/>
    <w:rsid w:val="00C960DB"/>
    <w:rsid w:val="00C97B7E"/>
    <w:rsid w:val="00CC2DBA"/>
    <w:rsid w:val="00CC3C11"/>
    <w:rsid w:val="00CD2F4E"/>
    <w:rsid w:val="00CE287D"/>
    <w:rsid w:val="00CF0F00"/>
    <w:rsid w:val="00CF2C55"/>
    <w:rsid w:val="00CF4C18"/>
    <w:rsid w:val="00CF4E5D"/>
    <w:rsid w:val="00D04E8B"/>
    <w:rsid w:val="00D1329E"/>
    <w:rsid w:val="00D15B07"/>
    <w:rsid w:val="00D310EA"/>
    <w:rsid w:val="00D32B9B"/>
    <w:rsid w:val="00D35DAB"/>
    <w:rsid w:val="00D464E8"/>
    <w:rsid w:val="00D47BDE"/>
    <w:rsid w:val="00D55252"/>
    <w:rsid w:val="00D64496"/>
    <w:rsid w:val="00D67F28"/>
    <w:rsid w:val="00D75BDF"/>
    <w:rsid w:val="00D7661B"/>
    <w:rsid w:val="00D8502F"/>
    <w:rsid w:val="00D91D7C"/>
    <w:rsid w:val="00D9284E"/>
    <w:rsid w:val="00D95540"/>
    <w:rsid w:val="00D96CC3"/>
    <w:rsid w:val="00D97233"/>
    <w:rsid w:val="00DB1119"/>
    <w:rsid w:val="00DB407C"/>
    <w:rsid w:val="00DC3C30"/>
    <w:rsid w:val="00DD56C5"/>
    <w:rsid w:val="00DE32F4"/>
    <w:rsid w:val="00DF1292"/>
    <w:rsid w:val="00DF1D8C"/>
    <w:rsid w:val="00E026AD"/>
    <w:rsid w:val="00E02906"/>
    <w:rsid w:val="00E26632"/>
    <w:rsid w:val="00E32B50"/>
    <w:rsid w:val="00E46F83"/>
    <w:rsid w:val="00E51359"/>
    <w:rsid w:val="00E56DA1"/>
    <w:rsid w:val="00E57EE4"/>
    <w:rsid w:val="00E61371"/>
    <w:rsid w:val="00E661B8"/>
    <w:rsid w:val="00E67A90"/>
    <w:rsid w:val="00E702EB"/>
    <w:rsid w:val="00E75B5E"/>
    <w:rsid w:val="00E76031"/>
    <w:rsid w:val="00EB0943"/>
    <w:rsid w:val="00EB44C9"/>
    <w:rsid w:val="00EB44CA"/>
    <w:rsid w:val="00EB638B"/>
    <w:rsid w:val="00EC1946"/>
    <w:rsid w:val="00EC4684"/>
    <w:rsid w:val="00ED1283"/>
    <w:rsid w:val="00ED34C9"/>
    <w:rsid w:val="00ED4E7A"/>
    <w:rsid w:val="00ED615E"/>
    <w:rsid w:val="00EE2D33"/>
    <w:rsid w:val="00F05F1E"/>
    <w:rsid w:val="00F06AAE"/>
    <w:rsid w:val="00F10C58"/>
    <w:rsid w:val="00F12EB2"/>
    <w:rsid w:val="00F20D03"/>
    <w:rsid w:val="00F2439D"/>
    <w:rsid w:val="00F26658"/>
    <w:rsid w:val="00F31701"/>
    <w:rsid w:val="00F33777"/>
    <w:rsid w:val="00F43E08"/>
    <w:rsid w:val="00F47B46"/>
    <w:rsid w:val="00F56505"/>
    <w:rsid w:val="00F711D5"/>
    <w:rsid w:val="00F72B0A"/>
    <w:rsid w:val="00F753AC"/>
    <w:rsid w:val="00F811A7"/>
    <w:rsid w:val="00F85D53"/>
    <w:rsid w:val="00FB62F4"/>
    <w:rsid w:val="00FD7F92"/>
    <w:rsid w:val="00FE6386"/>
    <w:rsid w:val="00FF6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3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46F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561C7"/>
    <w:pPr>
      <w:keepNext/>
      <w:suppressAutoHyphens w:val="0"/>
      <w:ind w:right="-1759"/>
      <w:jc w:val="center"/>
      <w:outlineLvl w:val="1"/>
    </w:pPr>
    <w:rPr>
      <w:rFonts w:ascii="Academy" w:hAnsi="Academy"/>
      <w:b/>
      <w:color w:val="000000"/>
      <w:sz w:val="26"/>
      <w:szCs w:val="20"/>
      <w:lang w:val="en-US" w:eastAsia="ru-RU"/>
    </w:rPr>
  </w:style>
  <w:style w:type="paragraph" w:styleId="3">
    <w:name w:val="heading 3"/>
    <w:basedOn w:val="a"/>
    <w:next w:val="a"/>
    <w:link w:val="30"/>
    <w:qFormat/>
    <w:rsid w:val="00A26478"/>
    <w:pPr>
      <w:keepNext/>
      <w:suppressAutoHyphens w:val="0"/>
      <w:outlineLvl w:val="2"/>
    </w:pPr>
    <w:rPr>
      <w:sz w:val="28"/>
      <w:lang w:val="uk-UA" w:eastAsia="ru-RU"/>
    </w:rPr>
  </w:style>
  <w:style w:type="paragraph" w:styleId="4">
    <w:name w:val="heading 4"/>
    <w:basedOn w:val="a"/>
    <w:next w:val="a"/>
    <w:link w:val="40"/>
    <w:qFormat/>
    <w:rsid w:val="00A26478"/>
    <w:pPr>
      <w:keepNext/>
      <w:suppressAutoHyphens w:val="0"/>
      <w:ind w:firstLine="4860"/>
      <w:outlineLvl w:val="3"/>
    </w:pPr>
    <w:rPr>
      <w:b/>
      <w:bCs/>
      <w:sz w:val="26"/>
      <w:szCs w:val="28"/>
      <w:lang w:val="uk-UA" w:eastAsia="ru-RU"/>
    </w:rPr>
  </w:style>
  <w:style w:type="paragraph" w:styleId="5">
    <w:name w:val="heading 5"/>
    <w:basedOn w:val="a"/>
    <w:next w:val="a"/>
    <w:link w:val="50"/>
    <w:uiPriority w:val="9"/>
    <w:unhideWhenUsed/>
    <w:qFormat/>
    <w:rsid w:val="008822A9"/>
    <w:pPr>
      <w:suppressAutoHyphens w:val="0"/>
      <w:spacing w:before="240" w:after="60"/>
      <w:outlineLvl w:val="4"/>
    </w:pPr>
    <w:rPr>
      <w:rFonts w:ascii="Calibri" w:hAnsi="Calibri"/>
      <w:b/>
      <w:bCs/>
      <w:i/>
      <w:iCs/>
      <w:sz w:val="26"/>
      <w:szCs w:val="26"/>
      <w:lang w:eastAsia="ru-RU"/>
    </w:rPr>
  </w:style>
  <w:style w:type="paragraph" w:styleId="6">
    <w:name w:val="heading 6"/>
    <w:basedOn w:val="a"/>
    <w:next w:val="a"/>
    <w:link w:val="60"/>
    <w:unhideWhenUsed/>
    <w:qFormat/>
    <w:rsid w:val="00C97B7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A26478"/>
    <w:pPr>
      <w:keepNext/>
      <w:tabs>
        <w:tab w:val="left" w:pos="7920"/>
      </w:tabs>
      <w:suppressAutoHyphens w:val="0"/>
      <w:jc w:val="both"/>
      <w:outlineLvl w:val="6"/>
    </w:pPr>
    <w:rPr>
      <w:b/>
      <w:sz w:val="26"/>
      <w:szCs w:val="28"/>
      <w:lang w:val="uk-UA" w:eastAsia="ru-RU"/>
    </w:rPr>
  </w:style>
  <w:style w:type="paragraph" w:styleId="8">
    <w:name w:val="heading 8"/>
    <w:basedOn w:val="a"/>
    <w:next w:val="a"/>
    <w:link w:val="80"/>
    <w:qFormat/>
    <w:rsid w:val="00A26478"/>
    <w:pPr>
      <w:keepNext/>
      <w:framePr w:hSpace="180" w:wrap="around" w:vAnchor="text" w:hAnchor="text" w:xAlign="right" w:y="1"/>
      <w:suppressAutoHyphens w:val="0"/>
      <w:suppressOverlap/>
      <w:jc w:val="both"/>
      <w:outlineLvl w:val="7"/>
    </w:pPr>
    <w:rPr>
      <w:b/>
      <w:bCs/>
      <w:sz w:val="26"/>
      <w:lang w:val="uk-UA" w:eastAsia="ru-RU"/>
    </w:rPr>
  </w:style>
  <w:style w:type="paragraph" w:styleId="9">
    <w:name w:val="heading 9"/>
    <w:basedOn w:val="a"/>
    <w:next w:val="a"/>
    <w:link w:val="90"/>
    <w:qFormat/>
    <w:rsid w:val="00A26478"/>
    <w:pPr>
      <w:keepNext/>
      <w:suppressAutoHyphens w:val="0"/>
      <w:ind w:firstLine="900"/>
      <w:outlineLvl w:val="8"/>
    </w:pPr>
    <w:rPr>
      <w:sz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E5C3D"/>
    <w:pPr>
      <w:spacing w:after="120"/>
      <w:ind w:left="283"/>
    </w:pPr>
  </w:style>
  <w:style w:type="character" w:customStyle="1" w:styleId="a4">
    <w:name w:val="Основной текст с отступом Знак"/>
    <w:basedOn w:val="a0"/>
    <w:link w:val="a3"/>
    <w:uiPriority w:val="99"/>
    <w:rsid w:val="009E5C3D"/>
    <w:rPr>
      <w:rFonts w:ascii="Times New Roman" w:eastAsia="Times New Roman" w:hAnsi="Times New Roman" w:cs="Times New Roman"/>
      <w:sz w:val="24"/>
      <w:szCs w:val="24"/>
      <w:lang w:eastAsia="ar-SA"/>
    </w:rPr>
  </w:style>
  <w:style w:type="paragraph" w:styleId="a5">
    <w:name w:val="Normal (Web)"/>
    <w:basedOn w:val="a"/>
    <w:uiPriority w:val="99"/>
    <w:rsid w:val="009E5C3D"/>
    <w:pPr>
      <w:suppressAutoHyphens w:val="0"/>
      <w:spacing w:before="100" w:beforeAutospacing="1" w:after="100" w:afterAutospacing="1"/>
    </w:pPr>
    <w:rPr>
      <w:rFonts w:eastAsia="Calibri"/>
      <w:lang w:eastAsia="ru-RU"/>
    </w:rPr>
  </w:style>
  <w:style w:type="character" w:customStyle="1" w:styleId="rvts23">
    <w:name w:val="rvts23"/>
    <w:rsid w:val="009E5C3D"/>
  </w:style>
  <w:style w:type="character" w:customStyle="1" w:styleId="20">
    <w:name w:val="Заголовок 2 Знак"/>
    <w:basedOn w:val="a0"/>
    <w:link w:val="2"/>
    <w:uiPriority w:val="9"/>
    <w:rsid w:val="002561C7"/>
    <w:rPr>
      <w:rFonts w:ascii="Academy" w:eastAsia="Times New Roman" w:hAnsi="Academy" w:cs="Times New Roman"/>
      <w:b/>
      <w:color w:val="000000"/>
      <w:sz w:val="26"/>
      <w:szCs w:val="20"/>
      <w:lang w:val="en-US" w:eastAsia="ru-RU"/>
    </w:rPr>
  </w:style>
  <w:style w:type="character" w:customStyle="1" w:styleId="50">
    <w:name w:val="Заголовок 5 Знак"/>
    <w:basedOn w:val="a0"/>
    <w:link w:val="5"/>
    <w:uiPriority w:val="9"/>
    <w:rsid w:val="008822A9"/>
    <w:rPr>
      <w:rFonts w:ascii="Calibri" w:eastAsia="Times New Roman" w:hAnsi="Calibri" w:cs="Times New Roman"/>
      <w:b/>
      <w:bCs/>
      <w:i/>
      <w:iCs/>
      <w:sz w:val="26"/>
      <w:szCs w:val="26"/>
      <w:lang w:eastAsia="ru-RU"/>
    </w:rPr>
  </w:style>
  <w:style w:type="paragraph" w:customStyle="1" w:styleId="11">
    <w:name w:val="Название объекта1"/>
    <w:basedOn w:val="a"/>
    <w:next w:val="a"/>
    <w:rsid w:val="008822A9"/>
    <w:pPr>
      <w:spacing w:before="280" w:line="360" w:lineRule="auto"/>
      <w:jc w:val="center"/>
    </w:pPr>
    <w:rPr>
      <w:b/>
      <w:color w:val="000000"/>
      <w:sz w:val="22"/>
      <w:lang w:val="uk-UA"/>
    </w:rPr>
  </w:style>
  <w:style w:type="paragraph" w:styleId="a6">
    <w:name w:val="No Spacing"/>
    <w:uiPriority w:val="1"/>
    <w:qFormat/>
    <w:rsid w:val="00851063"/>
    <w:pPr>
      <w:spacing w:after="0" w:line="240" w:lineRule="auto"/>
    </w:pPr>
  </w:style>
  <w:style w:type="paragraph" w:styleId="a7">
    <w:name w:val="header"/>
    <w:basedOn w:val="a"/>
    <w:link w:val="a8"/>
    <w:uiPriority w:val="99"/>
    <w:unhideWhenUsed/>
    <w:rsid w:val="00297717"/>
    <w:pPr>
      <w:tabs>
        <w:tab w:val="center" w:pos="4677"/>
        <w:tab w:val="right" w:pos="9355"/>
      </w:tabs>
    </w:pPr>
  </w:style>
  <w:style w:type="character" w:customStyle="1" w:styleId="a8">
    <w:name w:val="Верхний колонтитул Знак"/>
    <w:basedOn w:val="a0"/>
    <w:link w:val="a7"/>
    <w:uiPriority w:val="99"/>
    <w:rsid w:val="00297717"/>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297717"/>
    <w:pPr>
      <w:tabs>
        <w:tab w:val="center" w:pos="4677"/>
        <w:tab w:val="right" w:pos="9355"/>
      </w:tabs>
    </w:pPr>
  </w:style>
  <w:style w:type="character" w:customStyle="1" w:styleId="aa">
    <w:name w:val="Нижний колонтитул Знак"/>
    <w:basedOn w:val="a0"/>
    <w:link w:val="a9"/>
    <w:uiPriority w:val="99"/>
    <w:rsid w:val="00297717"/>
    <w:rPr>
      <w:rFonts w:ascii="Times New Roman" w:eastAsia="Times New Roman" w:hAnsi="Times New Roman" w:cs="Times New Roman"/>
      <w:sz w:val="24"/>
      <w:szCs w:val="24"/>
      <w:lang w:eastAsia="ar-SA"/>
    </w:rPr>
  </w:style>
  <w:style w:type="character" w:styleId="ab">
    <w:name w:val="Hyperlink"/>
    <w:uiPriority w:val="99"/>
    <w:unhideWhenUsed/>
    <w:rsid w:val="00D1329E"/>
    <w:rPr>
      <w:color w:val="0000FF"/>
      <w:u w:val="single"/>
    </w:rPr>
  </w:style>
  <w:style w:type="paragraph" w:styleId="ac">
    <w:name w:val="Body Text"/>
    <w:basedOn w:val="a"/>
    <w:link w:val="ad"/>
    <w:unhideWhenUsed/>
    <w:rsid w:val="00CF0F00"/>
    <w:pPr>
      <w:spacing w:after="120"/>
    </w:pPr>
  </w:style>
  <w:style w:type="character" w:customStyle="1" w:styleId="ad">
    <w:name w:val="Основной текст Знак"/>
    <w:basedOn w:val="a0"/>
    <w:link w:val="ac"/>
    <w:rsid w:val="00CF0F00"/>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046F97"/>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3D4665"/>
    <w:pPr>
      <w:suppressAutoHyphens w:val="0"/>
      <w:ind w:left="720"/>
      <w:contextualSpacing/>
    </w:pPr>
    <w:rPr>
      <w:lang w:eastAsia="ru-RU"/>
    </w:rPr>
  </w:style>
  <w:style w:type="character" w:customStyle="1" w:styleId="apple-converted-space">
    <w:name w:val="apple-converted-space"/>
    <w:uiPriority w:val="99"/>
    <w:rsid w:val="003D4665"/>
  </w:style>
  <w:style w:type="paragraph" w:styleId="af">
    <w:name w:val="caption"/>
    <w:basedOn w:val="a"/>
    <w:next w:val="a"/>
    <w:qFormat/>
    <w:rsid w:val="0066369D"/>
    <w:pPr>
      <w:suppressAutoHyphens w:val="0"/>
      <w:jc w:val="center"/>
    </w:pPr>
    <w:rPr>
      <w:b/>
      <w:bCs/>
      <w:color w:val="000000"/>
      <w:sz w:val="28"/>
      <w:szCs w:val="28"/>
      <w:lang w:val="uk-UA" w:eastAsia="ru-RU"/>
    </w:rPr>
  </w:style>
  <w:style w:type="character" w:customStyle="1" w:styleId="af0">
    <w:name w:val="Основний текст_"/>
    <w:link w:val="12"/>
    <w:locked/>
    <w:rsid w:val="0066369D"/>
    <w:rPr>
      <w:rFonts w:cs="Times New Roman"/>
      <w:sz w:val="19"/>
      <w:szCs w:val="19"/>
      <w:shd w:val="clear" w:color="auto" w:fill="FFFFFF"/>
    </w:rPr>
  </w:style>
  <w:style w:type="paragraph" w:customStyle="1" w:styleId="12">
    <w:name w:val="Основний текст1"/>
    <w:basedOn w:val="a"/>
    <w:link w:val="af0"/>
    <w:rsid w:val="0066369D"/>
    <w:pPr>
      <w:shd w:val="clear" w:color="auto" w:fill="FFFFFF"/>
      <w:suppressAutoHyphens w:val="0"/>
      <w:spacing w:line="240" w:lineRule="atLeast"/>
    </w:pPr>
    <w:rPr>
      <w:rFonts w:asciiTheme="minorHAnsi" w:eastAsiaTheme="minorHAnsi" w:hAnsiTheme="minorHAnsi"/>
      <w:sz w:val="19"/>
      <w:szCs w:val="19"/>
      <w:lang w:eastAsia="en-US"/>
    </w:rPr>
  </w:style>
  <w:style w:type="paragraph" w:styleId="af1">
    <w:name w:val="Balloon Text"/>
    <w:basedOn w:val="a"/>
    <w:link w:val="af2"/>
    <w:semiHidden/>
    <w:unhideWhenUsed/>
    <w:rsid w:val="00E026AD"/>
    <w:rPr>
      <w:rFonts w:ascii="Tahoma" w:hAnsi="Tahoma" w:cs="Tahoma"/>
      <w:sz w:val="16"/>
      <w:szCs w:val="16"/>
    </w:rPr>
  </w:style>
  <w:style w:type="character" w:customStyle="1" w:styleId="af2">
    <w:name w:val="Текст выноски Знак"/>
    <w:basedOn w:val="a0"/>
    <w:link w:val="af1"/>
    <w:uiPriority w:val="99"/>
    <w:semiHidden/>
    <w:rsid w:val="00E026AD"/>
    <w:rPr>
      <w:rFonts w:ascii="Tahoma" w:eastAsia="Times New Roman" w:hAnsi="Tahoma" w:cs="Tahoma"/>
      <w:sz w:val="16"/>
      <w:szCs w:val="16"/>
      <w:lang w:eastAsia="ar-SA"/>
    </w:rPr>
  </w:style>
  <w:style w:type="character" w:styleId="af3">
    <w:name w:val="Strong"/>
    <w:qFormat/>
    <w:rsid w:val="0099609B"/>
    <w:rPr>
      <w:b/>
      <w:bCs/>
    </w:rPr>
  </w:style>
  <w:style w:type="paragraph" w:customStyle="1" w:styleId="rvps2">
    <w:name w:val="rvps2"/>
    <w:basedOn w:val="a"/>
    <w:uiPriority w:val="99"/>
    <w:rsid w:val="007F2765"/>
    <w:pPr>
      <w:suppressAutoHyphens w:val="0"/>
      <w:spacing w:before="100" w:beforeAutospacing="1" w:after="100" w:afterAutospacing="1"/>
    </w:pPr>
    <w:rPr>
      <w:lang w:eastAsia="ru-RU"/>
    </w:rPr>
  </w:style>
  <w:style w:type="character" w:customStyle="1" w:styleId="rvts0">
    <w:name w:val="rvts0"/>
    <w:uiPriority w:val="99"/>
    <w:rsid w:val="007F2765"/>
  </w:style>
  <w:style w:type="character" w:customStyle="1" w:styleId="60">
    <w:name w:val="Заголовок 6 Знак"/>
    <w:basedOn w:val="a0"/>
    <w:link w:val="6"/>
    <w:uiPriority w:val="9"/>
    <w:semiHidden/>
    <w:rsid w:val="00C97B7E"/>
    <w:rPr>
      <w:rFonts w:asciiTheme="majorHAnsi" w:eastAsiaTheme="majorEastAsia" w:hAnsiTheme="majorHAnsi" w:cstheme="majorBidi"/>
      <w:i/>
      <w:iCs/>
      <w:color w:val="243F60" w:themeColor="accent1" w:themeShade="7F"/>
      <w:sz w:val="24"/>
      <w:szCs w:val="24"/>
      <w:lang w:eastAsia="ar-SA"/>
    </w:rPr>
  </w:style>
  <w:style w:type="character" w:customStyle="1" w:styleId="CharStyle4">
    <w:name w:val="CharStyle4"/>
    <w:rsid w:val="00C97B7E"/>
    <w:rPr>
      <w:rFonts w:ascii="Times New Roman" w:eastAsia="Times New Roman" w:hAnsi="Times New Roman" w:cs="Times New Roman"/>
      <w:b/>
      <w:bCs/>
      <w:i w:val="0"/>
      <w:iCs w:val="0"/>
      <w:strike w:val="0"/>
      <w:dstrike w:val="0"/>
      <w:color w:val="000000"/>
      <w:spacing w:val="0"/>
      <w:w w:val="100"/>
      <w:position w:val="0"/>
      <w:sz w:val="21"/>
      <w:szCs w:val="21"/>
      <w:u w:val="none"/>
      <w:vertAlign w:val="baseline"/>
      <w:lang w:val="uk-UA" w:eastAsia="uk-UA" w:bidi="uk-UA"/>
    </w:rPr>
  </w:style>
  <w:style w:type="paragraph" w:customStyle="1" w:styleId="61">
    <w:name w:val="Основной текст (6)"/>
    <w:rsid w:val="00C97B7E"/>
    <w:pPr>
      <w:widowControl w:val="0"/>
      <w:shd w:val="clear" w:color="auto" w:fill="FFFFFF"/>
      <w:suppressAutoHyphens/>
      <w:spacing w:after="0" w:line="413" w:lineRule="exact"/>
      <w:jc w:val="both"/>
    </w:pPr>
    <w:rPr>
      <w:rFonts w:ascii="Times New Roman" w:eastAsia="Times New Roman" w:hAnsi="Times New Roman" w:cs="Times New Roman"/>
      <w:b/>
      <w:bCs/>
      <w:color w:val="000000"/>
      <w:kern w:val="1"/>
      <w:sz w:val="24"/>
      <w:szCs w:val="24"/>
      <w:lang w:val="uk-UA" w:eastAsia="uk-UA" w:bidi="uk-UA"/>
    </w:rPr>
  </w:style>
  <w:style w:type="paragraph" w:styleId="af4">
    <w:name w:val="Title"/>
    <w:basedOn w:val="a"/>
    <w:link w:val="af5"/>
    <w:qFormat/>
    <w:rsid w:val="00C97B7E"/>
    <w:pPr>
      <w:suppressAutoHyphens w:val="0"/>
      <w:jc w:val="center"/>
    </w:pPr>
    <w:rPr>
      <w:b/>
      <w:bCs/>
      <w:sz w:val="28"/>
      <w:szCs w:val="28"/>
      <w:lang w:eastAsia="ru-RU"/>
    </w:rPr>
  </w:style>
  <w:style w:type="character" w:customStyle="1" w:styleId="af5">
    <w:name w:val="Название Знак"/>
    <w:basedOn w:val="a0"/>
    <w:link w:val="af4"/>
    <w:rsid w:val="00C97B7E"/>
    <w:rPr>
      <w:rFonts w:ascii="Times New Roman" w:eastAsia="Times New Roman" w:hAnsi="Times New Roman" w:cs="Times New Roman"/>
      <w:b/>
      <w:bCs/>
      <w:sz w:val="28"/>
      <w:szCs w:val="28"/>
      <w:lang w:eastAsia="ru-RU"/>
    </w:rPr>
  </w:style>
  <w:style w:type="character" w:customStyle="1" w:styleId="0pt">
    <w:name w:val="Основной текст + Интервал 0 pt"/>
    <w:rsid w:val="00C97B7E"/>
    <w:rPr>
      <w:rFonts w:ascii="Times New Roman" w:eastAsia="SimSun" w:hAnsi="Times New Roman" w:cs="Times New Roman"/>
      <w:spacing w:val="7"/>
      <w:kern w:val="1"/>
      <w:sz w:val="25"/>
      <w:szCs w:val="25"/>
      <w:u w:val="none"/>
      <w:lang w:eastAsia="hi-IN" w:bidi="hi-IN"/>
    </w:rPr>
  </w:style>
  <w:style w:type="table" w:styleId="af6">
    <w:name w:val="Table Grid"/>
    <w:basedOn w:val="a1"/>
    <w:uiPriority w:val="59"/>
    <w:rsid w:val="00F24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F2439D"/>
  </w:style>
  <w:style w:type="character" w:customStyle="1" w:styleId="xfmc1">
    <w:name w:val="xfmc1"/>
    <w:basedOn w:val="a0"/>
    <w:rsid w:val="00F2439D"/>
  </w:style>
  <w:style w:type="paragraph" w:styleId="21">
    <w:name w:val="Body Text Indent 2"/>
    <w:basedOn w:val="a"/>
    <w:link w:val="22"/>
    <w:unhideWhenUsed/>
    <w:rsid w:val="00050EE1"/>
    <w:pPr>
      <w:spacing w:after="120" w:line="480" w:lineRule="auto"/>
      <w:ind w:left="283"/>
    </w:pPr>
  </w:style>
  <w:style w:type="character" w:customStyle="1" w:styleId="22">
    <w:name w:val="Основной текст с отступом 2 Знак"/>
    <w:basedOn w:val="a0"/>
    <w:link w:val="21"/>
    <w:rsid w:val="00050EE1"/>
    <w:rPr>
      <w:rFonts w:ascii="Times New Roman" w:eastAsia="Times New Roman" w:hAnsi="Times New Roman" w:cs="Times New Roman"/>
      <w:sz w:val="24"/>
      <w:szCs w:val="24"/>
      <w:lang w:eastAsia="ar-SA"/>
    </w:rPr>
  </w:style>
  <w:style w:type="character" w:styleId="af7">
    <w:name w:val="page number"/>
    <w:rsid w:val="00050EE1"/>
    <w:rPr>
      <w:rFonts w:ascii="Times New Roman" w:hAnsi="Times New Roman"/>
      <w:b/>
      <w:sz w:val="26"/>
    </w:rPr>
  </w:style>
  <w:style w:type="character" w:customStyle="1" w:styleId="30">
    <w:name w:val="Заголовок 3 Знак"/>
    <w:basedOn w:val="a0"/>
    <w:link w:val="3"/>
    <w:rsid w:val="00A26478"/>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A26478"/>
    <w:rPr>
      <w:rFonts w:ascii="Times New Roman" w:eastAsia="Times New Roman" w:hAnsi="Times New Roman" w:cs="Times New Roman"/>
      <w:b/>
      <w:bCs/>
      <w:sz w:val="26"/>
      <w:szCs w:val="28"/>
      <w:lang w:val="uk-UA" w:eastAsia="ru-RU"/>
    </w:rPr>
  </w:style>
  <w:style w:type="character" w:customStyle="1" w:styleId="70">
    <w:name w:val="Заголовок 7 Знак"/>
    <w:basedOn w:val="a0"/>
    <w:link w:val="7"/>
    <w:rsid w:val="00A26478"/>
    <w:rPr>
      <w:rFonts w:ascii="Times New Roman" w:eastAsia="Times New Roman" w:hAnsi="Times New Roman" w:cs="Times New Roman"/>
      <w:b/>
      <w:sz w:val="26"/>
      <w:szCs w:val="28"/>
      <w:lang w:val="uk-UA" w:eastAsia="ru-RU"/>
    </w:rPr>
  </w:style>
  <w:style w:type="character" w:customStyle="1" w:styleId="80">
    <w:name w:val="Заголовок 8 Знак"/>
    <w:basedOn w:val="a0"/>
    <w:link w:val="8"/>
    <w:rsid w:val="00A26478"/>
    <w:rPr>
      <w:rFonts w:ascii="Times New Roman" w:eastAsia="Times New Roman" w:hAnsi="Times New Roman" w:cs="Times New Roman"/>
      <w:b/>
      <w:bCs/>
      <w:sz w:val="26"/>
      <w:szCs w:val="24"/>
      <w:lang w:val="uk-UA" w:eastAsia="ru-RU"/>
    </w:rPr>
  </w:style>
  <w:style w:type="character" w:customStyle="1" w:styleId="90">
    <w:name w:val="Заголовок 9 Знак"/>
    <w:basedOn w:val="a0"/>
    <w:link w:val="9"/>
    <w:rsid w:val="00A26478"/>
    <w:rPr>
      <w:rFonts w:ascii="Times New Roman" w:eastAsia="Times New Roman" w:hAnsi="Times New Roman" w:cs="Times New Roman"/>
      <w:sz w:val="28"/>
      <w:szCs w:val="24"/>
      <w:lang w:val="uk-UA" w:eastAsia="ru-RU"/>
    </w:rPr>
  </w:style>
  <w:style w:type="paragraph" w:styleId="31">
    <w:name w:val="Body Text Indent 3"/>
    <w:basedOn w:val="a"/>
    <w:link w:val="32"/>
    <w:rsid w:val="00A26478"/>
    <w:pPr>
      <w:tabs>
        <w:tab w:val="left" w:pos="540"/>
        <w:tab w:val="left" w:pos="4140"/>
        <w:tab w:val="center" w:pos="4876"/>
      </w:tabs>
      <w:suppressAutoHyphens w:val="0"/>
      <w:ind w:firstLine="902"/>
      <w:jc w:val="both"/>
    </w:pPr>
    <w:rPr>
      <w:sz w:val="28"/>
      <w:szCs w:val="26"/>
      <w:lang w:val="uk-UA" w:eastAsia="ru-RU"/>
    </w:rPr>
  </w:style>
  <w:style w:type="character" w:customStyle="1" w:styleId="32">
    <w:name w:val="Основной текст с отступом 3 Знак"/>
    <w:basedOn w:val="a0"/>
    <w:link w:val="31"/>
    <w:rsid w:val="00A26478"/>
    <w:rPr>
      <w:rFonts w:ascii="Times New Roman" w:eastAsia="Times New Roman" w:hAnsi="Times New Roman" w:cs="Times New Roman"/>
      <w:sz w:val="28"/>
      <w:szCs w:val="26"/>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6478"/>
    <w:pPr>
      <w:suppressAutoHyphens w:val="0"/>
    </w:pPr>
    <w:rPr>
      <w:rFonts w:ascii="Verdana" w:hAnsi="Verdana" w:cs="Verdana"/>
      <w:color w:val="000000"/>
      <w:sz w:val="20"/>
      <w:szCs w:val="26"/>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6478"/>
    <w:pPr>
      <w:suppressAutoHyphens w:val="0"/>
    </w:pPr>
    <w:rPr>
      <w:rFonts w:ascii="Verdana" w:hAnsi="Verdana" w:cs="Verdana"/>
      <w:color w:val="000000"/>
      <w:sz w:val="20"/>
      <w:szCs w:val="26"/>
      <w:lang w:val="en-US" w:eastAsia="en-US"/>
    </w:rPr>
  </w:style>
  <w:style w:type="paragraph" w:customStyle="1" w:styleId="13">
    <w:name w:val="Знак Знак Знак Знак Знак Знак Знак Знак1 Знак Знак Знак Знак Знак Знак Знак Знак Знак"/>
    <w:basedOn w:val="a"/>
    <w:rsid w:val="00A26478"/>
    <w:pPr>
      <w:suppressAutoHyphens w:val="0"/>
    </w:pPr>
    <w:rPr>
      <w:rFonts w:ascii="Verdana" w:hAnsi="Verdana" w:cs="Verdana"/>
      <w:sz w:val="28"/>
      <w:szCs w:val="28"/>
      <w:lang w:val="en-US" w:eastAsia="en-US"/>
    </w:rPr>
  </w:style>
  <w:style w:type="paragraph" w:customStyle="1" w:styleId="ListParagraph1">
    <w:name w:val="List Paragraph1"/>
    <w:basedOn w:val="a"/>
    <w:uiPriority w:val="99"/>
    <w:rsid w:val="00A26478"/>
    <w:pPr>
      <w:suppressAutoHyphens w:val="0"/>
      <w:ind w:left="720"/>
      <w:contextualSpacing/>
    </w:pPr>
    <w:rPr>
      <w:rFonts w:eastAsia="Calibri"/>
      <w:lang w:eastAsia="ru-RU"/>
    </w:rPr>
  </w:style>
  <w:style w:type="character" w:customStyle="1" w:styleId="FontStyle27">
    <w:name w:val="Font Style27"/>
    <w:uiPriority w:val="99"/>
    <w:rsid w:val="00A26478"/>
    <w:rPr>
      <w:rFonts w:ascii="Times New Roman" w:hAnsi="Times New Roman"/>
      <w:sz w:val="18"/>
    </w:rPr>
  </w:style>
  <w:style w:type="paragraph" w:customStyle="1" w:styleId="NoSpacing1">
    <w:name w:val="No Spacing1"/>
    <w:uiPriority w:val="99"/>
    <w:rsid w:val="00A26478"/>
    <w:pPr>
      <w:spacing w:after="0" w:line="240" w:lineRule="auto"/>
    </w:pPr>
    <w:rPr>
      <w:rFonts w:ascii="Calibri" w:eastAsia="Times New Roman" w:hAnsi="Calibri" w:cs="Calibri"/>
      <w:lang w:val="uk-UA" w:eastAsia="uk-UA"/>
    </w:rPr>
  </w:style>
  <w:style w:type="character" w:customStyle="1" w:styleId="af8">
    <w:name w:val="Другое_"/>
    <w:basedOn w:val="a0"/>
    <w:link w:val="af9"/>
    <w:uiPriority w:val="99"/>
    <w:locked/>
    <w:rsid w:val="00A26478"/>
    <w:rPr>
      <w:shd w:val="clear" w:color="auto" w:fill="FFFFFF"/>
    </w:rPr>
  </w:style>
  <w:style w:type="paragraph" w:customStyle="1" w:styleId="af9">
    <w:name w:val="Другое"/>
    <w:basedOn w:val="a"/>
    <w:link w:val="af8"/>
    <w:uiPriority w:val="99"/>
    <w:rsid w:val="00A26478"/>
    <w:pPr>
      <w:widowControl w:val="0"/>
      <w:shd w:val="clear" w:color="auto" w:fill="FFFFFF"/>
      <w:suppressAutoHyphens w:val="0"/>
    </w:pPr>
    <w:rPr>
      <w:rFonts w:asciiTheme="minorHAnsi" w:eastAsiaTheme="minorHAnsi" w:hAnsiTheme="minorHAnsi" w:cstheme="minorBidi"/>
      <w:sz w:val="22"/>
      <w:szCs w:val="22"/>
      <w:lang w:eastAsia="en-US"/>
    </w:rPr>
  </w:style>
  <w:style w:type="character" w:customStyle="1" w:styleId="afa">
    <w:name w:val="Подпись к таблице_"/>
    <w:basedOn w:val="a0"/>
    <w:link w:val="afb"/>
    <w:uiPriority w:val="99"/>
    <w:locked/>
    <w:rsid w:val="00A26478"/>
    <w:rPr>
      <w:shd w:val="clear" w:color="auto" w:fill="FFFFFF"/>
    </w:rPr>
  </w:style>
  <w:style w:type="paragraph" w:customStyle="1" w:styleId="afb">
    <w:name w:val="Подпись к таблице"/>
    <w:basedOn w:val="a"/>
    <w:link w:val="afa"/>
    <w:uiPriority w:val="99"/>
    <w:rsid w:val="00A26478"/>
    <w:pPr>
      <w:widowControl w:val="0"/>
      <w:shd w:val="clear" w:color="auto" w:fill="FFFFFF"/>
      <w:suppressAutoHyphens w:val="0"/>
      <w:spacing w:line="276" w:lineRule="auto"/>
    </w:pPr>
    <w:rPr>
      <w:rFonts w:asciiTheme="minorHAnsi" w:eastAsiaTheme="minorHAnsi" w:hAnsiTheme="minorHAnsi" w:cstheme="minorBidi"/>
      <w:sz w:val="22"/>
      <w:szCs w:val="22"/>
      <w:lang w:eastAsia="en-US"/>
    </w:rPr>
  </w:style>
  <w:style w:type="character" w:customStyle="1" w:styleId="51">
    <w:name w:val="Основний текст5"/>
    <w:rsid w:val="00A264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styleId="afc">
    <w:name w:val="Subtitle"/>
    <w:basedOn w:val="a"/>
    <w:next w:val="a"/>
    <w:link w:val="afd"/>
    <w:qFormat/>
    <w:rsid w:val="00C1712B"/>
    <w:pPr>
      <w:spacing w:after="60"/>
      <w:jc w:val="center"/>
    </w:pPr>
    <w:rPr>
      <w:rFonts w:ascii="Arial" w:hAnsi="Arial"/>
      <w:i/>
      <w:lang w:val="uk-UA"/>
    </w:rPr>
  </w:style>
  <w:style w:type="character" w:customStyle="1" w:styleId="afd">
    <w:name w:val="Подзаголовок Знак"/>
    <w:basedOn w:val="a0"/>
    <w:link w:val="afc"/>
    <w:rsid w:val="00C1712B"/>
    <w:rPr>
      <w:rFonts w:ascii="Arial" w:eastAsia="Times New Roman" w:hAnsi="Arial" w:cs="Times New Roman"/>
      <w:i/>
      <w:sz w:val="24"/>
      <w:szCs w:val="24"/>
      <w:lang w:val="uk-UA" w:eastAsia="ar-SA"/>
    </w:rPr>
  </w:style>
  <w:style w:type="character" w:customStyle="1" w:styleId="23">
    <w:name w:val="Заголовок №2_"/>
    <w:basedOn w:val="a0"/>
    <w:link w:val="24"/>
    <w:locked/>
    <w:rsid w:val="00C1712B"/>
    <w:rPr>
      <w:spacing w:val="3"/>
      <w:sz w:val="21"/>
      <w:szCs w:val="21"/>
      <w:shd w:val="clear" w:color="auto" w:fill="FFFFFF"/>
    </w:rPr>
  </w:style>
  <w:style w:type="paragraph" w:customStyle="1" w:styleId="24">
    <w:name w:val="Заголовок №2"/>
    <w:basedOn w:val="a"/>
    <w:link w:val="23"/>
    <w:rsid w:val="00C1712B"/>
    <w:pPr>
      <w:widowControl w:val="0"/>
      <w:shd w:val="clear" w:color="auto" w:fill="FFFFFF"/>
      <w:suppressAutoHyphens w:val="0"/>
      <w:spacing w:line="274" w:lineRule="exact"/>
      <w:jc w:val="both"/>
      <w:outlineLvl w:val="1"/>
    </w:pPr>
    <w:rPr>
      <w:rFonts w:asciiTheme="minorHAnsi" w:eastAsiaTheme="minorHAnsi" w:hAnsiTheme="minorHAnsi" w:cstheme="minorBidi"/>
      <w:spacing w:val="3"/>
      <w:sz w:val="21"/>
      <w:szCs w:val="21"/>
      <w:lang w:eastAsia="en-US"/>
    </w:rPr>
  </w:style>
  <w:style w:type="character" w:customStyle="1" w:styleId="CharStyle23">
    <w:name w:val="CharStyle23"/>
    <w:basedOn w:val="a0"/>
    <w:uiPriority w:val="99"/>
    <w:rsid w:val="00A706CC"/>
    <w:rPr>
      <w:rFonts w:ascii="Times New Roman" w:hAnsi="Times New Roman" w:cs="Times New Roman"/>
      <w:color w:val="000000"/>
      <w:spacing w:val="0"/>
      <w:w w:val="100"/>
      <w:position w:val="0"/>
      <w:sz w:val="28"/>
      <w:szCs w:val="28"/>
      <w:u w:val="none"/>
      <w:vertAlign w:val="baseline"/>
      <w:lang w:val="uk-UA" w:eastAsia="uk-UA"/>
    </w:rPr>
  </w:style>
  <w:style w:type="paragraph" w:customStyle="1" w:styleId="25">
    <w:name w:val="Основной текст (2)"/>
    <w:uiPriority w:val="99"/>
    <w:rsid w:val="00A706CC"/>
    <w:pPr>
      <w:widowControl w:val="0"/>
      <w:shd w:val="clear" w:color="auto" w:fill="FFFFFF"/>
      <w:suppressAutoHyphens/>
      <w:spacing w:before="300" w:after="300" w:line="327" w:lineRule="exact"/>
      <w:jc w:val="both"/>
    </w:pPr>
    <w:rPr>
      <w:rFonts w:ascii="Times New Roman" w:eastAsia="Times New Roman" w:hAnsi="Times New Roman" w:cs="Times New Roman"/>
      <w:color w:val="000000"/>
      <w:sz w:val="28"/>
      <w:szCs w:val="28"/>
      <w:lang w:val="uk-UA" w:eastAsia="uk-UA"/>
    </w:rPr>
  </w:style>
  <w:style w:type="character" w:styleId="afe">
    <w:name w:val="FollowedHyperlink"/>
    <w:basedOn w:val="a0"/>
    <w:uiPriority w:val="99"/>
    <w:semiHidden/>
    <w:unhideWhenUsed/>
    <w:rsid w:val="005F3950"/>
    <w:rPr>
      <w:color w:val="800080" w:themeColor="followedHyperlink"/>
      <w:u w:val="single"/>
    </w:rPr>
  </w:style>
  <w:style w:type="paragraph" w:styleId="aff">
    <w:name w:val="Plain Text"/>
    <w:basedOn w:val="a"/>
    <w:link w:val="aff0"/>
    <w:rsid w:val="00876CD9"/>
    <w:pPr>
      <w:suppressAutoHyphens w:val="0"/>
      <w:jc w:val="center"/>
    </w:pPr>
    <w:rPr>
      <w:b/>
      <w:sz w:val="20"/>
      <w:szCs w:val="20"/>
      <w:lang w:eastAsia="ru-RU"/>
    </w:rPr>
  </w:style>
  <w:style w:type="character" w:customStyle="1" w:styleId="aff0">
    <w:name w:val="Текст Знак"/>
    <w:basedOn w:val="a0"/>
    <w:link w:val="aff"/>
    <w:rsid w:val="00876CD9"/>
    <w:rPr>
      <w:rFonts w:ascii="Times New Roman" w:eastAsia="Times New Roman" w:hAnsi="Times New Roman"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divs>
    <w:div w:id="385028257">
      <w:bodyDiv w:val="1"/>
      <w:marLeft w:val="0"/>
      <w:marRight w:val="0"/>
      <w:marTop w:val="0"/>
      <w:marBottom w:val="0"/>
      <w:divBdr>
        <w:top w:val="none" w:sz="0" w:space="0" w:color="auto"/>
        <w:left w:val="none" w:sz="0" w:space="0" w:color="auto"/>
        <w:bottom w:val="none" w:sz="0" w:space="0" w:color="auto"/>
        <w:right w:val="none" w:sz="0" w:space="0" w:color="auto"/>
      </w:divBdr>
    </w:div>
    <w:div w:id="533200985">
      <w:bodyDiv w:val="1"/>
      <w:marLeft w:val="0"/>
      <w:marRight w:val="0"/>
      <w:marTop w:val="0"/>
      <w:marBottom w:val="0"/>
      <w:divBdr>
        <w:top w:val="none" w:sz="0" w:space="0" w:color="auto"/>
        <w:left w:val="none" w:sz="0" w:space="0" w:color="auto"/>
        <w:bottom w:val="none" w:sz="0" w:space="0" w:color="auto"/>
        <w:right w:val="none" w:sz="0" w:space="0" w:color="auto"/>
      </w:divBdr>
    </w:div>
    <w:div w:id="1053232827">
      <w:bodyDiv w:val="1"/>
      <w:marLeft w:val="0"/>
      <w:marRight w:val="0"/>
      <w:marTop w:val="0"/>
      <w:marBottom w:val="0"/>
      <w:divBdr>
        <w:top w:val="none" w:sz="0" w:space="0" w:color="auto"/>
        <w:left w:val="none" w:sz="0" w:space="0" w:color="auto"/>
        <w:bottom w:val="none" w:sz="0" w:space="0" w:color="auto"/>
        <w:right w:val="none" w:sz="0" w:space="0" w:color="auto"/>
      </w:divBdr>
    </w:div>
    <w:div w:id="143747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chgrr.lviv.ua/?p=1453"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chgrr.lviv.ua/?p=1456" TargetMode="External"/><Relationship Id="rId17" Type="http://schemas.openxmlformats.org/officeDocument/2006/relationships/hyperlink" Target="https://chgrr.lviv.ua/?p=145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hgrr.lviv.ua/?p=145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grr.lviv.ua/?p=1451"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chgrr.lviv.ua/?p=1451" TargetMode="External"/><Relationship Id="rId23" Type="http://schemas.openxmlformats.org/officeDocument/2006/relationships/oleObject" Target="embeddings/oleObject2.bin"/><Relationship Id="rId10" Type="http://schemas.openxmlformats.org/officeDocument/2006/relationships/hyperlink" Target="https://chgrr.lviv.ua/?p=144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chgrr.lviv.ua/?p=1443"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E7CFF-1133-4E5B-B463-6CFED742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3823</TotalTime>
  <Pages>29</Pages>
  <Words>7278</Words>
  <Characters>41490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90</cp:revision>
  <cp:lastPrinted>2021-01-26T08:00:00Z</cp:lastPrinted>
  <dcterms:created xsi:type="dcterms:W3CDTF">2019-12-20T12:15:00Z</dcterms:created>
  <dcterms:modified xsi:type="dcterms:W3CDTF">2021-01-26T08:04:00Z</dcterms:modified>
</cp:coreProperties>
</file>