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7D" w:rsidRDefault="00613B7D" w:rsidP="00EE67E8">
      <w:pPr>
        <w:tabs>
          <w:tab w:val="left" w:pos="397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3B7D" w:rsidRPr="00BF17F0" w:rsidRDefault="00613B7D" w:rsidP="00613B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7F0">
        <w:rPr>
          <w:rFonts w:ascii="Times New Roman" w:hAnsi="Times New Roman" w:cs="Times New Roman"/>
          <w:sz w:val="28"/>
          <w:szCs w:val="28"/>
        </w:rPr>
        <w:t>Додаток</w:t>
      </w:r>
    </w:p>
    <w:p w:rsidR="00613B7D" w:rsidRPr="00BF17F0" w:rsidRDefault="00613B7D" w:rsidP="00613B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F17F0">
        <w:rPr>
          <w:rFonts w:ascii="Times New Roman" w:hAnsi="Times New Roman" w:cs="Times New Roman"/>
          <w:sz w:val="28"/>
          <w:szCs w:val="28"/>
        </w:rPr>
        <w:t>о рішення Червоноградської</w:t>
      </w:r>
    </w:p>
    <w:p w:rsidR="00613B7D" w:rsidRPr="00BF17F0" w:rsidRDefault="00613B7D" w:rsidP="00613B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F17F0">
        <w:rPr>
          <w:rFonts w:ascii="Times New Roman" w:hAnsi="Times New Roman" w:cs="Times New Roman"/>
          <w:sz w:val="28"/>
          <w:szCs w:val="28"/>
        </w:rPr>
        <w:t>айонної ради Львівської області</w:t>
      </w:r>
    </w:p>
    <w:p w:rsidR="00613B7D" w:rsidRDefault="00613B7D" w:rsidP="00613B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17F0">
        <w:rPr>
          <w:rFonts w:ascii="Times New Roman" w:hAnsi="Times New Roman" w:cs="Times New Roman"/>
          <w:sz w:val="28"/>
          <w:szCs w:val="28"/>
        </w:rPr>
        <w:t xml:space="preserve">ід </w:t>
      </w:r>
      <w:r w:rsidRPr="00A97E41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BF17F0">
        <w:rPr>
          <w:rFonts w:ascii="Times New Roman" w:hAnsi="Times New Roman" w:cs="Times New Roman"/>
          <w:sz w:val="28"/>
          <w:szCs w:val="28"/>
        </w:rPr>
        <w:t xml:space="preserve"> 2022 року №</w:t>
      </w:r>
    </w:p>
    <w:p w:rsidR="00613B7D" w:rsidRDefault="00613B7D" w:rsidP="00613B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B7D" w:rsidRDefault="00613B7D" w:rsidP="00613B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B7D" w:rsidRDefault="00613B7D" w:rsidP="00613B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B7D" w:rsidRDefault="00613B7D" w:rsidP="00613B7D">
      <w:pPr>
        <w:tabs>
          <w:tab w:val="left" w:pos="397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7F0">
        <w:rPr>
          <w:rFonts w:ascii="Times New Roman" w:hAnsi="Times New Roman" w:cs="Times New Roman"/>
          <w:b/>
          <w:sz w:val="32"/>
          <w:szCs w:val="32"/>
        </w:rPr>
        <w:t>КОШТОРИС</w:t>
      </w:r>
    </w:p>
    <w:p w:rsidR="00613B7D" w:rsidRDefault="00613B7D" w:rsidP="00613B7D">
      <w:pPr>
        <w:tabs>
          <w:tab w:val="left" w:pos="397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видатків на утримання Червоноградської районної ради Львівської</w:t>
      </w:r>
    </w:p>
    <w:p w:rsidR="00613B7D" w:rsidRDefault="00613B7D" w:rsidP="00613B7D">
      <w:pPr>
        <w:tabs>
          <w:tab w:val="left" w:pos="397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області та її виконавчого апарату на 2022 рік</w:t>
      </w:r>
    </w:p>
    <w:tbl>
      <w:tblPr>
        <w:tblStyle w:val="a3"/>
        <w:tblW w:w="9710" w:type="dxa"/>
        <w:tblLayout w:type="fixed"/>
        <w:tblLook w:val="04A0"/>
      </w:tblPr>
      <w:tblGrid>
        <w:gridCol w:w="562"/>
        <w:gridCol w:w="3828"/>
        <w:gridCol w:w="708"/>
        <w:gridCol w:w="1418"/>
        <w:gridCol w:w="1701"/>
        <w:gridCol w:w="1493"/>
      </w:tblGrid>
      <w:tr w:rsidR="00613B7D" w:rsidTr="00D140F3">
        <w:trPr>
          <w:trHeight w:val="382"/>
        </w:trPr>
        <w:tc>
          <w:tcPr>
            <w:tcW w:w="562" w:type="dxa"/>
            <w:vMerge w:val="restart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828" w:type="dxa"/>
            <w:vMerge w:val="restart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933">
              <w:rPr>
                <w:rFonts w:ascii="Times New Roman" w:hAnsi="Times New Roman" w:cs="Times New Roman"/>
                <w:sz w:val="26"/>
                <w:szCs w:val="26"/>
              </w:rPr>
              <w:t>Показники</w:t>
            </w:r>
          </w:p>
        </w:tc>
        <w:tc>
          <w:tcPr>
            <w:tcW w:w="708" w:type="dxa"/>
            <w:vMerge w:val="restart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933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612" w:type="dxa"/>
            <w:gridSpan w:val="3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933">
              <w:rPr>
                <w:rFonts w:ascii="Times New Roman" w:hAnsi="Times New Roman" w:cs="Times New Roman"/>
                <w:sz w:val="26"/>
                <w:szCs w:val="26"/>
              </w:rPr>
              <w:t>Всього на рік (грн.):</w:t>
            </w:r>
          </w:p>
        </w:tc>
      </w:tr>
      <w:tr w:rsidR="00613B7D" w:rsidTr="00D140F3">
        <w:trPr>
          <w:trHeight w:val="364"/>
        </w:trPr>
        <w:tc>
          <w:tcPr>
            <w:tcW w:w="562" w:type="dxa"/>
            <w:vMerge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933">
              <w:rPr>
                <w:rFonts w:ascii="Times New Roman" w:hAnsi="Times New Roman" w:cs="Times New Roman"/>
                <w:sz w:val="26"/>
                <w:szCs w:val="26"/>
              </w:rPr>
              <w:t>Загальний</w:t>
            </w:r>
          </w:p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933"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</w:p>
        </w:tc>
        <w:tc>
          <w:tcPr>
            <w:tcW w:w="1701" w:type="dxa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933">
              <w:rPr>
                <w:rFonts w:ascii="Times New Roman" w:hAnsi="Times New Roman" w:cs="Times New Roman"/>
                <w:sz w:val="26"/>
                <w:szCs w:val="26"/>
              </w:rPr>
              <w:t>Спеціальний</w:t>
            </w:r>
          </w:p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933"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</w:p>
        </w:tc>
        <w:tc>
          <w:tcPr>
            <w:tcW w:w="1493" w:type="dxa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933">
              <w:rPr>
                <w:rFonts w:ascii="Times New Roman" w:hAnsi="Times New Roman" w:cs="Times New Roman"/>
                <w:sz w:val="26"/>
                <w:szCs w:val="26"/>
              </w:rPr>
              <w:t>Разом на</w:t>
            </w:r>
          </w:p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933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</w:p>
        </w:tc>
      </w:tr>
      <w:tr w:rsidR="00613B7D" w:rsidTr="00D140F3">
        <w:trPr>
          <w:trHeight w:val="317"/>
        </w:trPr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13B7D" w:rsidRPr="001A6933" w:rsidRDefault="00613B7D" w:rsidP="00613B7D">
            <w:pPr>
              <w:tabs>
                <w:tab w:val="left" w:pos="3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933">
              <w:rPr>
                <w:rFonts w:ascii="Times New Roman" w:hAnsi="Times New Roman" w:cs="Times New Roman"/>
                <w:sz w:val="24"/>
                <w:szCs w:val="24"/>
              </w:rPr>
              <w:t>Оплата праці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2 157 600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2 157 600</w:t>
            </w:r>
          </w:p>
        </w:tc>
      </w:tr>
      <w:tr w:rsidR="00613B7D" w:rsidTr="00D140F3">
        <w:trPr>
          <w:trHeight w:val="450"/>
        </w:trPr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13B7D" w:rsidRPr="001A6933" w:rsidRDefault="00613B7D" w:rsidP="00613B7D">
            <w:pPr>
              <w:tabs>
                <w:tab w:val="left" w:pos="3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933">
              <w:rPr>
                <w:rFonts w:ascii="Times New Roman" w:hAnsi="Times New Roman" w:cs="Times New Roman"/>
                <w:sz w:val="24"/>
                <w:szCs w:val="24"/>
              </w:rPr>
              <w:t>Нарахування на оплату праці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474700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474700</w:t>
            </w:r>
          </w:p>
        </w:tc>
      </w:tr>
      <w:tr w:rsidR="00613B7D" w:rsidTr="00D140F3"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товарів і послуг:           предмети, матеріали, обладнання та інвентар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613B7D" w:rsidTr="00D140F3">
        <w:trPr>
          <w:trHeight w:val="426"/>
        </w:trPr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послуг (крім комунальних)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125 000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125 000</w:t>
            </w:r>
          </w:p>
        </w:tc>
      </w:tr>
      <w:tr w:rsidR="00613B7D" w:rsidTr="00D140F3">
        <w:trPr>
          <w:trHeight w:val="390"/>
        </w:trPr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13B7D" w:rsidRPr="001A6933" w:rsidRDefault="00613B7D" w:rsidP="00613B7D">
            <w:pPr>
              <w:tabs>
                <w:tab w:val="left" w:pos="3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Видатки на відрядження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613B7D" w:rsidTr="00D140F3"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13B7D" w:rsidRDefault="00613B7D" w:rsidP="00613B7D">
            <w:pPr>
              <w:tabs>
                <w:tab w:val="left" w:pos="3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послуг та енергоносіїв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21 800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21 800</w:t>
            </w:r>
          </w:p>
        </w:tc>
      </w:tr>
      <w:tr w:rsidR="00613B7D" w:rsidTr="00D140F3"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13B7D" w:rsidRPr="001A6933" w:rsidRDefault="00613B7D" w:rsidP="00613B7D">
            <w:pPr>
              <w:tabs>
                <w:tab w:val="left" w:pos="3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водопостачання і водовідведення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13B7D" w:rsidTr="00D140F3">
        <w:trPr>
          <w:trHeight w:val="426"/>
        </w:trPr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13B7D" w:rsidRPr="001A6933" w:rsidRDefault="00613B7D" w:rsidP="00613B7D">
            <w:pPr>
              <w:tabs>
                <w:tab w:val="left" w:pos="3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електроенергії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2273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0 800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0 800</w:t>
            </w:r>
          </w:p>
        </w:tc>
      </w:tr>
      <w:tr w:rsidR="00613B7D" w:rsidTr="00D140F3">
        <w:trPr>
          <w:trHeight w:val="417"/>
        </w:trPr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613B7D" w:rsidRPr="001A6933" w:rsidRDefault="00613B7D" w:rsidP="00613B7D">
            <w:pPr>
              <w:tabs>
                <w:tab w:val="left" w:pos="3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природного газу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13B7D" w:rsidTr="00D140F3"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613B7D" w:rsidRPr="001A6933" w:rsidRDefault="00613B7D" w:rsidP="00613B7D">
            <w:pPr>
              <w:tabs>
                <w:tab w:val="left" w:pos="3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інших енергоносіїв та інших комунальних послуг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613B7D" w:rsidTr="00D140F3">
        <w:trPr>
          <w:trHeight w:val="417"/>
        </w:trPr>
        <w:tc>
          <w:tcPr>
            <w:tcW w:w="562" w:type="dxa"/>
          </w:tcPr>
          <w:p w:rsidR="00613B7D" w:rsidRPr="00360FE4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613B7D" w:rsidRPr="001A6933" w:rsidRDefault="00613B7D" w:rsidP="00613B7D">
            <w:pPr>
              <w:tabs>
                <w:tab w:val="left" w:pos="3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поточні видатки</w:t>
            </w:r>
          </w:p>
        </w:tc>
        <w:tc>
          <w:tcPr>
            <w:tcW w:w="70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418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97 000</w:t>
            </w:r>
          </w:p>
        </w:tc>
        <w:tc>
          <w:tcPr>
            <w:tcW w:w="1701" w:type="dxa"/>
          </w:tcPr>
          <w:p w:rsidR="00613B7D" w:rsidRPr="001A6933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613B7D" w:rsidRPr="00DD7AA5" w:rsidRDefault="00613B7D" w:rsidP="00613B7D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5">
              <w:rPr>
                <w:rFonts w:ascii="Times New Roman" w:hAnsi="Times New Roman" w:cs="Times New Roman"/>
                <w:sz w:val="24"/>
                <w:szCs w:val="24"/>
              </w:rPr>
              <w:t>97 000</w:t>
            </w:r>
          </w:p>
        </w:tc>
      </w:tr>
      <w:tr w:rsidR="00613B7D" w:rsidTr="00D140F3">
        <w:trPr>
          <w:trHeight w:val="424"/>
        </w:trPr>
        <w:tc>
          <w:tcPr>
            <w:tcW w:w="562" w:type="dxa"/>
          </w:tcPr>
          <w:p w:rsidR="00613B7D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613B7D" w:rsidRPr="001A6933" w:rsidRDefault="00613B7D" w:rsidP="00D140F3">
            <w:pPr>
              <w:tabs>
                <w:tab w:val="left" w:pos="3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 видатки:</w:t>
            </w:r>
          </w:p>
        </w:tc>
        <w:tc>
          <w:tcPr>
            <w:tcW w:w="708" w:type="dxa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3 196 100</w:t>
            </w:r>
          </w:p>
        </w:tc>
        <w:tc>
          <w:tcPr>
            <w:tcW w:w="1701" w:type="dxa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613B7D" w:rsidRPr="001A6933" w:rsidRDefault="00613B7D" w:rsidP="00D140F3">
            <w:pPr>
              <w:tabs>
                <w:tab w:val="left" w:pos="39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3 196 100</w:t>
            </w:r>
          </w:p>
        </w:tc>
      </w:tr>
    </w:tbl>
    <w:p w:rsidR="00613B7D" w:rsidRDefault="00613B7D" w:rsidP="00613B7D">
      <w:pPr>
        <w:tabs>
          <w:tab w:val="left" w:pos="397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7D" w:rsidRDefault="00613B7D" w:rsidP="00613B7D">
      <w:pPr>
        <w:tabs>
          <w:tab w:val="left" w:pos="397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7D" w:rsidRPr="00BF17F0" w:rsidRDefault="00613B7D" w:rsidP="00613B7D">
      <w:pPr>
        <w:tabs>
          <w:tab w:val="left" w:pos="397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голови районної ради                                Наталія Кохан</w:t>
      </w:r>
    </w:p>
    <w:p w:rsidR="00613B7D" w:rsidRDefault="00613B7D" w:rsidP="00EE67E8">
      <w:pPr>
        <w:tabs>
          <w:tab w:val="left" w:pos="397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B7D" w:rsidRDefault="00613B7D" w:rsidP="00EE67E8">
      <w:pPr>
        <w:tabs>
          <w:tab w:val="left" w:pos="397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B7D" w:rsidRPr="00BF17F0" w:rsidRDefault="00613B7D" w:rsidP="00EE67E8">
      <w:pPr>
        <w:tabs>
          <w:tab w:val="left" w:pos="397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13B7D" w:rsidRPr="00BF17F0" w:rsidSect="00EE67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56F3"/>
    <w:rsid w:val="00010589"/>
    <w:rsid w:val="001A6933"/>
    <w:rsid w:val="00360FE4"/>
    <w:rsid w:val="003A45B9"/>
    <w:rsid w:val="003D5A85"/>
    <w:rsid w:val="00613B7D"/>
    <w:rsid w:val="008715FD"/>
    <w:rsid w:val="009356F3"/>
    <w:rsid w:val="00A66DCD"/>
    <w:rsid w:val="00A97E41"/>
    <w:rsid w:val="00BF17F0"/>
    <w:rsid w:val="00DD7AA5"/>
    <w:rsid w:val="00EE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2022-02-21T12:26:00Z</cp:lastPrinted>
  <dcterms:created xsi:type="dcterms:W3CDTF">2022-02-21T08:12:00Z</dcterms:created>
  <dcterms:modified xsi:type="dcterms:W3CDTF">2022-02-22T07:42:00Z</dcterms:modified>
</cp:coreProperties>
</file>